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0726" w14:textId="1381B81E" w:rsidR="00F54D87" w:rsidRPr="006768E8" w:rsidRDefault="00F54D87" w:rsidP="00F54D87">
      <w:pPr>
        <w:spacing w:line="360" w:lineRule="auto"/>
        <w:jc w:val="right"/>
        <w:rPr>
          <w:rFonts w:ascii="PT Mono" w:hAnsi="PT Mono"/>
          <w:b/>
          <w:sz w:val="21"/>
          <w:szCs w:val="21"/>
        </w:rPr>
      </w:pPr>
      <w:r w:rsidRPr="006768E8">
        <w:rPr>
          <w:rFonts w:ascii="PT Mono" w:hAnsi="PT Mono"/>
          <w:b/>
          <w:noProof/>
          <w:sz w:val="21"/>
          <w:szCs w:val="21"/>
          <w:lang w:val="de-AT" w:eastAsia="de-AT"/>
        </w:rPr>
        <mc:AlternateContent>
          <mc:Choice Requires="wps">
            <w:drawing>
              <wp:anchor distT="0" distB="0" distL="114300" distR="114300" simplePos="0" relativeHeight="251659264" behindDoc="0" locked="0" layoutInCell="1" allowOverlap="1" wp14:anchorId="7EAC0844" wp14:editId="34EF44F3">
                <wp:simplePos x="0" y="0"/>
                <wp:positionH relativeFrom="column">
                  <wp:posOffset>7290</wp:posOffset>
                </wp:positionH>
                <wp:positionV relativeFrom="paragraph">
                  <wp:posOffset>277952</wp:posOffset>
                </wp:positionV>
                <wp:extent cx="3650285" cy="416967"/>
                <wp:effectExtent l="0" t="0" r="7620"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285" cy="416967"/>
                        </a:xfrm>
                        <a:prstGeom prst="rect">
                          <a:avLst/>
                        </a:prstGeom>
                        <a:solidFill>
                          <a:srgbClr val="FFFFFF"/>
                        </a:solidFill>
                        <a:ln w="9525">
                          <a:noFill/>
                          <a:miter lim="800000"/>
                          <a:headEnd/>
                          <a:tailEnd/>
                        </a:ln>
                      </wps:spPr>
                      <wps:txbx>
                        <w:txbxContent>
                          <w:p w14:paraId="6C03A316" w14:textId="4DAC5F70" w:rsidR="00B252B6" w:rsidRPr="00F54D87" w:rsidRDefault="00B252B6">
                            <w:pPr>
                              <w:rPr>
                                <w:sz w:val="28"/>
                                <w:szCs w:val="28"/>
                              </w:rPr>
                            </w:pPr>
                            <w:r w:rsidRPr="00F54D87">
                              <w:rPr>
                                <w:rFonts w:ascii="PT Mono" w:hAnsi="PT Mono"/>
                                <w:b/>
                                <w:sz w:val="28"/>
                                <w:szCs w:val="28"/>
                              </w:rPr>
                              <w:t>MEDIENUNTERLAGEN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7EAC0844" id="_x0000_t202" coordsize="21600,21600" o:spt="202" path="m,l,21600r21600,l21600,xe">
                <v:stroke joinstyle="miter"/>
                <v:path gradientshapeok="t" o:connecttype="rect"/>
              </v:shapetype>
              <v:shape id="Textfeld 2" o:spid="_x0000_s1026" type="#_x0000_t202" style="position:absolute;left:0;text-align:left;margin-left:.55pt;margin-top:21.9pt;width:287.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" stroked="f">
                <v:textbox>
                  <w:txbxContent>
                    <w:p w14:paraId="6C03A316" w14:textId="4DAC5F70" w:rsidR="00F54D87" w:rsidRPr="00F54D87" w:rsidRDefault="00F54D87">
                      <w:pPr>
                        <w:rPr>
                          <w:sz w:val="28"/>
                          <w:szCs w:val="28"/>
                        </w:rPr>
                      </w:pPr>
                      <w:r w:rsidRPr="00F54D87">
                        <w:rPr>
                          <w:rFonts w:ascii="PT Mono" w:hAnsi="PT Mono"/>
                          <w:b/>
                          <w:sz w:val="28"/>
                          <w:szCs w:val="28"/>
                        </w:rPr>
                        <w:t>MEDIENUNTERLAGEN</w:t>
                      </w:r>
                    </w:p>
                  </w:txbxContent>
                </v:textbox>
              </v:shape>
            </w:pict>
          </mc:Fallback>
        </mc:AlternateContent>
      </w:r>
      <w:r w:rsidRPr="006768E8">
        <w:rPr>
          <w:noProof/>
          <w:lang w:val="de-AT" w:eastAsia="de-AT"/>
        </w:rPr>
        <w:drawing>
          <wp:inline distT="0" distB="0" distL="0" distR="0" wp14:anchorId="3CEC3E84" wp14:editId="3F21F1D4">
            <wp:extent cx="1872615" cy="7537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2615" cy="753745"/>
                    </a:xfrm>
                    <a:prstGeom prst="rect">
                      <a:avLst/>
                    </a:prstGeom>
                    <a:noFill/>
                    <a:ln>
                      <a:noFill/>
                    </a:ln>
                  </pic:spPr>
                </pic:pic>
              </a:graphicData>
            </a:graphic>
          </wp:inline>
        </w:drawing>
      </w:r>
    </w:p>
    <w:p w14:paraId="131EA74E" w14:textId="14443462" w:rsidR="008E2049" w:rsidRPr="006768E8" w:rsidRDefault="00BE47BC" w:rsidP="008E2049">
      <w:pPr>
        <w:spacing w:line="360" w:lineRule="auto"/>
        <w:rPr>
          <w:rFonts w:ascii="PT Mono" w:hAnsi="PT Mono"/>
          <w:b/>
          <w:i/>
          <w:sz w:val="22"/>
          <w:szCs w:val="22"/>
          <w:u w:val="single"/>
        </w:rPr>
      </w:pPr>
      <w:r w:rsidRPr="006768E8">
        <w:rPr>
          <w:rFonts w:ascii="Wingdings" w:hAnsi="Wingdings"/>
          <w:b/>
          <w:i/>
          <w:sz w:val="22"/>
          <w:szCs w:val="22"/>
          <w:u w:val="single"/>
        </w:rPr>
        <w:t></w:t>
      </w:r>
      <w:r w:rsidRPr="006768E8">
        <w:rPr>
          <w:rFonts w:ascii="Wingdings" w:hAnsi="Wingdings"/>
          <w:b/>
          <w:i/>
          <w:sz w:val="22"/>
          <w:szCs w:val="22"/>
          <w:u w:val="single"/>
        </w:rPr>
        <w:t></w:t>
      </w:r>
      <w:r w:rsidR="008E2049" w:rsidRPr="006768E8">
        <w:rPr>
          <w:rFonts w:ascii="PT Mono" w:hAnsi="PT Mono"/>
          <w:b/>
          <w:i/>
          <w:sz w:val="22"/>
          <w:szCs w:val="22"/>
          <w:u w:val="single"/>
        </w:rPr>
        <w:t>Wiener Spitzengastronomie setzt auf BLÜN-Fische</w:t>
      </w:r>
      <w:r w:rsidR="00601BAD" w:rsidRPr="006768E8">
        <w:rPr>
          <w:rFonts w:ascii="PT Mono" w:hAnsi="PT Mono"/>
          <w:b/>
          <w:i/>
          <w:sz w:val="22"/>
          <w:szCs w:val="22"/>
          <w:u w:val="single"/>
        </w:rPr>
        <w:t xml:space="preserve"> </w:t>
      </w:r>
      <w:r w:rsidR="00601BAD" w:rsidRPr="006768E8">
        <w:rPr>
          <w:rFonts w:ascii="Wingdings" w:hAnsi="Wingdings"/>
          <w:b/>
          <w:i/>
          <w:sz w:val="22"/>
          <w:szCs w:val="22"/>
          <w:u w:val="single"/>
        </w:rPr>
        <w:t></w:t>
      </w:r>
      <w:r w:rsidR="00601BAD" w:rsidRPr="006768E8">
        <w:rPr>
          <w:rFonts w:ascii="Wingdings" w:hAnsi="Wingdings"/>
          <w:b/>
          <w:i/>
          <w:sz w:val="22"/>
          <w:szCs w:val="22"/>
          <w:u w:val="single"/>
        </w:rPr>
        <w:t></w:t>
      </w:r>
      <w:r w:rsidR="008E2049" w:rsidRPr="006768E8">
        <w:rPr>
          <w:rFonts w:ascii="PT Mono" w:hAnsi="PT Mono"/>
          <w:b/>
          <w:i/>
          <w:sz w:val="22"/>
          <w:szCs w:val="22"/>
          <w:u w:val="single"/>
        </w:rPr>
        <w:t>Umsatz</w:t>
      </w:r>
      <w:r w:rsidR="00601BAD" w:rsidRPr="006768E8">
        <w:rPr>
          <w:rFonts w:ascii="PT Mono" w:hAnsi="PT Mono"/>
          <w:b/>
          <w:i/>
          <w:sz w:val="22"/>
          <w:szCs w:val="22"/>
          <w:u w:val="single"/>
        </w:rPr>
        <w:t>-</w:t>
      </w:r>
      <w:r w:rsidR="008E2049" w:rsidRPr="006768E8">
        <w:rPr>
          <w:rFonts w:ascii="PT Mono" w:hAnsi="PT Mono"/>
          <w:b/>
          <w:i/>
          <w:sz w:val="22"/>
          <w:szCs w:val="22"/>
          <w:u w:val="single"/>
        </w:rPr>
        <w:t xml:space="preserve">erwartungen im ersten Jahr </w:t>
      </w:r>
      <w:r w:rsidR="00C03792" w:rsidRPr="006768E8">
        <w:rPr>
          <w:rFonts w:ascii="PT Mono" w:hAnsi="PT Mono"/>
          <w:b/>
          <w:i/>
          <w:sz w:val="22"/>
          <w:szCs w:val="22"/>
          <w:u w:val="single"/>
        </w:rPr>
        <w:t xml:space="preserve">erfüllt </w:t>
      </w:r>
      <w:r w:rsidR="00601BAD" w:rsidRPr="006768E8">
        <w:rPr>
          <w:rFonts w:ascii="Wingdings" w:hAnsi="Wingdings"/>
          <w:b/>
          <w:i/>
          <w:sz w:val="22"/>
          <w:szCs w:val="22"/>
          <w:u w:val="single"/>
        </w:rPr>
        <w:t></w:t>
      </w:r>
      <w:r w:rsidR="00601BAD" w:rsidRPr="006768E8">
        <w:rPr>
          <w:rFonts w:ascii="Wingdings" w:hAnsi="Wingdings"/>
          <w:b/>
          <w:i/>
          <w:sz w:val="22"/>
          <w:szCs w:val="22"/>
          <w:u w:val="single"/>
        </w:rPr>
        <w:t></w:t>
      </w:r>
      <w:r w:rsidR="00601BAD" w:rsidRPr="006768E8">
        <w:rPr>
          <w:rFonts w:ascii="PT Mono" w:hAnsi="PT Mono"/>
          <w:b/>
          <w:i/>
          <w:sz w:val="22"/>
          <w:szCs w:val="22"/>
          <w:u w:val="single"/>
        </w:rPr>
        <w:t>neue</w:t>
      </w:r>
      <w:r w:rsidR="00C03792" w:rsidRPr="006768E8">
        <w:rPr>
          <w:rFonts w:ascii="PT Mono" w:hAnsi="PT Mono"/>
          <w:b/>
          <w:i/>
          <w:sz w:val="22"/>
          <w:szCs w:val="22"/>
          <w:u w:val="single"/>
        </w:rPr>
        <w:t>r Vertriebskana</w:t>
      </w:r>
      <w:r w:rsidR="00601BAD" w:rsidRPr="006768E8">
        <w:rPr>
          <w:rFonts w:ascii="PT Mono" w:hAnsi="PT Mono"/>
          <w:b/>
          <w:i/>
          <w:sz w:val="22"/>
          <w:szCs w:val="22"/>
          <w:u w:val="single"/>
        </w:rPr>
        <w:t xml:space="preserve">l: Webshop </w:t>
      </w:r>
    </w:p>
    <w:p w14:paraId="6DD58DB9" w14:textId="77777777" w:rsidR="008E2049" w:rsidRPr="006768E8" w:rsidRDefault="008E2049" w:rsidP="00115947">
      <w:pPr>
        <w:spacing w:line="360" w:lineRule="auto"/>
        <w:rPr>
          <w:rFonts w:ascii="PT Mono" w:hAnsi="PT Mono"/>
          <w:b/>
          <w:i/>
          <w:u w:val="single"/>
        </w:rPr>
      </w:pPr>
    </w:p>
    <w:p w14:paraId="158A2251" w14:textId="2B5638DF" w:rsidR="002E69D6" w:rsidRPr="006768E8" w:rsidRDefault="002E69D6" w:rsidP="00115947">
      <w:pPr>
        <w:spacing w:line="360" w:lineRule="auto"/>
        <w:rPr>
          <w:rFonts w:ascii="PT Mono" w:hAnsi="PT Mono"/>
          <w:b/>
        </w:rPr>
      </w:pPr>
      <w:r w:rsidRPr="006768E8">
        <w:rPr>
          <w:rFonts w:ascii="PT Mono" w:hAnsi="PT Mono"/>
          <w:b/>
          <w:sz w:val="32"/>
          <w:szCs w:val="32"/>
        </w:rPr>
        <w:t>Bei BLÜN blüht das Geschäft</w:t>
      </w:r>
      <w:r w:rsidRPr="006768E8">
        <w:rPr>
          <w:rFonts w:ascii="PT Mono" w:hAnsi="PT Mono"/>
          <w:b/>
          <w:sz w:val="32"/>
          <w:szCs w:val="32"/>
        </w:rPr>
        <w:br/>
      </w:r>
      <w:r w:rsidRPr="006768E8">
        <w:rPr>
          <w:rFonts w:ascii="PT Mono" w:hAnsi="PT Mono"/>
          <w:b/>
        </w:rPr>
        <w:t xml:space="preserve">Das </w:t>
      </w:r>
      <w:r w:rsidR="00B252EE" w:rsidRPr="006768E8">
        <w:rPr>
          <w:rFonts w:ascii="PT Mono" w:hAnsi="PT Mono"/>
          <w:b/>
        </w:rPr>
        <w:t>Wiener S</w:t>
      </w:r>
      <w:r w:rsidR="00466345" w:rsidRPr="006768E8">
        <w:rPr>
          <w:rFonts w:ascii="PT Mono" w:hAnsi="PT Mono"/>
          <w:b/>
        </w:rPr>
        <w:t xml:space="preserve">tart-up </w:t>
      </w:r>
      <w:r w:rsidRPr="006768E8">
        <w:rPr>
          <w:rFonts w:ascii="PT Mono" w:hAnsi="PT Mono"/>
          <w:b/>
        </w:rPr>
        <w:t xml:space="preserve">BLÜN begeistert im ersten Jahr mit Fisch und Gemüse aus der eigenen </w:t>
      </w:r>
      <w:proofErr w:type="spellStart"/>
      <w:r w:rsidRPr="006768E8">
        <w:rPr>
          <w:rFonts w:ascii="PT Mono" w:hAnsi="PT Mono"/>
          <w:b/>
        </w:rPr>
        <w:t>Aquaponik</w:t>
      </w:r>
      <w:proofErr w:type="spellEnd"/>
      <w:r w:rsidRPr="006768E8">
        <w:rPr>
          <w:rFonts w:ascii="PT Mono" w:hAnsi="PT Mono"/>
          <w:b/>
        </w:rPr>
        <w:t xml:space="preserve">-Anlage. </w:t>
      </w:r>
    </w:p>
    <w:p w14:paraId="64F8260E" w14:textId="77777777" w:rsidR="002E69D6" w:rsidRPr="006768E8" w:rsidRDefault="002E69D6" w:rsidP="00115947">
      <w:pPr>
        <w:spacing w:line="360" w:lineRule="auto"/>
        <w:rPr>
          <w:rFonts w:ascii="PT Mono" w:hAnsi="PT Mono"/>
          <w:b/>
        </w:rPr>
      </w:pPr>
    </w:p>
    <w:p w14:paraId="5C04C3FA" w14:textId="4D09C451" w:rsidR="002523A3" w:rsidRPr="006768E8" w:rsidRDefault="002E69D6" w:rsidP="00115947">
      <w:pPr>
        <w:spacing w:line="360" w:lineRule="auto"/>
        <w:rPr>
          <w:rFonts w:ascii="PT Mono" w:hAnsi="PT Mono"/>
          <w:sz w:val="21"/>
          <w:szCs w:val="21"/>
        </w:rPr>
      </w:pPr>
      <w:r w:rsidRPr="006768E8">
        <w:rPr>
          <w:rFonts w:ascii="PT Mono" w:hAnsi="PT Mono"/>
          <w:i/>
          <w:sz w:val="21"/>
          <w:szCs w:val="21"/>
        </w:rPr>
        <w:t>(Wien, 7. März).</w:t>
      </w:r>
      <w:r w:rsidRPr="006768E8">
        <w:rPr>
          <w:rFonts w:ascii="PT Mono" w:hAnsi="PT Mono"/>
          <w:sz w:val="21"/>
          <w:szCs w:val="21"/>
        </w:rPr>
        <w:t xml:space="preserve"> </w:t>
      </w:r>
      <w:r w:rsidR="00EF6224" w:rsidRPr="006768E8">
        <w:rPr>
          <w:rFonts w:ascii="PT Mono" w:hAnsi="PT Mono"/>
          <w:sz w:val="21"/>
          <w:szCs w:val="21"/>
        </w:rPr>
        <w:t xml:space="preserve">Zahlreiche Start-ups werden mit viel Enthusiasmus gegründet, der Erfolg lässt dann aber auf sich warten. Anders beim Wiener Start-up </w:t>
      </w:r>
      <w:r w:rsidR="007E19E7" w:rsidRPr="006768E8">
        <w:rPr>
          <w:rFonts w:ascii="PT Mono" w:hAnsi="PT Mono"/>
          <w:sz w:val="21"/>
          <w:szCs w:val="21"/>
        </w:rPr>
        <w:t>BLÜN,</w:t>
      </w:r>
      <w:r w:rsidR="00EF6224" w:rsidRPr="006768E8">
        <w:rPr>
          <w:rFonts w:ascii="PT Mono" w:hAnsi="PT Mono"/>
          <w:sz w:val="21"/>
          <w:szCs w:val="21"/>
        </w:rPr>
        <w:t xml:space="preserve"> </w:t>
      </w:r>
      <w:r w:rsidR="006821CE" w:rsidRPr="006768E8">
        <w:rPr>
          <w:rFonts w:ascii="PT Mono" w:hAnsi="PT Mono"/>
          <w:sz w:val="21"/>
          <w:szCs w:val="21"/>
        </w:rPr>
        <w:t>das</w:t>
      </w:r>
      <w:r w:rsidR="00EF6224" w:rsidRPr="006768E8">
        <w:rPr>
          <w:rFonts w:ascii="PT Mono" w:hAnsi="PT Mono"/>
          <w:sz w:val="21"/>
          <w:szCs w:val="21"/>
        </w:rPr>
        <w:t xml:space="preserve"> </w:t>
      </w:r>
      <w:r w:rsidR="00161D8D" w:rsidRPr="006768E8">
        <w:rPr>
          <w:rFonts w:ascii="PT Mono" w:hAnsi="PT Mono"/>
          <w:sz w:val="21"/>
          <w:szCs w:val="21"/>
        </w:rPr>
        <w:t xml:space="preserve">in Wien-Donaustadt </w:t>
      </w:r>
      <w:r w:rsidR="00EF6224" w:rsidRPr="006768E8">
        <w:rPr>
          <w:rFonts w:ascii="PT Mono" w:hAnsi="PT Mono"/>
          <w:sz w:val="21"/>
          <w:szCs w:val="21"/>
        </w:rPr>
        <w:t>Fisch und Gemüse in einem ges</w:t>
      </w:r>
      <w:r w:rsidR="006821CE" w:rsidRPr="006768E8">
        <w:rPr>
          <w:rFonts w:ascii="PT Mono" w:hAnsi="PT Mono"/>
          <w:sz w:val="21"/>
          <w:szCs w:val="21"/>
        </w:rPr>
        <w:t>chlossenen Kreislauf produziert</w:t>
      </w:r>
      <w:r w:rsidR="00EF6224" w:rsidRPr="006768E8">
        <w:rPr>
          <w:rFonts w:ascii="PT Mono" w:hAnsi="PT Mono"/>
          <w:sz w:val="21"/>
          <w:szCs w:val="21"/>
        </w:rPr>
        <w:t xml:space="preserve">. </w:t>
      </w:r>
      <w:r w:rsidR="002523A3" w:rsidRPr="006768E8">
        <w:rPr>
          <w:rFonts w:ascii="PT Mono" w:hAnsi="PT Mono"/>
          <w:sz w:val="21"/>
          <w:szCs w:val="21"/>
        </w:rPr>
        <w:t>Der erste heimische „</w:t>
      </w:r>
      <w:proofErr w:type="spellStart"/>
      <w:r w:rsidR="002523A3" w:rsidRPr="006768E8">
        <w:rPr>
          <w:rFonts w:ascii="PT Mono" w:hAnsi="PT Mono"/>
          <w:sz w:val="21"/>
          <w:szCs w:val="21"/>
        </w:rPr>
        <w:t>Aquaponik</w:t>
      </w:r>
      <w:proofErr w:type="spellEnd"/>
      <w:r w:rsidR="002523A3" w:rsidRPr="006768E8">
        <w:rPr>
          <w:rFonts w:ascii="PT Mono" w:hAnsi="PT Mono"/>
          <w:sz w:val="21"/>
          <w:szCs w:val="21"/>
        </w:rPr>
        <w:t xml:space="preserve">“-Betrieb </w:t>
      </w:r>
      <w:r w:rsidR="007E19E7" w:rsidRPr="006768E8">
        <w:rPr>
          <w:rFonts w:ascii="PT Mono" w:hAnsi="PT Mono"/>
          <w:sz w:val="21"/>
          <w:szCs w:val="21"/>
        </w:rPr>
        <w:t>BLÜN</w:t>
      </w:r>
      <w:r w:rsidR="006821CE" w:rsidRPr="006768E8">
        <w:rPr>
          <w:rFonts w:ascii="PT Mono" w:hAnsi="PT Mono"/>
          <w:sz w:val="21"/>
          <w:szCs w:val="21"/>
        </w:rPr>
        <w:t xml:space="preserve"> wurde </w:t>
      </w:r>
      <w:r w:rsidR="00161D8D" w:rsidRPr="006768E8">
        <w:rPr>
          <w:rFonts w:ascii="PT Mono" w:hAnsi="PT Mono"/>
          <w:sz w:val="21"/>
          <w:szCs w:val="21"/>
        </w:rPr>
        <w:t xml:space="preserve">im Oktober </w:t>
      </w:r>
      <w:r w:rsidR="00EF6224" w:rsidRPr="006768E8">
        <w:rPr>
          <w:rFonts w:ascii="PT Mono" w:hAnsi="PT Mono"/>
          <w:sz w:val="21"/>
          <w:szCs w:val="21"/>
        </w:rPr>
        <w:t xml:space="preserve">2016 </w:t>
      </w:r>
      <w:r w:rsidR="006821CE" w:rsidRPr="006768E8">
        <w:rPr>
          <w:rFonts w:ascii="PT Mono" w:hAnsi="PT Mono"/>
          <w:sz w:val="21"/>
          <w:szCs w:val="21"/>
        </w:rPr>
        <w:t xml:space="preserve">von vier jungen Land- und Forstwirten aus Wien </w:t>
      </w:r>
      <w:r w:rsidR="00EF6224" w:rsidRPr="006768E8">
        <w:rPr>
          <w:rFonts w:ascii="PT Mono" w:hAnsi="PT Mono"/>
          <w:sz w:val="21"/>
          <w:szCs w:val="21"/>
        </w:rPr>
        <w:t>gegründet</w:t>
      </w:r>
      <w:r w:rsidR="006821CE" w:rsidRPr="006768E8">
        <w:rPr>
          <w:rFonts w:ascii="PT Mono" w:hAnsi="PT Mono"/>
          <w:sz w:val="21"/>
          <w:szCs w:val="21"/>
        </w:rPr>
        <w:t xml:space="preserve">. </w:t>
      </w:r>
      <w:r w:rsidR="00161D8D" w:rsidRPr="006768E8">
        <w:rPr>
          <w:rFonts w:ascii="PT Mono" w:hAnsi="PT Mono"/>
          <w:sz w:val="21"/>
          <w:szCs w:val="21"/>
        </w:rPr>
        <w:t xml:space="preserve">Eineinhalb Jahre </w:t>
      </w:r>
      <w:r w:rsidR="002523A3" w:rsidRPr="006768E8">
        <w:rPr>
          <w:rFonts w:ascii="PT Mono" w:hAnsi="PT Mono"/>
          <w:sz w:val="21"/>
          <w:szCs w:val="21"/>
        </w:rPr>
        <w:t xml:space="preserve">nach der </w:t>
      </w:r>
      <w:r w:rsidR="00161D8D" w:rsidRPr="006768E8">
        <w:rPr>
          <w:rFonts w:ascii="PT Mono" w:hAnsi="PT Mono"/>
          <w:sz w:val="21"/>
          <w:szCs w:val="21"/>
        </w:rPr>
        <w:t xml:space="preserve">Unternehmensgründung stehen alle </w:t>
      </w:r>
      <w:r w:rsidR="002523A3" w:rsidRPr="006768E8">
        <w:rPr>
          <w:rFonts w:ascii="PT Mono" w:hAnsi="PT Mono"/>
          <w:sz w:val="21"/>
          <w:szCs w:val="21"/>
        </w:rPr>
        <w:t xml:space="preserve">Zeichen auf „Erfolg“. </w:t>
      </w:r>
      <w:r w:rsidR="007E19E7" w:rsidRPr="006768E8">
        <w:rPr>
          <w:rFonts w:ascii="PT Mono" w:hAnsi="PT Mono"/>
          <w:sz w:val="21"/>
          <w:szCs w:val="21"/>
        </w:rPr>
        <w:t>BLÜN</w:t>
      </w:r>
      <w:r w:rsidR="002523A3" w:rsidRPr="006768E8">
        <w:rPr>
          <w:rFonts w:ascii="PT Mono" w:hAnsi="PT Mono"/>
          <w:sz w:val="21"/>
          <w:szCs w:val="21"/>
        </w:rPr>
        <w:t xml:space="preserve"> </w:t>
      </w:r>
      <w:r w:rsidR="007E19E7" w:rsidRPr="006768E8">
        <w:rPr>
          <w:rFonts w:ascii="PT Mono" w:hAnsi="PT Mono"/>
          <w:sz w:val="21"/>
          <w:szCs w:val="21"/>
        </w:rPr>
        <w:t xml:space="preserve">versorgt nicht nur Herrn und Frau Wiener mit heimischem Fisch und Gemüse, sondern </w:t>
      </w:r>
      <w:r w:rsidR="002523A3" w:rsidRPr="006768E8">
        <w:rPr>
          <w:rFonts w:ascii="PT Mono" w:hAnsi="PT Mono"/>
          <w:sz w:val="21"/>
          <w:szCs w:val="21"/>
        </w:rPr>
        <w:t xml:space="preserve">beliefert mittlerweile </w:t>
      </w:r>
      <w:r w:rsidR="007E19E7" w:rsidRPr="006768E8">
        <w:rPr>
          <w:rFonts w:ascii="PT Mono" w:hAnsi="PT Mono"/>
          <w:sz w:val="21"/>
          <w:szCs w:val="21"/>
        </w:rPr>
        <w:t xml:space="preserve">auch </w:t>
      </w:r>
      <w:r w:rsidR="002523A3" w:rsidRPr="006768E8">
        <w:rPr>
          <w:rFonts w:ascii="PT Mono" w:hAnsi="PT Mono"/>
          <w:sz w:val="21"/>
          <w:szCs w:val="21"/>
        </w:rPr>
        <w:t xml:space="preserve">namhafte Gastronomen </w:t>
      </w:r>
      <w:r w:rsidR="00503830" w:rsidRPr="006768E8">
        <w:rPr>
          <w:rFonts w:ascii="PT Mono" w:hAnsi="PT Mono"/>
          <w:sz w:val="21"/>
          <w:szCs w:val="21"/>
        </w:rPr>
        <w:t xml:space="preserve">der Bundeshauptstadt </w:t>
      </w:r>
      <w:r w:rsidR="002523A3" w:rsidRPr="006768E8">
        <w:rPr>
          <w:rFonts w:ascii="PT Mono" w:hAnsi="PT Mono"/>
          <w:sz w:val="21"/>
          <w:szCs w:val="21"/>
        </w:rPr>
        <w:t xml:space="preserve">mit Wiener Wels und Wiener Barsch. </w:t>
      </w:r>
    </w:p>
    <w:p w14:paraId="7661DC2C" w14:textId="742E2F6A" w:rsidR="00A83686" w:rsidRPr="006768E8" w:rsidRDefault="00A83686" w:rsidP="00115947">
      <w:pPr>
        <w:spacing w:line="360" w:lineRule="auto"/>
        <w:rPr>
          <w:rFonts w:ascii="PT Mono" w:hAnsi="PT Mono"/>
          <w:sz w:val="21"/>
          <w:szCs w:val="21"/>
        </w:rPr>
      </w:pPr>
    </w:p>
    <w:p w14:paraId="6868F2CF" w14:textId="6A565063" w:rsidR="007E19E7" w:rsidRPr="006768E8" w:rsidRDefault="00A83686" w:rsidP="00115947">
      <w:pPr>
        <w:spacing w:line="360" w:lineRule="auto"/>
        <w:rPr>
          <w:rFonts w:ascii="PT Mono" w:hAnsi="PT Mono"/>
          <w:sz w:val="21"/>
          <w:szCs w:val="21"/>
        </w:rPr>
      </w:pPr>
      <w:r w:rsidRPr="006768E8">
        <w:rPr>
          <w:rFonts w:ascii="PT Mono" w:hAnsi="PT Mono"/>
          <w:b/>
          <w:sz w:val="21"/>
          <w:szCs w:val="21"/>
        </w:rPr>
        <w:t>Wiener Spitzengastronomie setzt auf BLÜN-Fische</w:t>
      </w:r>
      <w:r w:rsidR="00322CEA" w:rsidRPr="006768E8">
        <w:rPr>
          <w:rFonts w:ascii="PT Mono" w:hAnsi="PT Mono"/>
          <w:b/>
          <w:sz w:val="21"/>
          <w:szCs w:val="21"/>
        </w:rPr>
        <w:br/>
      </w:r>
      <w:r w:rsidR="003F7CDA" w:rsidRPr="006768E8">
        <w:rPr>
          <w:rFonts w:ascii="PT Mono" w:hAnsi="PT Mono"/>
          <w:sz w:val="21"/>
          <w:szCs w:val="21"/>
        </w:rPr>
        <w:t>Peter Fallnbüg</w:t>
      </w:r>
      <w:r w:rsidR="007E19E7" w:rsidRPr="006768E8">
        <w:rPr>
          <w:rFonts w:ascii="PT Mono" w:hAnsi="PT Mono"/>
          <w:sz w:val="21"/>
          <w:szCs w:val="21"/>
        </w:rPr>
        <w:t>l, Küchenchef im Heuer am Karlsplatz, ist ein Fan der ersten Stunde: „</w:t>
      </w:r>
      <w:r w:rsidR="00785084" w:rsidRPr="006768E8">
        <w:rPr>
          <w:rFonts w:ascii="PT Mono" w:hAnsi="PT Mono"/>
          <w:sz w:val="21"/>
          <w:szCs w:val="21"/>
        </w:rPr>
        <w:t xml:space="preserve">Sowohl </w:t>
      </w:r>
      <w:r w:rsidR="003F7CDA" w:rsidRPr="006768E8">
        <w:rPr>
          <w:rFonts w:ascii="PT Mono" w:hAnsi="PT Mono"/>
          <w:sz w:val="21"/>
          <w:szCs w:val="21"/>
        </w:rPr>
        <w:t>d</w:t>
      </w:r>
      <w:r w:rsidR="00785084" w:rsidRPr="006768E8">
        <w:rPr>
          <w:rFonts w:ascii="PT Mono" w:hAnsi="PT Mono"/>
          <w:sz w:val="21"/>
          <w:szCs w:val="21"/>
        </w:rPr>
        <w:t>er W</w:t>
      </w:r>
      <w:r w:rsidR="007E19E7" w:rsidRPr="006768E8">
        <w:rPr>
          <w:rFonts w:ascii="PT Mono" w:hAnsi="PT Mono"/>
          <w:sz w:val="21"/>
          <w:szCs w:val="21"/>
        </w:rPr>
        <w:t xml:space="preserve">els als auch der Barsch passen zu 100 Prozent zu unserer Küchenlinie. Top-Qualität aus nachhaltiger Produktion, in Wien produziert und vertrieben. Dieses </w:t>
      </w:r>
      <w:r w:rsidR="00B252B6" w:rsidRPr="006768E8">
        <w:rPr>
          <w:rFonts w:ascii="PT Mono" w:hAnsi="PT Mono"/>
          <w:sz w:val="21"/>
          <w:szCs w:val="21"/>
        </w:rPr>
        <w:t xml:space="preserve">innovative </w:t>
      </w:r>
      <w:r w:rsidR="007E19E7" w:rsidRPr="006768E8">
        <w:rPr>
          <w:rFonts w:ascii="PT Mono" w:hAnsi="PT Mono"/>
          <w:sz w:val="21"/>
          <w:szCs w:val="21"/>
        </w:rPr>
        <w:t xml:space="preserve">Konzept hat mich voll überzeugt.“ Im Heuer </w:t>
      </w:r>
      <w:r w:rsidR="00B252B6" w:rsidRPr="006768E8">
        <w:rPr>
          <w:rFonts w:ascii="PT Mono" w:hAnsi="PT Mono"/>
          <w:sz w:val="21"/>
          <w:szCs w:val="21"/>
        </w:rPr>
        <w:t>stehen sowohl der</w:t>
      </w:r>
      <w:r w:rsidR="007E19E7" w:rsidRPr="006768E8">
        <w:rPr>
          <w:rFonts w:ascii="PT Mono" w:hAnsi="PT Mono"/>
          <w:sz w:val="21"/>
          <w:szCs w:val="21"/>
        </w:rPr>
        <w:t xml:space="preserve"> Wiener Wels </w:t>
      </w:r>
      <w:r w:rsidR="00B252B6" w:rsidRPr="006768E8">
        <w:rPr>
          <w:rFonts w:ascii="PT Mono" w:hAnsi="PT Mono"/>
          <w:sz w:val="21"/>
          <w:szCs w:val="21"/>
        </w:rPr>
        <w:t>wie</w:t>
      </w:r>
      <w:r w:rsidR="007E19E7" w:rsidRPr="006768E8">
        <w:rPr>
          <w:rFonts w:ascii="PT Mono" w:hAnsi="PT Mono"/>
          <w:sz w:val="21"/>
          <w:szCs w:val="21"/>
        </w:rPr>
        <w:t xml:space="preserve"> auch </w:t>
      </w:r>
      <w:r w:rsidR="00B252B6" w:rsidRPr="006768E8">
        <w:rPr>
          <w:rFonts w:ascii="PT Mono" w:hAnsi="PT Mono"/>
          <w:sz w:val="21"/>
          <w:szCs w:val="21"/>
        </w:rPr>
        <w:t>der</w:t>
      </w:r>
      <w:r w:rsidR="007E19E7" w:rsidRPr="006768E8">
        <w:rPr>
          <w:rFonts w:ascii="PT Mono" w:hAnsi="PT Mono"/>
          <w:sz w:val="21"/>
          <w:szCs w:val="21"/>
        </w:rPr>
        <w:t xml:space="preserve"> Wiener Barsch </w:t>
      </w:r>
      <w:r w:rsidR="00B252B6" w:rsidRPr="006768E8">
        <w:rPr>
          <w:rFonts w:ascii="PT Mono" w:hAnsi="PT Mono"/>
          <w:sz w:val="21"/>
          <w:szCs w:val="21"/>
        </w:rPr>
        <w:t>in unterschiedlichen Zubereitungen</w:t>
      </w:r>
      <w:r w:rsidR="007E19E7" w:rsidRPr="006768E8">
        <w:rPr>
          <w:rFonts w:ascii="PT Mono" w:hAnsi="PT Mono"/>
          <w:sz w:val="21"/>
          <w:szCs w:val="21"/>
        </w:rPr>
        <w:t xml:space="preserve"> auf der Karte. Und auch für Lukas </w:t>
      </w:r>
      <w:proofErr w:type="spellStart"/>
      <w:r w:rsidR="007E19E7" w:rsidRPr="006768E8">
        <w:rPr>
          <w:rFonts w:ascii="PT Mono" w:hAnsi="PT Mono"/>
          <w:sz w:val="21"/>
          <w:szCs w:val="21"/>
        </w:rPr>
        <w:t>Gstir</w:t>
      </w:r>
      <w:proofErr w:type="spellEnd"/>
      <w:r w:rsidR="007E19E7" w:rsidRPr="006768E8">
        <w:rPr>
          <w:rFonts w:ascii="PT Mono" w:hAnsi="PT Mono"/>
          <w:sz w:val="21"/>
          <w:szCs w:val="21"/>
        </w:rPr>
        <w:t xml:space="preserve">, Küchenchef </w:t>
      </w:r>
      <w:r w:rsidR="0001599B" w:rsidRPr="006768E8">
        <w:rPr>
          <w:rFonts w:ascii="PT Mono" w:hAnsi="PT Mono"/>
          <w:sz w:val="21"/>
          <w:szCs w:val="21"/>
        </w:rPr>
        <w:t xml:space="preserve">bei Silvio </w:t>
      </w:r>
      <w:proofErr w:type="spellStart"/>
      <w:r w:rsidR="0001599B" w:rsidRPr="006768E8">
        <w:rPr>
          <w:rFonts w:ascii="PT Mono" w:hAnsi="PT Mono"/>
          <w:sz w:val="21"/>
          <w:szCs w:val="21"/>
        </w:rPr>
        <w:t>Nickol</w:t>
      </w:r>
      <w:proofErr w:type="spellEnd"/>
      <w:r w:rsidR="0001599B" w:rsidRPr="006768E8">
        <w:rPr>
          <w:rFonts w:ascii="PT Mono" w:hAnsi="PT Mono"/>
          <w:sz w:val="21"/>
          <w:szCs w:val="21"/>
        </w:rPr>
        <w:t xml:space="preserve"> im</w:t>
      </w:r>
      <w:r w:rsidR="007E19E7" w:rsidRPr="006768E8">
        <w:rPr>
          <w:rFonts w:ascii="PT Mono" w:hAnsi="PT Mono"/>
          <w:sz w:val="21"/>
          <w:szCs w:val="21"/>
        </w:rPr>
        <w:t xml:space="preserve"> Palais Coburg, sind die Fische von BLÜN eine Offenbarung: „</w:t>
      </w:r>
      <w:r w:rsidR="0035104B" w:rsidRPr="006768E8">
        <w:rPr>
          <w:rFonts w:ascii="PT Mono" w:hAnsi="PT Mono"/>
          <w:sz w:val="21"/>
          <w:szCs w:val="21"/>
        </w:rPr>
        <w:t>Die Qualität der Wels</w:t>
      </w:r>
      <w:r w:rsidR="00B252B6" w:rsidRPr="006768E8">
        <w:rPr>
          <w:rFonts w:ascii="PT Mono" w:hAnsi="PT Mono"/>
          <w:sz w:val="21"/>
          <w:szCs w:val="21"/>
        </w:rPr>
        <w:t>e</w:t>
      </w:r>
      <w:r w:rsidR="0035104B" w:rsidRPr="006768E8">
        <w:rPr>
          <w:rFonts w:ascii="PT Mono" w:hAnsi="PT Mono"/>
          <w:sz w:val="21"/>
          <w:szCs w:val="21"/>
        </w:rPr>
        <w:t xml:space="preserve"> und Barsch</w:t>
      </w:r>
      <w:r w:rsidR="00B252B6" w:rsidRPr="006768E8">
        <w:rPr>
          <w:rFonts w:ascii="PT Mono" w:hAnsi="PT Mono"/>
          <w:sz w:val="21"/>
          <w:szCs w:val="21"/>
        </w:rPr>
        <w:t>e</w:t>
      </w:r>
      <w:r w:rsidR="0035104B" w:rsidRPr="006768E8">
        <w:rPr>
          <w:rFonts w:ascii="PT Mono" w:hAnsi="PT Mono"/>
          <w:sz w:val="21"/>
          <w:szCs w:val="21"/>
        </w:rPr>
        <w:t xml:space="preserve"> haben mich absolut überzeugt. </w:t>
      </w:r>
      <w:r w:rsidR="007E19E7" w:rsidRPr="006768E8">
        <w:rPr>
          <w:rFonts w:ascii="PT Mono" w:hAnsi="PT Mono"/>
          <w:sz w:val="21"/>
          <w:szCs w:val="21"/>
        </w:rPr>
        <w:t xml:space="preserve">Ich </w:t>
      </w:r>
      <w:r w:rsidR="00B252B6" w:rsidRPr="006768E8">
        <w:rPr>
          <w:rFonts w:ascii="PT Mono" w:hAnsi="PT Mono"/>
          <w:sz w:val="21"/>
          <w:szCs w:val="21"/>
        </w:rPr>
        <w:t>hatte bisher</w:t>
      </w:r>
      <w:r w:rsidR="007E19E7" w:rsidRPr="006768E8">
        <w:rPr>
          <w:rFonts w:ascii="PT Mono" w:hAnsi="PT Mono"/>
          <w:sz w:val="21"/>
          <w:szCs w:val="21"/>
        </w:rPr>
        <w:t xml:space="preserve"> noch nicht mit Fisch</w:t>
      </w:r>
      <w:r w:rsidR="00B252B6" w:rsidRPr="006768E8">
        <w:rPr>
          <w:rFonts w:ascii="PT Mono" w:hAnsi="PT Mono"/>
          <w:sz w:val="21"/>
          <w:szCs w:val="21"/>
        </w:rPr>
        <w:t>en</w:t>
      </w:r>
      <w:r w:rsidR="007E19E7" w:rsidRPr="006768E8">
        <w:rPr>
          <w:rFonts w:ascii="PT Mono" w:hAnsi="PT Mono"/>
          <w:sz w:val="21"/>
          <w:szCs w:val="21"/>
        </w:rPr>
        <w:t xml:space="preserve"> aus </w:t>
      </w:r>
      <w:proofErr w:type="spellStart"/>
      <w:r w:rsidR="007E19E7" w:rsidRPr="006768E8">
        <w:rPr>
          <w:rFonts w:ascii="PT Mono" w:hAnsi="PT Mono"/>
          <w:sz w:val="21"/>
          <w:szCs w:val="21"/>
        </w:rPr>
        <w:t>Aquaponik</w:t>
      </w:r>
      <w:proofErr w:type="spellEnd"/>
      <w:r w:rsidR="007E19E7" w:rsidRPr="006768E8">
        <w:rPr>
          <w:rFonts w:ascii="PT Mono" w:hAnsi="PT Mono"/>
          <w:sz w:val="21"/>
          <w:szCs w:val="21"/>
        </w:rPr>
        <w:t xml:space="preserve"> gearbeit</w:t>
      </w:r>
      <w:r w:rsidR="003F7CDA" w:rsidRPr="006768E8">
        <w:rPr>
          <w:rFonts w:ascii="PT Mono" w:hAnsi="PT Mono"/>
          <w:sz w:val="21"/>
          <w:szCs w:val="21"/>
        </w:rPr>
        <w:t>et</w:t>
      </w:r>
      <w:r w:rsidR="00B252B6" w:rsidRPr="006768E8">
        <w:rPr>
          <w:rFonts w:ascii="PT Mono" w:hAnsi="PT Mono"/>
          <w:sz w:val="21"/>
          <w:szCs w:val="21"/>
        </w:rPr>
        <w:t>, aber jetzt bin ich restlos überzeugt und der Wels</w:t>
      </w:r>
      <w:r w:rsidR="004A570D" w:rsidRPr="006768E8">
        <w:rPr>
          <w:rFonts w:ascii="PT Mono" w:hAnsi="PT Mono"/>
          <w:sz w:val="21"/>
          <w:szCs w:val="21"/>
        </w:rPr>
        <w:t xml:space="preserve"> findet sich bereits im Frühjah</w:t>
      </w:r>
      <w:r w:rsidR="00B252B6" w:rsidRPr="006768E8">
        <w:rPr>
          <w:rFonts w:ascii="PT Mono" w:hAnsi="PT Mono"/>
          <w:sz w:val="21"/>
          <w:szCs w:val="21"/>
        </w:rPr>
        <w:t xml:space="preserve">r auf unserer </w:t>
      </w:r>
      <w:r w:rsidR="006768E8" w:rsidRPr="006768E8">
        <w:rPr>
          <w:rFonts w:ascii="PT Mono" w:hAnsi="PT Mono"/>
          <w:sz w:val="21"/>
          <w:szCs w:val="21"/>
        </w:rPr>
        <w:t xml:space="preserve">Karte.“ </w:t>
      </w:r>
      <w:r w:rsidR="00503830" w:rsidRPr="006768E8">
        <w:rPr>
          <w:rFonts w:ascii="PT Mono" w:hAnsi="PT Mono"/>
          <w:sz w:val="21"/>
          <w:szCs w:val="21"/>
        </w:rPr>
        <w:t xml:space="preserve">Die BLÜN-Gründer freuen sich über die Lorbeeren aus der Gastronomie. </w:t>
      </w:r>
      <w:r w:rsidR="00FA6A17" w:rsidRPr="006768E8">
        <w:rPr>
          <w:rFonts w:ascii="PT Mono" w:hAnsi="PT Mono"/>
          <w:sz w:val="21"/>
          <w:szCs w:val="21"/>
        </w:rPr>
        <w:t xml:space="preserve">„Wenn </w:t>
      </w:r>
      <w:r w:rsidR="0001599B" w:rsidRPr="006768E8">
        <w:rPr>
          <w:rFonts w:ascii="PT Mono" w:hAnsi="PT Mono"/>
          <w:sz w:val="21"/>
          <w:szCs w:val="21"/>
        </w:rPr>
        <w:t>Top-</w:t>
      </w:r>
      <w:r w:rsidR="00FA6A17" w:rsidRPr="006768E8">
        <w:rPr>
          <w:rFonts w:ascii="PT Mono" w:hAnsi="PT Mono"/>
          <w:sz w:val="21"/>
          <w:szCs w:val="21"/>
        </w:rPr>
        <w:t>Köche von deinem Produkt begeistert sind, ist das ein großartiges Gefühl und auch eine Riesenbestätigung, dass das, was wir tun, nicht nur Spaß macht, sondern auch eine Top-Qualität hat“, erklärt Michael Berlin,</w:t>
      </w:r>
      <w:r w:rsidR="00503830" w:rsidRPr="006768E8">
        <w:rPr>
          <w:rFonts w:ascii="PT Mono" w:hAnsi="PT Mono"/>
          <w:sz w:val="21"/>
          <w:szCs w:val="21"/>
        </w:rPr>
        <w:t xml:space="preserve"> einer der vier BLÜN-Gründer. </w:t>
      </w:r>
    </w:p>
    <w:p w14:paraId="7758FA51" w14:textId="77777777" w:rsidR="00A72B4E" w:rsidRPr="006768E8" w:rsidRDefault="00A72B4E" w:rsidP="00115947">
      <w:pPr>
        <w:spacing w:line="360" w:lineRule="auto"/>
        <w:rPr>
          <w:rFonts w:ascii="PT Mono" w:hAnsi="PT Mono"/>
          <w:sz w:val="21"/>
          <w:szCs w:val="21"/>
        </w:rPr>
      </w:pPr>
    </w:p>
    <w:p w14:paraId="0EA0BC44" w14:textId="479707C4" w:rsidR="00161D8D" w:rsidRPr="006768E8" w:rsidRDefault="00A72B4E" w:rsidP="00115947">
      <w:pPr>
        <w:spacing w:line="360" w:lineRule="auto"/>
        <w:rPr>
          <w:rFonts w:ascii="PT Mono" w:hAnsi="PT Mono"/>
          <w:sz w:val="21"/>
          <w:szCs w:val="21"/>
        </w:rPr>
      </w:pPr>
      <w:r w:rsidRPr="006768E8">
        <w:rPr>
          <w:rFonts w:ascii="PT Mono" w:hAnsi="PT Mono"/>
          <w:b/>
          <w:sz w:val="21"/>
          <w:szCs w:val="21"/>
        </w:rPr>
        <w:t xml:space="preserve">Umsatzerwartungen </w:t>
      </w:r>
      <w:r w:rsidR="00C03792" w:rsidRPr="006768E8">
        <w:rPr>
          <w:rFonts w:ascii="PT Mono" w:hAnsi="PT Mono"/>
          <w:b/>
          <w:sz w:val="21"/>
          <w:szCs w:val="21"/>
        </w:rPr>
        <w:t>im ersten Jahr erfüllt</w:t>
      </w:r>
      <w:r w:rsidR="00C03792" w:rsidRPr="006768E8">
        <w:rPr>
          <w:rFonts w:ascii="PT Mono" w:hAnsi="PT Mono"/>
          <w:b/>
          <w:sz w:val="21"/>
          <w:szCs w:val="21"/>
        </w:rPr>
        <w:br/>
      </w:r>
      <w:r w:rsidR="00161D8D" w:rsidRPr="006768E8">
        <w:rPr>
          <w:rFonts w:ascii="PT Mono" w:hAnsi="PT Mono"/>
          <w:sz w:val="21"/>
          <w:szCs w:val="21"/>
        </w:rPr>
        <w:t>„Als wir im Jänner 2017 mit dem Bau der Anlage begonnen und im April dann die ersten Jungwelse gesetzt haben, hatten wir natürlich konkrete Pläne, aber dass wir nur eineinhalb Jahre später auch namhafte Wiener Köche von unserem Produkt begeistern, wagten wir da nicht zu träumen“, sagt</w:t>
      </w:r>
      <w:r w:rsidR="00C03792" w:rsidRPr="006768E8">
        <w:rPr>
          <w:rFonts w:ascii="PT Mono" w:hAnsi="PT Mono"/>
          <w:sz w:val="21"/>
          <w:szCs w:val="21"/>
        </w:rPr>
        <w:t xml:space="preserve"> </w:t>
      </w:r>
      <w:r w:rsidR="003F7CDA" w:rsidRPr="006768E8">
        <w:rPr>
          <w:rFonts w:ascii="PT Mono" w:hAnsi="PT Mono"/>
          <w:sz w:val="21"/>
          <w:szCs w:val="21"/>
        </w:rPr>
        <w:t xml:space="preserve">BLÜN-Mitgründer </w:t>
      </w:r>
      <w:r w:rsidR="00C03792" w:rsidRPr="006768E8">
        <w:rPr>
          <w:rFonts w:ascii="PT Mono" w:hAnsi="PT Mono"/>
          <w:sz w:val="21"/>
          <w:szCs w:val="21"/>
        </w:rPr>
        <w:t>Gregor Hoffmann</w:t>
      </w:r>
      <w:r w:rsidR="00161D8D" w:rsidRPr="006768E8">
        <w:rPr>
          <w:rFonts w:ascii="PT Mono" w:hAnsi="PT Mono"/>
          <w:sz w:val="21"/>
          <w:szCs w:val="21"/>
        </w:rPr>
        <w:t>.</w:t>
      </w:r>
      <w:r w:rsidR="000673C1" w:rsidRPr="006768E8">
        <w:rPr>
          <w:rFonts w:ascii="PT Mono" w:hAnsi="PT Mono"/>
          <w:sz w:val="21"/>
          <w:szCs w:val="21"/>
        </w:rPr>
        <w:t xml:space="preserve"> Und </w:t>
      </w:r>
      <w:r w:rsidR="00C03792" w:rsidRPr="006768E8">
        <w:rPr>
          <w:rFonts w:ascii="PT Mono" w:hAnsi="PT Mono"/>
          <w:sz w:val="21"/>
          <w:szCs w:val="21"/>
        </w:rPr>
        <w:t xml:space="preserve">Bernhard </w:t>
      </w:r>
      <w:proofErr w:type="spellStart"/>
      <w:r w:rsidR="00C03792" w:rsidRPr="006768E8">
        <w:rPr>
          <w:rFonts w:ascii="PT Mono" w:hAnsi="PT Mono"/>
          <w:sz w:val="21"/>
          <w:szCs w:val="21"/>
        </w:rPr>
        <w:t>Zehetbauer</w:t>
      </w:r>
      <w:proofErr w:type="spellEnd"/>
      <w:r w:rsidR="003F7CDA" w:rsidRPr="006768E8">
        <w:rPr>
          <w:rFonts w:ascii="PT Mono" w:hAnsi="PT Mono"/>
          <w:sz w:val="21"/>
          <w:szCs w:val="21"/>
        </w:rPr>
        <w:t xml:space="preserve"> (ebenfalls BLÜN-Mitgründer)</w:t>
      </w:r>
      <w:r w:rsidR="00C03792" w:rsidRPr="006768E8">
        <w:rPr>
          <w:rFonts w:ascii="PT Mono" w:hAnsi="PT Mono"/>
          <w:sz w:val="21"/>
          <w:szCs w:val="21"/>
        </w:rPr>
        <w:t xml:space="preserve"> </w:t>
      </w:r>
      <w:r w:rsidR="000673C1" w:rsidRPr="006768E8">
        <w:rPr>
          <w:rFonts w:ascii="PT Mono" w:hAnsi="PT Mono"/>
          <w:sz w:val="21"/>
          <w:szCs w:val="21"/>
        </w:rPr>
        <w:t xml:space="preserve">ergänzt, dass </w:t>
      </w:r>
      <w:r w:rsidR="00C03792" w:rsidRPr="006768E8">
        <w:rPr>
          <w:rFonts w:ascii="PT Mono" w:hAnsi="PT Mono"/>
          <w:sz w:val="21"/>
          <w:szCs w:val="21"/>
        </w:rPr>
        <w:t xml:space="preserve">sich </w:t>
      </w:r>
      <w:r w:rsidR="00B252EE" w:rsidRPr="006768E8">
        <w:rPr>
          <w:rFonts w:ascii="PT Mono" w:hAnsi="PT Mono"/>
          <w:sz w:val="21"/>
          <w:szCs w:val="21"/>
        </w:rPr>
        <w:t xml:space="preserve">die </w:t>
      </w:r>
      <w:r w:rsidR="000673C1" w:rsidRPr="006768E8">
        <w:rPr>
          <w:rFonts w:ascii="PT Mono" w:hAnsi="PT Mono"/>
          <w:sz w:val="21"/>
          <w:szCs w:val="21"/>
        </w:rPr>
        <w:t xml:space="preserve">für das erste Jahr </w:t>
      </w:r>
      <w:r w:rsidR="00C03792" w:rsidRPr="006768E8">
        <w:rPr>
          <w:rFonts w:ascii="PT Mono" w:hAnsi="PT Mono"/>
          <w:sz w:val="21"/>
          <w:szCs w:val="21"/>
        </w:rPr>
        <w:t xml:space="preserve">recht optimistisch </w:t>
      </w:r>
      <w:r w:rsidR="000673C1" w:rsidRPr="006768E8">
        <w:rPr>
          <w:rFonts w:ascii="PT Mono" w:hAnsi="PT Mono"/>
          <w:sz w:val="21"/>
          <w:szCs w:val="21"/>
        </w:rPr>
        <w:t xml:space="preserve">geplanten Umsatzzahlen </w:t>
      </w:r>
      <w:r w:rsidR="00C03792" w:rsidRPr="006768E8">
        <w:rPr>
          <w:rFonts w:ascii="PT Mono" w:hAnsi="PT Mono"/>
          <w:sz w:val="21"/>
          <w:szCs w:val="21"/>
        </w:rPr>
        <w:t xml:space="preserve">erfreulicherweise erfüllt haben. </w:t>
      </w:r>
      <w:r w:rsidR="000673C1" w:rsidRPr="006768E8">
        <w:rPr>
          <w:rFonts w:ascii="PT Mono" w:hAnsi="PT Mono"/>
          <w:sz w:val="21"/>
          <w:szCs w:val="21"/>
        </w:rPr>
        <w:t>In der BLÜN-</w:t>
      </w:r>
      <w:proofErr w:type="spellStart"/>
      <w:r w:rsidR="000673C1" w:rsidRPr="006768E8">
        <w:rPr>
          <w:rFonts w:ascii="PT Mono" w:hAnsi="PT Mono"/>
          <w:sz w:val="21"/>
          <w:szCs w:val="21"/>
        </w:rPr>
        <w:t>Aquaponik</w:t>
      </w:r>
      <w:proofErr w:type="spellEnd"/>
      <w:r w:rsidR="000673C1" w:rsidRPr="006768E8">
        <w:rPr>
          <w:rFonts w:ascii="PT Mono" w:hAnsi="PT Mono"/>
          <w:sz w:val="21"/>
          <w:szCs w:val="21"/>
        </w:rPr>
        <w:t xml:space="preserve">-Anlage werden </w:t>
      </w:r>
      <w:r w:rsidR="008524FD" w:rsidRPr="006768E8">
        <w:rPr>
          <w:rFonts w:ascii="PT Mono" w:hAnsi="PT Mono"/>
          <w:sz w:val="21"/>
          <w:szCs w:val="21"/>
        </w:rPr>
        <w:t xml:space="preserve">jährlich </w:t>
      </w:r>
      <w:r w:rsidR="0066375E" w:rsidRPr="006768E8">
        <w:rPr>
          <w:rFonts w:ascii="PT Mono" w:hAnsi="PT Mono"/>
          <w:sz w:val="21"/>
          <w:szCs w:val="21"/>
        </w:rPr>
        <w:t xml:space="preserve">12 Tonnen Fisch und </w:t>
      </w:r>
      <w:r w:rsidR="00C03792" w:rsidRPr="006768E8">
        <w:rPr>
          <w:rFonts w:ascii="PT Mono" w:hAnsi="PT Mono"/>
          <w:sz w:val="21"/>
          <w:szCs w:val="21"/>
        </w:rPr>
        <w:t>10</w:t>
      </w:r>
      <w:r w:rsidR="00322CEA" w:rsidRPr="006768E8">
        <w:rPr>
          <w:rFonts w:ascii="PT Mono" w:hAnsi="PT Mono"/>
          <w:sz w:val="21"/>
          <w:szCs w:val="21"/>
        </w:rPr>
        <w:t xml:space="preserve"> Tonnen</w:t>
      </w:r>
      <w:r w:rsidR="000673C1" w:rsidRPr="006768E8">
        <w:rPr>
          <w:rFonts w:ascii="PT Mono" w:hAnsi="PT Mono"/>
          <w:sz w:val="21"/>
          <w:szCs w:val="21"/>
        </w:rPr>
        <w:t xml:space="preserve"> Fruchtgemüse (Tomaten, </w:t>
      </w:r>
      <w:r w:rsidR="00C03792" w:rsidRPr="006768E8">
        <w:rPr>
          <w:rFonts w:ascii="PT Mono" w:hAnsi="PT Mono"/>
          <w:sz w:val="21"/>
          <w:szCs w:val="21"/>
        </w:rPr>
        <w:t xml:space="preserve">Gurken, </w:t>
      </w:r>
      <w:r w:rsidR="000673C1" w:rsidRPr="006768E8">
        <w:rPr>
          <w:rFonts w:ascii="PT Mono" w:hAnsi="PT Mono"/>
          <w:sz w:val="21"/>
          <w:szCs w:val="21"/>
        </w:rPr>
        <w:t xml:space="preserve">Paprika, </w:t>
      </w:r>
      <w:r w:rsidR="00322CEA" w:rsidRPr="006768E8">
        <w:rPr>
          <w:rFonts w:ascii="PT Mono" w:hAnsi="PT Mono"/>
          <w:sz w:val="21"/>
          <w:szCs w:val="21"/>
        </w:rPr>
        <w:t>Melanzani, Chili</w:t>
      </w:r>
      <w:r w:rsidR="000673C1" w:rsidRPr="006768E8">
        <w:rPr>
          <w:rFonts w:ascii="PT Mono" w:hAnsi="PT Mono"/>
          <w:sz w:val="21"/>
          <w:szCs w:val="21"/>
        </w:rPr>
        <w:t xml:space="preserve">) produziert. </w:t>
      </w:r>
      <w:r w:rsidR="00A04297" w:rsidRPr="006768E8">
        <w:rPr>
          <w:rFonts w:ascii="PT Mono" w:hAnsi="PT Mono"/>
          <w:sz w:val="21"/>
          <w:szCs w:val="21"/>
        </w:rPr>
        <w:t xml:space="preserve">„In Österreich liegt der Pro-Kopf-Verbrauch von Fisch bei 7,5 Kilogramm im Jahr. Da ist noch Luft nach oben, wenn man betrachtet, dass weltweit rund 17 Kilogramm Fisch pro Kopf verzehrt werden“, sieht Hoffmann großes Potenzial für BLÜN und ergänzt, dass die Konsumenten immer häufiger wissen wollen, woher die Lebensmittel kommen, die auf ihren Tellern landen: </w:t>
      </w:r>
      <w:r w:rsidRPr="006768E8">
        <w:rPr>
          <w:rFonts w:ascii="PT Mono" w:hAnsi="PT Mono"/>
          <w:sz w:val="21"/>
          <w:szCs w:val="21"/>
        </w:rPr>
        <w:t xml:space="preserve">„Offensichtlich </w:t>
      </w:r>
      <w:r w:rsidR="00C03792" w:rsidRPr="006768E8">
        <w:rPr>
          <w:rFonts w:ascii="PT Mono" w:hAnsi="PT Mono"/>
          <w:sz w:val="21"/>
          <w:szCs w:val="21"/>
        </w:rPr>
        <w:t>haben wir mit heimischem</w:t>
      </w:r>
      <w:r w:rsidRPr="006768E8">
        <w:rPr>
          <w:rFonts w:ascii="PT Mono" w:hAnsi="PT Mono"/>
          <w:sz w:val="21"/>
          <w:szCs w:val="21"/>
        </w:rPr>
        <w:t xml:space="preserve"> Fisch, der in Wiener Hochquellwasser aufwächst, den Nerv der Wienerinnen und Wiener getroffen</w:t>
      </w:r>
      <w:r w:rsidR="00A04297" w:rsidRPr="006768E8">
        <w:rPr>
          <w:rFonts w:ascii="PT Mono" w:hAnsi="PT Mono"/>
          <w:sz w:val="21"/>
          <w:szCs w:val="21"/>
        </w:rPr>
        <w:t>.</w:t>
      </w:r>
      <w:r w:rsidRPr="006768E8">
        <w:rPr>
          <w:rFonts w:ascii="PT Mono" w:hAnsi="PT Mono"/>
          <w:sz w:val="21"/>
          <w:szCs w:val="21"/>
        </w:rPr>
        <w:t>“</w:t>
      </w:r>
      <w:r w:rsidR="00A04297" w:rsidRPr="006768E8">
        <w:rPr>
          <w:rFonts w:ascii="PT Mono" w:hAnsi="PT Mono"/>
          <w:sz w:val="21"/>
          <w:szCs w:val="21"/>
        </w:rPr>
        <w:t xml:space="preserve"> </w:t>
      </w:r>
    </w:p>
    <w:p w14:paraId="2CD5341E" w14:textId="77777777" w:rsidR="00161D8D" w:rsidRPr="006768E8" w:rsidRDefault="00161D8D" w:rsidP="00115947">
      <w:pPr>
        <w:spacing w:line="360" w:lineRule="auto"/>
        <w:rPr>
          <w:rFonts w:ascii="PT Mono" w:hAnsi="PT Mono"/>
          <w:sz w:val="21"/>
          <w:szCs w:val="21"/>
        </w:rPr>
      </w:pPr>
    </w:p>
    <w:p w14:paraId="265CDC2A" w14:textId="52106D64" w:rsidR="00C55EB3" w:rsidRPr="006768E8" w:rsidRDefault="00601BAD" w:rsidP="00115947">
      <w:pPr>
        <w:spacing w:line="360" w:lineRule="auto"/>
        <w:rPr>
          <w:rFonts w:ascii="PT Mono" w:hAnsi="PT Mono"/>
          <w:b/>
          <w:sz w:val="21"/>
          <w:szCs w:val="21"/>
        </w:rPr>
      </w:pPr>
      <w:r w:rsidRPr="006768E8">
        <w:rPr>
          <w:rFonts w:ascii="PT Mono" w:hAnsi="PT Mono"/>
          <w:b/>
          <w:sz w:val="21"/>
          <w:szCs w:val="21"/>
        </w:rPr>
        <w:t>Neue Vertri</w:t>
      </w:r>
      <w:r w:rsidR="00C03792" w:rsidRPr="006768E8">
        <w:rPr>
          <w:rFonts w:ascii="PT Mono" w:hAnsi="PT Mono"/>
          <w:b/>
          <w:sz w:val="21"/>
          <w:szCs w:val="21"/>
        </w:rPr>
        <w:t>ebskanäle</w:t>
      </w:r>
    </w:p>
    <w:p w14:paraId="6F4B9DC4" w14:textId="14625899" w:rsidR="002E69D6" w:rsidRPr="006768E8" w:rsidRDefault="0053104E" w:rsidP="002E69D6">
      <w:pPr>
        <w:spacing w:line="360" w:lineRule="auto"/>
        <w:rPr>
          <w:rFonts w:ascii="PT Mono" w:hAnsi="PT Mono"/>
          <w:sz w:val="21"/>
          <w:szCs w:val="21"/>
        </w:rPr>
      </w:pPr>
      <w:r w:rsidRPr="006768E8">
        <w:rPr>
          <w:rFonts w:ascii="PT Mono" w:hAnsi="PT Mono"/>
          <w:sz w:val="21"/>
          <w:szCs w:val="21"/>
        </w:rPr>
        <w:t>Seit einem Jahr können Herr und Frau Wiener ab Hof (</w:t>
      </w:r>
      <w:proofErr w:type="spellStart"/>
      <w:r w:rsidRPr="006768E8">
        <w:rPr>
          <w:rFonts w:ascii="PT Mono" w:hAnsi="PT Mono"/>
          <w:sz w:val="21"/>
          <w:szCs w:val="21"/>
        </w:rPr>
        <w:t>Schafflerhofstraße</w:t>
      </w:r>
      <w:proofErr w:type="spellEnd"/>
      <w:r w:rsidRPr="006768E8">
        <w:rPr>
          <w:rFonts w:ascii="PT Mono" w:hAnsi="PT Mono"/>
          <w:sz w:val="21"/>
          <w:szCs w:val="21"/>
        </w:rPr>
        <w:t xml:space="preserve"> 156, 1220 Wien) Wiener Wels und Wiener Barsch sowie Fruchtgemüse wie Toma</w:t>
      </w:r>
      <w:r w:rsidR="00537B37" w:rsidRPr="006768E8">
        <w:rPr>
          <w:rFonts w:ascii="PT Mono" w:hAnsi="PT Mono"/>
          <w:sz w:val="21"/>
          <w:szCs w:val="21"/>
        </w:rPr>
        <w:t xml:space="preserve">ten, Paprika, Gurken, Melanzani </w:t>
      </w:r>
      <w:r w:rsidRPr="006768E8">
        <w:rPr>
          <w:rFonts w:ascii="PT Mono" w:hAnsi="PT Mono"/>
          <w:sz w:val="21"/>
          <w:szCs w:val="21"/>
        </w:rPr>
        <w:t xml:space="preserve">oder Chili erstehen. Dank der neuen erweiterten Öffnungszeiten genießt man frische Lebensmittel zukünftig nicht mehr nur donnerstags (9 bis 17 Uhr) und freitags (9 bis 19 Uhr) sondern auch jeden Samstag von 9 bis 13 Uhr. </w:t>
      </w:r>
      <w:r w:rsidR="00864D87" w:rsidRPr="006768E8">
        <w:rPr>
          <w:rFonts w:ascii="PT Mono" w:hAnsi="PT Mono"/>
          <w:sz w:val="21"/>
          <w:szCs w:val="21"/>
        </w:rPr>
        <w:t xml:space="preserve">Zusätzlich </w:t>
      </w:r>
      <w:r w:rsidR="00B252B6" w:rsidRPr="006768E8">
        <w:rPr>
          <w:rFonts w:ascii="PT Mono" w:hAnsi="PT Mono"/>
          <w:sz w:val="21"/>
          <w:szCs w:val="21"/>
        </w:rPr>
        <w:t>geht</w:t>
      </w:r>
      <w:r w:rsidR="00864D87" w:rsidRPr="006768E8">
        <w:rPr>
          <w:rFonts w:ascii="PT Mono" w:hAnsi="PT Mono"/>
          <w:sz w:val="21"/>
          <w:szCs w:val="21"/>
        </w:rPr>
        <w:t xml:space="preserve"> </w:t>
      </w:r>
      <w:r w:rsidR="00B252B6" w:rsidRPr="006768E8">
        <w:rPr>
          <w:rFonts w:ascii="PT Mono" w:hAnsi="PT Mono"/>
          <w:sz w:val="21"/>
          <w:szCs w:val="21"/>
        </w:rPr>
        <w:t>in Kürze</w:t>
      </w:r>
      <w:r w:rsidR="00864D87" w:rsidRPr="006768E8">
        <w:rPr>
          <w:rFonts w:ascii="PT Mono" w:hAnsi="PT Mono"/>
          <w:sz w:val="21"/>
          <w:szCs w:val="21"/>
        </w:rPr>
        <w:t xml:space="preserve"> </w:t>
      </w:r>
      <w:r w:rsidR="00BB003D" w:rsidRPr="006768E8">
        <w:rPr>
          <w:rFonts w:ascii="PT Mono" w:hAnsi="PT Mono"/>
          <w:sz w:val="21"/>
          <w:szCs w:val="21"/>
        </w:rPr>
        <w:t xml:space="preserve">auch der BLÜN-Onlineshop </w:t>
      </w:r>
      <w:r w:rsidR="00B252B6" w:rsidRPr="006768E8">
        <w:rPr>
          <w:rFonts w:ascii="PT Mono" w:hAnsi="PT Mono"/>
          <w:sz w:val="21"/>
          <w:szCs w:val="21"/>
        </w:rPr>
        <w:t>online</w:t>
      </w:r>
      <w:r w:rsidR="002E69D6" w:rsidRPr="006768E8">
        <w:rPr>
          <w:rFonts w:ascii="PT Mono" w:hAnsi="PT Mono"/>
          <w:sz w:val="21"/>
          <w:szCs w:val="21"/>
        </w:rPr>
        <w:t>. Außerdem gibt es die BLÜN-Produkte auch bei ausgewählten Handelspartner</w:t>
      </w:r>
      <w:r w:rsidR="003F7CDA" w:rsidRPr="006768E8">
        <w:rPr>
          <w:rFonts w:ascii="PT Mono" w:hAnsi="PT Mono"/>
          <w:sz w:val="21"/>
          <w:szCs w:val="21"/>
        </w:rPr>
        <w:t>n</w:t>
      </w:r>
      <w:r w:rsidR="002E69D6" w:rsidRPr="006768E8">
        <w:rPr>
          <w:rFonts w:ascii="PT Mono" w:hAnsi="PT Mono"/>
          <w:sz w:val="21"/>
          <w:szCs w:val="21"/>
        </w:rPr>
        <w:t xml:space="preserve"> wie „Meinl am Graben“. Für die Zukunft arbeitet das BLÜN-Vierergespann auch an einem Zustellkonzept. Ein Thema ist auch die Präsenz auf verschiedenen Wiener Märkten. </w:t>
      </w:r>
    </w:p>
    <w:p w14:paraId="7D821FCE" w14:textId="77777777" w:rsidR="002E69D6" w:rsidRPr="006768E8" w:rsidRDefault="002E69D6" w:rsidP="00115947">
      <w:pPr>
        <w:spacing w:line="360" w:lineRule="auto"/>
        <w:rPr>
          <w:rFonts w:ascii="PT Mono" w:hAnsi="PT Mono"/>
          <w:sz w:val="21"/>
          <w:szCs w:val="21"/>
        </w:rPr>
      </w:pPr>
    </w:p>
    <w:p w14:paraId="5376FFA3" w14:textId="075DDAA6" w:rsidR="00C55EB3" w:rsidRPr="006768E8" w:rsidRDefault="00502B52" w:rsidP="00115947">
      <w:pPr>
        <w:spacing w:line="360" w:lineRule="auto"/>
        <w:rPr>
          <w:rFonts w:ascii="PT Mono" w:hAnsi="PT Mono"/>
          <w:sz w:val="21"/>
          <w:szCs w:val="21"/>
        </w:rPr>
      </w:pPr>
      <w:r w:rsidRPr="006768E8">
        <w:rPr>
          <w:rFonts w:ascii="PT Mono" w:hAnsi="PT Mono"/>
          <w:sz w:val="21"/>
          <w:szCs w:val="21"/>
        </w:rPr>
        <w:t xml:space="preserve">"Seit dem ersten Tag leben wir das Prinzip der Transparenz. Fast täglich führen wir Interessierte durch die Anlage“, erzählt BLÜN-Gesellschafter Stefan Bauer, in dessen Gartenbaubetrieb die Anlagen stehen. „Und das Schöne am Direktvertrieb ist, dass wir täglich Feedback zu unseren </w:t>
      </w:r>
      <w:r w:rsidR="00B252B6" w:rsidRPr="006768E8">
        <w:rPr>
          <w:rFonts w:ascii="PT Mono" w:hAnsi="PT Mono"/>
          <w:sz w:val="21"/>
          <w:szCs w:val="21"/>
        </w:rPr>
        <w:t>Produkten</w:t>
      </w:r>
      <w:r w:rsidRPr="006768E8">
        <w:rPr>
          <w:rFonts w:ascii="PT Mono" w:hAnsi="PT Mono"/>
          <w:sz w:val="21"/>
          <w:szCs w:val="21"/>
        </w:rPr>
        <w:t xml:space="preserve"> bekommen, und das fast immer positiv“, schmunzelt Bauer, der gemeinsam mit Betriebsleiter Philipp </w:t>
      </w:r>
      <w:proofErr w:type="spellStart"/>
      <w:r w:rsidRPr="006768E8">
        <w:rPr>
          <w:rFonts w:ascii="PT Mono" w:hAnsi="PT Mono"/>
          <w:sz w:val="21"/>
          <w:szCs w:val="21"/>
        </w:rPr>
        <w:t>Filzwieser</w:t>
      </w:r>
      <w:proofErr w:type="spellEnd"/>
      <w:r w:rsidRPr="006768E8">
        <w:rPr>
          <w:rFonts w:ascii="PT Mono" w:hAnsi="PT Mono"/>
          <w:sz w:val="21"/>
          <w:szCs w:val="21"/>
        </w:rPr>
        <w:t xml:space="preserve">, einem Gewässerbiologen der BOKU Wien, die Anlage betreut. </w:t>
      </w:r>
    </w:p>
    <w:p w14:paraId="35F884F2" w14:textId="77777777" w:rsidR="002523A3" w:rsidRPr="006768E8" w:rsidRDefault="002523A3" w:rsidP="00115947">
      <w:pPr>
        <w:spacing w:line="360" w:lineRule="auto"/>
        <w:rPr>
          <w:rFonts w:ascii="PT Mono" w:hAnsi="PT Mono"/>
          <w:sz w:val="21"/>
          <w:szCs w:val="21"/>
        </w:rPr>
      </w:pPr>
    </w:p>
    <w:p w14:paraId="1A11082A" w14:textId="77777777" w:rsidR="002523A3" w:rsidRPr="006768E8" w:rsidRDefault="002523A3" w:rsidP="00115947">
      <w:pPr>
        <w:spacing w:line="360" w:lineRule="auto"/>
        <w:rPr>
          <w:rFonts w:ascii="PT Mono" w:hAnsi="PT Mono"/>
          <w:sz w:val="21"/>
          <w:szCs w:val="21"/>
        </w:rPr>
      </w:pPr>
    </w:p>
    <w:p w14:paraId="12FF5161" w14:textId="77777777" w:rsidR="002E69D6" w:rsidRPr="006768E8" w:rsidRDefault="003F5B8A" w:rsidP="00827E7F">
      <w:pPr>
        <w:spacing w:line="360" w:lineRule="auto"/>
        <w:rPr>
          <w:rFonts w:ascii="PT Mono" w:hAnsi="PT Mono"/>
          <w:sz w:val="21"/>
          <w:szCs w:val="21"/>
        </w:rPr>
      </w:pPr>
      <w:r w:rsidRPr="006768E8">
        <w:rPr>
          <w:rFonts w:ascii="PT Mono" w:hAnsi="PT Mono"/>
          <w:b/>
          <w:sz w:val="21"/>
          <w:szCs w:val="21"/>
        </w:rPr>
        <w:t>Wie alles begann: die Entstehungsgeschichte</w:t>
      </w:r>
      <w:r w:rsidR="00322CEA" w:rsidRPr="006768E8">
        <w:rPr>
          <w:rFonts w:ascii="PT Mono" w:hAnsi="PT Mono"/>
          <w:b/>
          <w:sz w:val="21"/>
          <w:szCs w:val="21"/>
        </w:rPr>
        <w:br/>
      </w:r>
      <w:r w:rsidR="004102CB" w:rsidRPr="006768E8">
        <w:rPr>
          <w:rFonts w:ascii="PT Mono" w:hAnsi="PT Mono"/>
          <w:sz w:val="21"/>
          <w:szCs w:val="21"/>
        </w:rPr>
        <w:t>Die</w:t>
      </w:r>
      <w:r w:rsidR="00F01233" w:rsidRPr="006768E8">
        <w:rPr>
          <w:rFonts w:ascii="PT Mono" w:hAnsi="PT Mono"/>
          <w:sz w:val="21"/>
          <w:szCs w:val="21"/>
        </w:rPr>
        <w:t xml:space="preserve"> BLÜN </w:t>
      </w:r>
      <w:r w:rsidR="004102CB" w:rsidRPr="006768E8">
        <w:rPr>
          <w:rFonts w:ascii="PT Mono" w:hAnsi="PT Mono"/>
          <w:sz w:val="21"/>
          <w:szCs w:val="21"/>
        </w:rPr>
        <w:t xml:space="preserve">GmbH wurde </w:t>
      </w:r>
      <w:r w:rsidR="00F01233" w:rsidRPr="006768E8">
        <w:rPr>
          <w:rFonts w:ascii="PT Mono" w:hAnsi="PT Mono"/>
          <w:sz w:val="21"/>
          <w:szCs w:val="21"/>
        </w:rPr>
        <w:t xml:space="preserve">im </w:t>
      </w:r>
      <w:r w:rsidR="008C78F6" w:rsidRPr="006768E8">
        <w:rPr>
          <w:rFonts w:ascii="PT Mono" w:hAnsi="PT Mono"/>
          <w:sz w:val="21"/>
          <w:szCs w:val="21"/>
        </w:rPr>
        <w:t>Oktober 2016</w:t>
      </w:r>
      <w:r w:rsidR="00F01233" w:rsidRPr="006768E8">
        <w:rPr>
          <w:rFonts w:ascii="PT Mono" w:hAnsi="PT Mono"/>
          <w:sz w:val="21"/>
          <w:szCs w:val="21"/>
        </w:rPr>
        <w:t xml:space="preserve"> </w:t>
      </w:r>
      <w:r w:rsidR="004102CB" w:rsidRPr="006768E8">
        <w:rPr>
          <w:rFonts w:ascii="PT Mono" w:hAnsi="PT Mono"/>
          <w:sz w:val="21"/>
          <w:szCs w:val="21"/>
        </w:rPr>
        <w:t xml:space="preserve">gegründet </w:t>
      </w:r>
      <w:r w:rsidR="00F01233" w:rsidRPr="006768E8">
        <w:rPr>
          <w:rFonts w:ascii="PT Mono" w:hAnsi="PT Mono"/>
          <w:sz w:val="21"/>
          <w:szCs w:val="21"/>
        </w:rPr>
        <w:t xml:space="preserve">und </w:t>
      </w:r>
      <w:r w:rsidR="00A271F8" w:rsidRPr="006768E8">
        <w:rPr>
          <w:rFonts w:ascii="PT Mono" w:hAnsi="PT Mono"/>
          <w:sz w:val="21"/>
          <w:szCs w:val="21"/>
        </w:rPr>
        <w:t xml:space="preserve">wie bei vielen Gründungen führte auch hier der Zufall Regie. </w:t>
      </w:r>
    </w:p>
    <w:p w14:paraId="5A0A22B1" w14:textId="77777777" w:rsidR="002E69D6" w:rsidRPr="006768E8" w:rsidRDefault="002E69D6" w:rsidP="00827E7F">
      <w:pPr>
        <w:spacing w:line="360" w:lineRule="auto"/>
        <w:rPr>
          <w:rFonts w:ascii="PT Mono" w:hAnsi="PT Mono"/>
          <w:sz w:val="21"/>
          <w:szCs w:val="21"/>
        </w:rPr>
      </w:pPr>
    </w:p>
    <w:p w14:paraId="45B3FDFD" w14:textId="7BF79C85" w:rsidR="002E69D6" w:rsidRPr="006768E8" w:rsidRDefault="00496439" w:rsidP="00827E7F">
      <w:pPr>
        <w:spacing w:line="360" w:lineRule="auto"/>
        <w:rPr>
          <w:rFonts w:ascii="PT Mono" w:hAnsi="PT Mono"/>
          <w:sz w:val="21"/>
          <w:szCs w:val="21"/>
        </w:rPr>
      </w:pPr>
      <w:r w:rsidRPr="006768E8">
        <w:rPr>
          <w:rFonts w:ascii="PT Mono" w:hAnsi="PT Mono"/>
          <w:sz w:val="21"/>
          <w:szCs w:val="21"/>
        </w:rPr>
        <w:t xml:space="preserve">Anfang 2016 haben sich Bernhard </w:t>
      </w:r>
      <w:proofErr w:type="spellStart"/>
      <w:r w:rsidRPr="006768E8">
        <w:rPr>
          <w:rFonts w:ascii="PT Mono" w:hAnsi="PT Mono"/>
          <w:sz w:val="21"/>
          <w:szCs w:val="21"/>
        </w:rPr>
        <w:t>Zehetbauer</w:t>
      </w:r>
      <w:proofErr w:type="spellEnd"/>
      <w:r w:rsidR="00BE3748" w:rsidRPr="006768E8">
        <w:rPr>
          <w:rFonts w:ascii="PT Mono" w:hAnsi="PT Mono"/>
          <w:sz w:val="21"/>
          <w:szCs w:val="21"/>
        </w:rPr>
        <w:t xml:space="preserve"> und </w:t>
      </w:r>
      <w:r w:rsidRPr="006768E8">
        <w:rPr>
          <w:rFonts w:ascii="PT Mono" w:hAnsi="PT Mono"/>
          <w:sz w:val="21"/>
          <w:szCs w:val="21"/>
        </w:rPr>
        <w:t xml:space="preserve">Michael Berlin auf die Übernahme der Geschäftsführung der Firma </w:t>
      </w:r>
      <w:proofErr w:type="spellStart"/>
      <w:r w:rsidRPr="006768E8">
        <w:rPr>
          <w:rFonts w:ascii="PT Mono" w:hAnsi="PT Mono"/>
          <w:sz w:val="21"/>
          <w:szCs w:val="21"/>
        </w:rPr>
        <w:t>Zehetbauer</w:t>
      </w:r>
      <w:proofErr w:type="spellEnd"/>
      <w:r w:rsidRPr="006768E8">
        <w:rPr>
          <w:rFonts w:ascii="PT Mono" w:hAnsi="PT Mono"/>
          <w:sz w:val="21"/>
          <w:szCs w:val="21"/>
        </w:rPr>
        <w:t xml:space="preserve"> Fertigrasen in </w:t>
      </w:r>
      <w:r w:rsidR="00BE3748" w:rsidRPr="006768E8">
        <w:rPr>
          <w:rFonts w:ascii="PT Mono" w:hAnsi="PT Mono"/>
          <w:sz w:val="21"/>
          <w:szCs w:val="21"/>
        </w:rPr>
        <w:t>Groß-</w:t>
      </w:r>
      <w:proofErr w:type="spellStart"/>
      <w:r w:rsidRPr="006768E8">
        <w:rPr>
          <w:rFonts w:ascii="PT Mono" w:hAnsi="PT Mono"/>
          <w:sz w:val="21"/>
          <w:szCs w:val="21"/>
        </w:rPr>
        <w:t>Enzersdorf</w:t>
      </w:r>
      <w:proofErr w:type="spellEnd"/>
      <w:r w:rsidRPr="006768E8">
        <w:rPr>
          <w:rFonts w:ascii="PT Mono" w:hAnsi="PT Mono"/>
          <w:sz w:val="21"/>
          <w:szCs w:val="21"/>
        </w:rPr>
        <w:t xml:space="preserve"> vorbereitet. „Wir haben uns gefragt, wo wir uns </w:t>
      </w:r>
      <w:r w:rsidR="00827E7F" w:rsidRPr="006768E8">
        <w:rPr>
          <w:rFonts w:ascii="PT Mono" w:hAnsi="PT Mono"/>
          <w:sz w:val="21"/>
          <w:szCs w:val="21"/>
        </w:rPr>
        <w:t xml:space="preserve">beruflich </w:t>
      </w:r>
      <w:r w:rsidRPr="006768E8">
        <w:rPr>
          <w:rFonts w:ascii="PT Mono" w:hAnsi="PT Mono"/>
          <w:sz w:val="21"/>
          <w:szCs w:val="21"/>
        </w:rPr>
        <w:t xml:space="preserve">in 20 Jahren sehen“, </w:t>
      </w:r>
      <w:r w:rsidR="00631BC2" w:rsidRPr="006768E8">
        <w:rPr>
          <w:rFonts w:ascii="PT Mono" w:hAnsi="PT Mono"/>
          <w:sz w:val="21"/>
          <w:szCs w:val="21"/>
        </w:rPr>
        <w:t>beschreibt</w:t>
      </w:r>
      <w:r w:rsidR="004D04B9" w:rsidRPr="006768E8">
        <w:rPr>
          <w:rFonts w:ascii="PT Mono" w:hAnsi="PT Mono"/>
          <w:sz w:val="21"/>
          <w:szCs w:val="21"/>
        </w:rPr>
        <w:t xml:space="preserve"> Michael</w:t>
      </w:r>
      <w:r w:rsidR="00A271F8" w:rsidRPr="006768E8">
        <w:rPr>
          <w:rFonts w:ascii="PT Mono" w:hAnsi="PT Mono"/>
          <w:sz w:val="21"/>
          <w:szCs w:val="21"/>
        </w:rPr>
        <w:t xml:space="preserve"> Berlin</w:t>
      </w:r>
      <w:r w:rsidR="00631BC2" w:rsidRPr="006768E8">
        <w:rPr>
          <w:rFonts w:ascii="PT Mono" w:hAnsi="PT Mono"/>
          <w:sz w:val="21"/>
          <w:szCs w:val="21"/>
        </w:rPr>
        <w:t xml:space="preserve"> diesen Prozess</w:t>
      </w:r>
      <w:r w:rsidR="00A271F8" w:rsidRPr="006768E8">
        <w:rPr>
          <w:rFonts w:ascii="PT Mono" w:hAnsi="PT Mono"/>
          <w:sz w:val="21"/>
          <w:szCs w:val="21"/>
        </w:rPr>
        <w:t xml:space="preserve">. </w:t>
      </w:r>
      <w:r w:rsidR="002D3E37" w:rsidRPr="006768E8">
        <w:rPr>
          <w:rFonts w:ascii="PT Mono" w:hAnsi="PT Mono"/>
          <w:sz w:val="21"/>
          <w:szCs w:val="21"/>
        </w:rPr>
        <w:t>„</w:t>
      </w:r>
      <w:r w:rsidR="00A271F8" w:rsidRPr="006768E8">
        <w:rPr>
          <w:rFonts w:ascii="PT Mono" w:hAnsi="PT Mono"/>
          <w:sz w:val="21"/>
          <w:szCs w:val="21"/>
        </w:rPr>
        <w:t>Nachhaltige und lokale Produktion, effizienter Einsatz von Ressource</w:t>
      </w:r>
      <w:r w:rsidR="002D3E37" w:rsidRPr="006768E8">
        <w:rPr>
          <w:rFonts w:ascii="PT Mono" w:hAnsi="PT Mono"/>
          <w:sz w:val="21"/>
          <w:szCs w:val="21"/>
        </w:rPr>
        <w:t>n</w:t>
      </w:r>
      <w:r w:rsidR="00A271F8" w:rsidRPr="006768E8">
        <w:rPr>
          <w:rFonts w:ascii="PT Mono" w:hAnsi="PT Mono"/>
          <w:sz w:val="21"/>
          <w:szCs w:val="21"/>
        </w:rPr>
        <w:t xml:space="preserve"> und die Produktion von gesunden Lebensmitteln waren die </w:t>
      </w:r>
      <w:r w:rsidR="002D3E37" w:rsidRPr="006768E8">
        <w:rPr>
          <w:rFonts w:ascii="PT Mono" w:hAnsi="PT Mono"/>
          <w:sz w:val="21"/>
          <w:szCs w:val="21"/>
        </w:rPr>
        <w:t xml:space="preserve">gemeinsamen Ziele. </w:t>
      </w:r>
      <w:r w:rsidR="00A271F8" w:rsidRPr="006768E8">
        <w:rPr>
          <w:rFonts w:ascii="PT Mono" w:hAnsi="PT Mono"/>
          <w:sz w:val="21"/>
          <w:szCs w:val="21"/>
        </w:rPr>
        <w:t xml:space="preserve">Das sind </w:t>
      </w:r>
      <w:r w:rsidR="00827E7F" w:rsidRPr="006768E8">
        <w:rPr>
          <w:rFonts w:ascii="PT Mono" w:hAnsi="PT Mono"/>
          <w:sz w:val="21"/>
          <w:szCs w:val="21"/>
        </w:rPr>
        <w:t xml:space="preserve">auch </w:t>
      </w:r>
      <w:r w:rsidR="00A271F8" w:rsidRPr="006768E8">
        <w:rPr>
          <w:rFonts w:ascii="PT Mono" w:hAnsi="PT Mono"/>
          <w:sz w:val="21"/>
          <w:szCs w:val="21"/>
        </w:rPr>
        <w:t xml:space="preserve">die Eckpunkte einer Kreislaufwirtschaft wie der </w:t>
      </w:r>
      <w:proofErr w:type="spellStart"/>
      <w:r w:rsidR="00A271F8" w:rsidRPr="006768E8">
        <w:rPr>
          <w:rFonts w:ascii="PT Mono" w:hAnsi="PT Mono"/>
          <w:sz w:val="21"/>
          <w:szCs w:val="21"/>
        </w:rPr>
        <w:t>Aquaponik</w:t>
      </w:r>
      <w:proofErr w:type="spellEnd"/>
      <w:r w:rsidR="00827E7F" w:rsidRPr="006768E8">
        <w:rPr>
          <w:rFonts w:ascii="PT Mono" w:hAnsi="PT Mono"/>
          <w:sz w:val="21"/>
          <w:szCs w:val="21"/>
        </w:rPr>
        <w:t>, das hat unser Interesse daran gew</w:t>
      </w:r>
      <w:r w:rsidR="00452FA4" w:rsidRPr="006768E8">
        <w:rPr>
          <w:rFonts w:ascii="PT Mono" w:hAnsi="PT Mono"/>
          <w:sz w:val="21"/>
          <w:szCs w:val="21"/>
        </w:rPr>
        <w:t>e</w:t>
      </w:r>
      <w:r w:rsidR="00827E7F" w:rsidRPr="006768E8">
        <w:rPr>
          <w:rFonts w:ascii="PT Mono" w:hAnsi="PT Mono"/>
          <w:sz w:val="21"/>
          <w:szCs w:val="21"/>
        </w:rPr>
        <w:t>ckt</w:t>
      </w:r>
      <w:r w:rsidR="004102CB" w:rsidRPr="006768E8">
        <w:rPr>
          <w:rFonts w:ascii="PT Mono" w:hAnsi="PT Mono"/>
          <w:sz w:val="21"/>
          <w:szCs w:val="21"/>
        </w:rPr>
        <w:t>.“</w:t>
      </w:r>
      <w:r w:rsidR="00A271F8" w:rsidRPr="006768E8">
        <w:rPr>
          <w:rFonts w:ascii="PT Mono" w:hAnsi="PT Mono"/>
          <w:sz w:val="21"/>
          <w:szCs w:val="21"/>
        </w:rPr>
        <w:t xml:space="preserve"> Bernhard </w:t>
      </w:r>
      <w:proofErr w:type="spellStart"/>
      <w:r w:rsidR="00A271F8" w:rsidRPr="006768E8">
        <w:rPr>
          <w:rFonts w:ascii="PT Mono" w:hAnsi="PT Mono"/>
          <w:sz w:val="21"/>
          <w:szCs w:val="21"/>
        </w:rPr>
        <w:t>Zehetbauer</w:t>
      </w:r>
      <w:proofErr w:type="spellEnd"/>
      <w:r w:rsidR="00A271F8" w:rsidRPr="006768E8">
        <w:rPr>
          <w:rFonts w:ascii="PT Mono" w:hAnsi="PT Mono"/>
          <w:sz w:val="21"/>
          <w:szCs w:val="21"/>
        </w:rPr>
        <w:t xml:space="preserve"> ergänzt: „Wichtig war uns außerdem </w:t>
      </w:r>
      <w:r w:rsidR="00BE3748" w:rsidRPr="006768E8">
        <w:rPr>
          <w:rFonts w:ascii="PT Mono" w:hAnsi="PT Mono"/>
          <w:sz w:val="21"/>
          <w:szCs w:val="21"/>
        </w:rPr>
        <w:t>eine weitgehende</w:t>
      </w:r>
      <w:r w:rsidR="00A271F8" w:rsidRPr="006768E8">
        <w:rPr>
          <w:rFonts w:ascii="PT Mono" w:hAnsi="PT Mono"/>
          <w:sz w:val="21"/>
          <w:szCs w:val="21"/>
        </w:rPr>
        <w:t xml:space="preserve"> Unabhängigkeit von großen Handelspartnern und Lieferanten, </w:t>
      </w:r>
      <w:r w:rsidR="00827E7F" w:rsidRPr="006768E8">
        <w:rPr>
          <w:rFonts w:ascii="PT Mono" w:hAnsi="PT Mono"/>
          <w:sz w:val="21"/>
          <w:szCs w:val="21"/>
        </w:rPr>
        <w:t>von</w:t>
      </w:r>
      <w:r w:rsidR="00631BC2" w:rsidRPr="006768E8">
        <w:rPr>
          <w:rFonts w:ascii="PT Mono" w:hAnsi="PT Mono"/>
          <w:sz w:val="21"/>
          <w:szCs w:val="21"/>
        </w:rPr>
        <w:t xml:space="preserve"> Banken und dem </w:t>
      </w:r>
      <w:r w:rsidR="00827E7F" w:rsidRPr="006768E8">
        <w:rPr>
          <w:rFonts w:ascii="PT Mono" w:hAnsi="PT Mono"/>
          <w:sz w:val="21"/>
          <w:szCs w:val="21"/>
        </w:rPr>
        <w:t>Agrar-</w:t>
      </w:r>
      <w:r w:rsidR="00631BC2" w:rsidRPr="006768E8">
        <w:rPr>
          <w:rFonts w:ascii="PT Mono" w:hAnsi="PT Mono"/>
          <w:sz w:val="21"/>
          <w:szCs w:val="21"/>
        </w:rPr>
        <w:t>Fördersystem</w:t>
      </w:r>
      <w:r w:rsidR="00A271F8" w:rsidRPr="006768E8">
        <w:rPr>
          <w:rFonts w:ascii="PT Mono" w:hAnsi="PT Mono"/>
          <w:sz w:val="21"/>
          <w:szCs w:val="21"/>
        </w:rPr>
        <w:t>.</w:t>
      </w:r>
      <w:r w:rsidR="00827E7F" w:rsidRPr="006768E8">
        <w:rPr>
          <w:rFonts w:ascii="PT Mono" w:hAnsi="PT Mono"/>
          <w:sz w:val="21"/>
          <w:szCs w:val="21"/>
        </w:rPr>
        <w:t>“</w:t>
      </w:r>
      <w:r w:rsidR="004102CB" w:rsidRPr="006768E8">
        <w:rPr>
          <w:rFonts w:ascii="PT Mono" w:hAnsi="PT Mono"/>
          <w:sz w:val="21"/>
          <w:szCs w:val="21"/>
        </w:rPr>
        <w:br/>
      </w:r>
      <w:r w:rsidR="004D04B9" w:rsidRPr="006768E8">
        <w:rPr>
          <w:rFonts w:ascii="PT Mono" w:hAnsi="PT Mono"/>
          <w:sz w:val="21"/>
          <w:szCs w:val="21"/>
        </w:rPr>
        <w:br/>
        <w:t xml:space="preserve">Ihr damaliger </w:t>
      </w:r>
      <w:r w:rsidR="002D3E37" w:rsidRPr="006768E8">
        <w:rPr>
          <w:rFonts w:ascii="PT Mono" w:hAnsi="PT Mono"/>
          <w:sz w:val="21"/>
          <w:szCs w:val="21"/>
        </w:rPr>
        <w:t>Agrar-</w:t>
      </w:r>
      <w:r w:rsidR="00827E7F" w:rsidRPr="006768E8">
        <w:rPr>
          <w:rFonts w:ascii="PT Mono" w:hAnsi="PT Mono"/>
          <w:sz w:val="21"/>
          <w:szCs w:val="21"/>
        </w:rPr>
        <w:t>B</w:t>
      </w:r>
      <w:r w:rsidR="003E527F" w:rsidRPr="006768E8">
        <w:rPr>
          <w:rFonts w:ascii="PT Mono" w:hAnsi="PT Mono"/>
          <w:sz w:val="21"/>
          <w:szCs w:val="21"/>
        </w:rPr>
        <w:t xml:space="preserve">erater Gregor Hoffmann wurde in diese Gespräche auch mit einbezogen und </w:t>
      </w:r>
      <w:r w:rsidR="00A271F8" w:rsidRPr="006768E8">
        <w:rPr>
          <w:rFonts w:ascii="PT Mono" w:hAnsi="PT Mono"/>
          <w:sz w:val="21"/>
          <w:szCs w:val="21"/>
        </w:rPr>
        <w:t xml:space="preserve">hatte zum Thema </w:t>
      </w:r>
      <w:proofErr w:type="spellStart"/>
      <w:r w:rsidR="00A271F8" w:rsidRPr="006768E8">
        <w:rPr>
          <w:rFonts w:ascii="PT Mono" w:hAnsi="PT Mono"/>
          <w:sz w:val="21"/>
          <w:szCs w:val="21"/>
        </w:rPr>
        <w:t>Aquaponik</w:t>
      </w:r>
      <w:proofErr w:type="spellEnd"/>
      <w:r w:rsidR="00A271F8" w:rsidRPr="006768E8">
        <w:rPr>
          <w:rFonts w:ascii="PT Mono" w:hAnsi="PT Mono"/>
          <w:sz w:val="21"/>
          <w:szCs w:val="21"/>
        </w:rPr>
        <w:t xml:space="preserve"> einiges an Know-how und Erfahrung</w:t>
      </w:r>
      <w:r w:rsidR="00631BC2" w:rsidRPr="006768E8">
        <w:rPr>
          <w:rFonts w:ascii="PT Mono" w:hAnsi="PT Mono"/>
          <w:sz w:val="21"/>
          <w:szCs w:val="21"/>
        </w:rPr>
        <w:t xml:space="preserve"> beizu</w:t>
      </w:r>
      <w:r w:rsidR="00A271F8" w:rsidRPr="006768E8">
        <w:rPr>
          <w:rFonts w:ascii="PT Mono" w:hAnsi="PT Mono"/>
          <w:sz w:val="21"/>
          <w:szCs w:val="21"/>
        </w:rPr>
        <w:t>steuern</w:t>
      </w:r>
      <w:r w:rsidR="003E527F" w:rsidRPr="006768E8">
        <w:rPr>
          <w:rFonts w:ascii="PT Mono" w:hAnsi="PT Mono"/>
          <w:sz w:val="21"/>
          <w:szCs w:val="21"/>
        </w:rPr>
        <w:t xml:space="preserve"> – und </w:t>
      </w:r>
      <w:r w:rsidR="004102CB" w:rsidRPr="006768E8">
        <w:rPr>
          <w:rFonts w:ascii="PT Mono" w:hAnsi="PT Mono"/>
          <w:sz w:val="21"/>
          <w:szCs w:val="21"/>
        </w:rPr>
        <w:t xml:space="preserve">den Hinweis, dass er </w:t>
      </w:r>
      <w:r w:rsidR="003E527F" w:rsidRPr="006768E8">
        <w:rPr>
          <w:rFonts w:ascii="PT Mono" w:hAnsi="PT Mono"/>
          <w:sz w:val="21"/>
          <w:szCs w:val="21"/>
        </w:rPr>
        <w:t xml:space="preserve">aus seiner Beratungstätigkeit </w:t>
      </w:r>
      <w:r w:rsidR="00A271F8" w:rsidRPr="006768E8">
        <w:rPr>
          <w:rFonts w:ascii="PT Mono" w:hAnsi="PT Mono"/>
          <w:sz w:val="21"/>
          <w:szCs w:val="21"/>
        </w:rPr>
        <w:t>d</w:t>
      </w:r>
      <w:r w:rsidR="003E527F" w:rsidRPr="006768E8">
        <w:rPr>
          <w:rFonts w:ascii="PT Mono" w:hAnsi="PT Mono"/>
          <w:sz w:val="21"/>
          <w:szCs w:val="21"/>
        </w:rPr>
        <w:t xml:space="preserve">en </w:t>
      </w:r>
      <w:r w:rsidR="004102CB" w:rsidRPr="006768E8">
        <w:rPr>
          <w:rFonts w:ascii="PT Mono" w:hAnsi="PT Mono"/>
          <w:sz w:val="21"/>
          <w:szCs w:val="21"/>
        </w:rPr>
        <w:t xml:space="preserve">engagierten </w:t>
      </w:r>
      <w:r w:rsidR="003E527F" w:rsidRPr="006768E8">
        <w:rPr>
          <w:rFonts w:ascii="PT Mono" w:hAnsi="PT Mono"/>
          <w:sz w:val="21"/>
          <w:szCs w:val="21"/>
        </w:rPr>
        <w:t>Gemüsebauer</w:t>
      </w:r>
      <w:r w:rsidR="004102CB" w:rsidRPr="006768E8">
        <w:rPr>
          <w:rFonts w:ascii="PT Mono" w:hAnsi="PT Mono"/>
          <w:sz w:val="21"/>
          <w:szCs w:val="21"/>
        </w:rPr>
        <w:t xml:space="preserve"> </w:t>
      </w:r>
      <w:r w:rsidR="00A271F8" w:rsidRPr="006768E8">
        <w:rPr>
          <w:rFonts w:ascii="PT Mono" w:hAnsi="PT Mono"/>
          <w:sz w:val="21"/>
          <w:szCs w:val="21"/>
        </w:rPr>
        <w:t xml:space="preserve">Stefan Bauer </w:t>
      </w:r>
      <w:r w:rsidR="004102CB" w:rsidRPr="006768E8">
        <w:rPr>
          <w:rFonts w:ascii="PT Mono" w:hAnsi="PT Mono"/>
          <w:sz w:val="21"/>
          <w:szCs w:val="21"/>
        </w:rPr>
        <w:t>kenne</w:t>
      </w:r>
      <w:r w:rsidR="003E527F" w:rsidRPr="006768E8">
        <w:rPr>
          <w:rFonts w:ascii="PT Mono" w:hAnsi="PT Mono"/>
          <w:sz w:val="21"/>
          <w:szCs w:val="21"/>
        </w:rPr>
        <w:t xml:space="preserve">, </w:t>
      </w:r>
      <w:r w:rsidR="003F5B8A" w:rsidRPr="006768E8">
        <w:rPr>
          <w:rFonts w:ascii="PT Mono" w:hAnsi="PT Mono"/>
          <w:sz w:val="21"/>
          <w:szCs w:val="21"/>
        </w:rPr>
        <w:t xml:space="preserve">der </w:t>
      </w:r>
      <w:r w:rsidR="003E527F" w:rsidRPr="006768E8">
        <w:rPr>
          <w:rFonts w:ascii="PT Mono" w:hAnsi="PT Mono"/>
          <w:sz w:val="21"/>
          <w:szCs w:val="21"/>
        </w:rPr>
        <w:t xml:space="preserve">sich ebenfalls für die </w:t>
      </w:r>
      <w:proofErr w:type="spellStart"/>
      <w:r w:rsidR="003E527F" w:rsidRPr="006768E8">
        <w:rPr>
          <w:rFonts w:ascii="PT Mono" w:hAnsi="PT Mono"/>
          <w:sz w:val="21"/>
          <w:szCs w:val="21"/>
        </w:rPr>
        <w:t>Aquaponik</w:t>
      </w:r>
      <w:proofErr w:type="spellEnd"/>
      <w:r w:rsidR="003E527F" w:rsidRPr="006768E8">
        <w:rPr>
          <w:rFonts w:ascii="PT Mono" w:hAnsi="PT Mono"/>
          <w:sz w:val="21"/>
          <w:szCs w:val="21"/>
        </w:rPr>
        <w:t xml:space="preserve"> inter</w:t>
      </w:r>
      <w:r w:rsidR="00BE7653" w:rsidRPr="006768E8">
        <w:rPr>
          <w:rFonts w:ascii="PT Mono" w:hAnsi="PT Mono"/>
          <w:sz w:val="21"/>
          <w:szCs w:val="21"/>
        </w:rPr>
        <w:t>e</w:t>
      </w:r>
      <w:r w:rsidR="003F5B8A" w:rsidRPr="006768E8">
        <w:rPr>
          <w:rFonts w:ascii="PT Mono" w:hAnsi="PT Mono"/>
          <w:sz w:val="21"/>
          <w:szCs w:val="21"/>
        </w:rPr>
        <w:t>ssiere</w:t>
      </w:r>
      <w:r w:rsidR="004102CB" w:rsidRPr="006768E8">
        <w:rPr>
          <w:rFonts w:ascii="PT Mono" w:hAnsi="PT Mono"/>
          <w:sz w:val="21"/>
          <w:szCs w:val="21"/>
        </w:rPr>
        <w:t xml:space="preserve"> und in einem Glashaus über Nutzfläche verfüg</w:t>
      </w:r>
      <w:r w:rsidR="003F5B8A" w:rsidRPr="006768E8">
        <w:rPr>
          <w:rFonts w:ascii="PT Mono" w:hAnsi="PT Mono"/>
          <w:sz w:val="21"/>
          <w:szCs w:val="21"/>
        </w:rPr>
        <w:t>e</w:t>
      </w:r>
      <w:r w:rsidR="004102CB" w:rsidRPr="006768E8">
        <w:rPr>
          <w:rFonts w:ascii="PT Mono" w:hAnsi="PT Mono"/>
          <w:sz w:val="21"/>
          <w:szCs w:val="21"/>
        </w:rPr>
        <w:t xml:space="preserve">, die er gerne </w:t>
      </w:r>
      <w:r w:rsidR="00631BC2" w:rsidRPr="006768E8">
        <w:rPr>
          <w:rFonts w:ascii="PT Mono" w:hAnsi="PT Mono"/>
          <w:sz w:val="21"/>
          <w:szCs w:val="21"/>
        </w:rPr>
        <w:t>dafür</w:t>
      </w:r>
      <w:r w:rsidR="003F7CDA" w:rsidRPr="006768E8">
        <w:rPr>
          <w:rFonts w:ascii="PT Mono" w:hAnsi="PT Mono"/>
          <w:sz w:val="21"/>
          <w:szCs w:val="21"/>
        </w:rPr>
        <w:t xml:space="preserve"> anbieten </w:t>
      </w:r>
      <w:r w:rsidR="00695F03" w:rsidRPr="006768E8">
        <w:rPr>
          <w:rFonts w:ascii="PT Mono" w:hAnsi="PT Mono"/>
          <w:sz w:val="21"/>
          <w:szCs w:val="21"/>
        </w:rPr>
        <w:t xml:space="preserve">würde. </w:t>
      </w:r>
      <w:r w:rsidR="003E527F" w:rsidRPr="006768E8">
        <w:rPr>
          <w:rFonts w:ascii="PT Mono" w:hAnsi="PT Mono"/>
          <w:sz w:val="21"/>
          <w:szCs w:val="21"/>
        </w:rPr>
        <w:br/>
      </w:r>
      <w:r w:rsidR="003E527F" w:rsidRPr="006768E8">
        <w:rPr>
          <w:rFonts w:ascii="PT Mono" w:hAnsi="PT Mono"/>
          <w:sz w:val="21"/>
          <w:szCs w:val="21"/>
        </w:rPr>
        <w:br/>
      </w:r>
      <w:r w:rsidR="004102CB" w:rsidRPr="006768E8">
        <w:rPr>
          <w:rFonts w:ascii="PT Mono" w:hAnsi="PT Mono"/>
          <w:sz w:val="21"/>
          <w:szCs w:val="21"/>
        </w:rPr>
        <w:t>Man lernte sich kenn</w:t>
      </w:r>
      <w:r w:rsidR="002D3E37" w:rsidRPr="006768E8">
        <w:rPr>
          <w:rFonts w:ascii="PT Mono" w:hAnsi="PT Mono"/>
          <w:sz w:val="21"/>
          <w:szCs w:val="21"/>
        </w:rPr>
        <w:t xml:space="preserve">en, </w:t>
      </w:r>
      <w:r w:rsidR="00A271F8" w:rsidRPr="006768E8">
        <w:rPr>
          <w:rFonts w:ascii="PT Mono" w:hAnsi="PT Mono"/>
          <w:sz w:val="21"/>
          <w:szCs w:val="21"/>
        </w:rPr>
        <w:t>war sich sympathisch</w:t>
      </w:r>
      <w:r w:rsidR="002D3E37" w:rsidRPr="006768E8">
        <w:rPr>
          <w:rFonts w:ascii="PT Mono" w:hAnsi="PT Mono"/>
          <w:sz w:val="21"/>
          <w:szCs w:val="21"/>
        </w:rPr>
        <w:t xml:space="preserve"> und beschloss das Thema gemeinsam zu verfolgen</w:t>
      </w:r>
      <w:r w:rsidR="00814F6A" w:rsidRPr="006768E8">
        <w:rPr>
          <w:rFonts w:ascii="PT Mono" w:hAnsi="PT Mono"/>
          <w:sz w:val="21"/>
          <w:szCs w:val="21"/>
        </w:rPr>
        <w:t xml:space="preserve">. In der Sondierungsphase </w:t>
      </w:r>
      <w:r w:rsidR="00A271F8" w:rsidRPr="006768E8">
        <w:rPr>
          <w:rFonts w:ascii="PT Mono" w:hAnsi="PT Mono"/>
          <w:sz w:val="21"/>
          <w:szCs w:val="21"/>
        </w:rPr>
        <w:t>besichtigte</w:t>
      </w:r>
      <w:r w:rsidR="00814F6A" w:rsidRPr="006768E8">
        <w:rPr>
          <w:rFonts w:ascii="PT Mono" w:hAnsi="PT Mono"/>
          <w:sz w:val="21"/>
          <w:szCs w:val="21"/>
        </w:rPr>
        <w:t>n die Gründer in spe</w:t>
      </w:r>
      <w:r w:rsidR="00A271F8" w:rsidRPr="006768E8">
        <w:rPr>
          <w:rFonts w:ascii="PT Mono" w:hAnsi="PT Mono"/>
          <w:sz w:val="21"/>
          <w:szCs w:val="21"/>
        </w:rPr>
        <w:t xml:space="preserve"> </w:t>
      </w:r>
      <w:proofErr w:type="spellStart"/>
      <w:r w:rsidR="00A271F8" w:rsidRPr="006768E8">
        <w:rPr>
          <w:rFonts w:ascii="PT Mono" w:hAnsi="PT Mono"/>
          <w:sz w:val="21"/>
          <w:szCs w:val="21"/>
        </w:rPr>
        <w:t>Aquaponik</w:t>
      </w:r>
      <w:proofErr w:type="spellEnd"/>
      <w:r w:rsidR="003F5B8A" w:rsidRPr="006768E8">
        <w:rPr>
          <w:rFonts w:ascii="PT Mono" w:hAnsi="PT Mono"/>
          <w:sz w:val="21"/>
          <w:szCs w:val="21"/>
        </w:rPr>
        <w:t>-A</w:t>
      </w:r>
      <w:r w:rsidR="00A271F8" w:rsidRPr="006768E8">
        <w:rPr>
          <w:rFonts w:ascii="PT Mono" w:hAnsi="PT Mono"/>
          <w:sz w:val="21"/>
          <w:szCs w:val="21"/>
        </w:rPr>
        <w:t>nlagen in Berlin</w:t>
      </w:r>
      <w:r w:rsidR="00814F6A" w:rsidRPr="006768E8">
        <w:rPr>
          <w:rFonts w:ascii="PT Mono" w:hAnsi="PT Mono"/>
          <w:sz w:val="21"/>
          <w:szCs w:val="21"/>
        </w:rPr>
        <w:t>,</w:t>
      </w:r>
      <w:r w:rsidR="00A271F8" w:rsidRPr="006768E8">
        <w:rPr>
          <w:rFonts w:ascii="PT Mono" w:hAnsi="PT Mono"/>
          <w:sz w:val="21"/>
          <w:szCs w:val="21"/>
        </w:rPr>
        <w:t xml:space="preserve"> Zürich </w:t>
      </w:r>
      <w:r w:rsidR="00814F6A" w:rsidRPr="006768E8">
        <w:rPr>
          <w:rFonts w:ascii="PT Mono" w:hAnsi="PT Mono"/>
          <w:sz w:val="21"/>
          <w:szCs w:val="21"/>
        </w:rPr>
        <w:t xml:space="preserve">und Holland </w:t>
      </w:r>
      <w:r w:rsidR="00A271F8" w:rsidRPr="006768E8">
        <w:rPr>
          <w:rFonts w:ascii="PT Mono" w:hAnsi="PT Mono"/>
          <w:sz w:val="21"/>
          <w:szCs w:val="21"/>
        </w:rPr>
        <w:t>und absolvierte</w:t>
      </w:r>
      <w:r w:rsidR="00814F6A" w:rsidRPr="006768E8">
        <w:rPr>
          <w:rFonts w:ascii="PT Mono" w:hAnsi="PT Mono"/>
          <w:sz w:val="21"/>
          <w:szCs w:val="21"/>
        </w:rPr>
        <w:t>n</w:t>
      </w:r>
      <w:r w:rsidR="00A271F8" w:rsidRPr="006768E8">
        <w:rPr>
          <w:rFonts w:ascii="PT Mono" w:hAnsi="PT Mono"/>
          <w:sz w:val="21"/>
          <w:szCs w:val="21"/>
        </w:rPr>
        <w:t xml:space="preserve"> gemeinsam den Kurs „Warmwasserkreislaufsysteme“</w:t>
      </w:r>
      <w:r w:rsidR="00631BC2" w:rsidRPr="006768E8">
        <w:rPr>
          <w:rFonts w:ascii="PT Mono" w:hAnsi="PT Mono"/>
          <w:sz w:val="21"/>
          <w:szCs w:val="21"/>
        </w:rPr>
        <w:t>,</w:t>
      </w:r>
      <w:r w:rsidR="00A271F8" w:rsidRPr="006768E8">
        <w:rPr>
          <w:rFonts w:ascii="PT Mono" w:hAnsi="PT Mono"/>
          <w:sz w:val="21"/>
          <w:szCs w:val="21"/>
        </w:rPr>
        <w:t xml:space="preserve"> um </w:t>
      </w:r>
      <w:r w:rsidR="00814F6A" w:rsidRPr="006768E8">
        <w:rPr>
          <w:rFonts w:ascii="PT Mono" w:hAnsi="PT Mono"/>
          <w:sz w:val="21"/>
          <w:szCs w:val="21"/>
        </w:rPr>
        <w:t>im Thema technisch firm zu sein</w:t>
      </w:r>
      <w:r w:rsidR="00A271F8" w:rsidRPr="006768E8">
        <w:rPr>
          <w:rFonts w:ascii="PT Mono" w:hAnsi="PT Mono"/>
          <w:sz w:val="21"/>
          <w:szCs w:val="21"/>
        </w:rPr>
        <w:t xml:space="preserve">. „Unser Anspruch als Unternehmer war es </w:t>
      </w:r>
      <w:r w:rsidR="00827E7F" w:rsidRPr="006768E8">
        <w:rPr>
          <w:rFonts w:ascii="PT Mono" w:hAnsi="PT Mono"/>
          <w:sz w:val="21"/>
          <w:szCs w:val="21"/>
        </w:rPr>
        <w:t xml:space="preserve">die technische Lösung </w:t>
      </w:r>
      <w:proofErr w:type="spellStart"/>
      <w:r w:rsidR="00A271F8" w:rsidRPr="006768E8">
        <w:rPr>
          <w:rFonts w:ascii="PT Mono" w:hAnsi="PT Mono"/>
          <w:sz w:val="21"/>
          <w:szCs w:val="21"/>
        </w:rPr>
        <w:t>Aquaponik</w:t>
      </w:r>
      <w:proofErr w:type="spellEnd"/>
      <w:r w:rsidR="003F7CDA" w:rsidRPr="006768E8">
        <w:rPr>
          <w:rFonts w:ascii="PT Mono" w:hAnsi="PT Mono"/>
          <w:sz w:val="21"/>
          <w:szCs w:val="21"/>
        </w:rPr>
        <w:t xml:space="preserve"> in ein betriebswirtschaftlich</w:t>
      </w:r>
      <w:r w:rsidR="00A271F8" w:rsidRPr="006768E8">
        <w:rPr>
          <w:rFonts w:ascii="PT Mono" w:hAnsi="PT Mono"/>
          <w:sz w:val="21"/>
          <w:szCs w:val="21"/>
        </w:rPr>
        <w:t xml:space="preserve"> fundiertes Konzept zu überführen, das auch am Markt </w:t>
      </w:r>
      <w:r w:rsidR="00631BC2" w:rsidRPr="006768E8">
        <w:rPr>
          <w:rFonts w:ascii="PT Mono" w:hAnsi="PT Mono"/>
          <w:sz w:val="21"/>
          <w:szCs w:val="21"/>
        </w:rPr>
        <w:t xml:space="preserve">mit Qualität und </w:t>
      </w:r>
      <w:r w:rsidR="002D3E37" w:rsidRPr="006768E8">
        <w:rPr>
          <w:rFonts w:ascii="PT Mono" w:hAnsi="PT Mono"/>
          <w:sz w:val="21"/>
          <w:szCs w:val="21"/>
        </w:rPr>
        <w:t xml:space="preserve">der </w:t>
      </w:r>
      <w:r w:rsidR="00631BC2" w:rsidRPr="006768E8">
        <w:rPr>
          <w:rFonts w:ascii="PT Mono" w:hAnsi="PT Mono"/>
          <w:sz w:val="21"/>
          <w:szCs w:val="21"/>
        </w:rPr>
        <w:t>Akzeptanz der Kunden</w:t>
      </w:r>
      <w:r w:rsidR="00A271F8" w:rsidRPr="006768E8">
        <w:rPr>
          <w:rFonts w:ascii="PT Mono" w:hAnsi="PT Mono"/>
          <w:sz w:val="21"/>
          <w:szCs w:val="21"/>
        </w:rPr>
        <w:t xml:space="preserve"> bestehen kann“, </w:t>
      </w:r>
      <w:r w:rsidR="001D2960" w:rsidRPr="006768E8">
        <w:rPr>
          <w:rFonts w:ascii="PT Mono" w:hAnsi="PT Mono"/>
          <w:sz w:val="21"/>
          <w:szCs w:val="21"/>
        </w:rPr>
        <w:t>beschreibt</w:t>
      </w:r>
      <w:r w:rsidR="00A271F8" w:rsidRPr="006768E8">
        <w:rPr>
          <w:rFonts w:ascii="PT Mono" w:hAnsi="PT Mono"/>
          <w:sz w:val="21"/>
          <w:szCs w:val="21"/>
        </w:rPr>
        <w:t xml:space="preserve"> </w:t>
      </w:r>
      <w:r w:rsidR="00695F03" w:rsidRPr="006768E8">
        <w:rPr>
          <w:rFonts w:ascii="PT Mono" w:hAnsi="PT Mono"/>
          <w:sz w:val="21"/>
          <w:szCs w:val="21"/>
        </w:rPr>
        <w:t>Gregor Hoffmann</w:t>
      </w:r>
      <w:r w:rsidR="001D2960" w:rsidRPr="006768E8">
        <w:rPr>
          <w:rFonts w:ascii="PT Mono" w:hAnsi="PT Mono"/>
          <w:sz w:val="21"/>
          <w:szCs w:val="21"/>
        </w:rPr>
        <w:t xml:space="preserve"> die Challenge der Planungsphase</w:t>
      </w:r>
      <w:r w:rsidR="00814F6A" w:rsidRPr="006768E8">
        <w:rPr>
          <w:rFonts w:ascii="PT Mono" w:hAnsi="PT Mono"/>
          <w:sz w:val="21"/>
          <w:szCs w:val="21"/>
        </w:rPr>
        <w:t>.</w:t>
      </w:r>
    </w:p>
    <w:p w14:paraId="62FDA68F" w14:textId="77777777" w:rsidR="002E69D6" w:rsidRPr="006768E8" w:rsidRDefault="002E69D6" w:rsidP="00827E7F">
      <w:pPr>
        <w:spacing w:line="360" w:lineRule="auto"/>
        <w:rPr>
          <w:rFonts w:ascii="PT Mono" w:hAnsi="PT Mono"/>
          <w:sz w:val="21"/>
          <w:szCs w:val="21"/>
        </w:rPr>
      </w:pPr>
    </w:p>
    <w:p w14:paraId="749A61CF" w14:textId="17314605" w:rsidR="00827E7F" w:rsidRPr="006768E8" w:rsidRDefault="00FB2D59" w:rsidP="00827E7F">
      <w:pPr>
        <w:spacing w:line="360" w:lineRule="auto"/>
        <w:rPr>
          <w:rFonts w:ascii="PT Mono" w:eastAsia="Times New Roman" w:hAnsi="PT Mono" w:cs="Times New Roman"/>
          <w:sz w:val="21"/>
          <w:szCs w:val="21"/>
          <w:lang w:val="de-AT"/>
        </w:rPr>
      </w:pPr>
      <w:r w:rsidRPr="006768E8">
        <w:rPr>
          <w:rFonts w:ascii="PT Mono" w:hAnsi="PT Mono"/>
          <w:b/>
          <w:sz w:val="21"/>
          <w:szCs w:val="21"/>
        </w:rPr>
        <w:t xml:space="preserve">Was ist </w:t>
      </w:r>
      <w:proofErr w:type="spellStart"/>
      <w:r w:rsidRPr="006768E8">
        <w:rPr>
          <w:rFonts w:ascii="PT Mono" w:hAnsi="PT Mono"/>
          <w:b/>
          <w:sz w:val="21"/>
          <w:szCs w:val="21"/>
        </w:rPr>
        <w:t>Aquaponik</w:t>
      </w:r>
      <w:proofErr w:type="spellEnd"/>
      <w:r w:rsidRPr="006768E8">
        <w:rPr>
          <w:rFonts w:ascii="PT Mono" w:hAnsi="PT Mono"/>
          <w:b/>
          <w:sz w:val="21"/>
          <w:szCs w:val="21"/>
        </w:rPr>
        <w:t>?</w:t>
      </w:r>
      <w:r w:rsidR="00322CEA" w:rsidRPr="006768E8">
        <w:rPr>
          <w:rFonts w:ascii="PT Mono" w:hAnsi="PT Mono"/>
          <w:b/>
          <w:sz w:val="21"/>
          <w:szCs w:val="21"/>
        </w:rPr>
        <w:br/>
      </w:r>
      <w:proofErr w:type="spellStart"/>
      <w:r w:rsidR="00827E7F" w:rsidRPr="006768E8">
        <w:rPr>
          <w:rFonts w:ascii="PT Mono" w:eastAsia="Times New Roman" w:hAnsi="PT Mono" w:cs="Times New Roman"/>
          <w:bCs/>
          <w:color w:val="222222"/>
          <w:sz w:val="21"/>
          <w:szCs w:val="21"/>
          <w:shd w:val="clear" w:color="auto" w:fill="FFFFFF"/>
          <w:lang w:val="de-AT"/>
        </w:rPr>
        <w:t>Aquaponik</w:t>
      </w:r>
      <w:proofErr w:type="spellEnd"/>
      <w:r w:rsidR="00827E7F" w:rsidRPr="006768E8">
        <w:rPr>
          <w:rFonts w:ascii="PT Mono" w:eastAsia="Times New Roman" w:hAnsi="PT Mono" w:cs="Times New Roman"/>
          <w:color w:val="222222"/>
          <w:sz w:val="21"/>
          <w:szCs w:val="21"/>
          <w:shd w:val="clear" w:color="auto" w:fill="FFFFFF"/>
          <w:lang w:val="de-AT"/>
        </w:rPr>
        <w:t xml:space="preserve"> bezeichnet ein Verfahren, das Techniken der Aufzucht </w:t>
      </w:r>
      <w:r w:rsidR="00FD3014" w:rsidRPr="006768E8">
        <w:rPr>
          <w:rFonts w:ascii="PT Mono" w:eastAsia="Times New Roman" w:hAnsi="PT Mono" w:cs="Times New Roman"/>
          <w:color w:val="222222"/>
          <w:sz w:val="21"/>
          <w:szCs w:val="21"/>
          <w:shd w:val="clear" w:color="auto" w:fill="FFFFFF"/>
          <w:lang w:val="de-AT"/>
        </w:rPr>
        <w:t>von</w:t>
      </w:r>
      <w:r w:rsidR="003F7CDA" w:rsidRPr="006768E8">
        <w:rPr>
          <w:rFonts w:ascii="PT Mono" w:eastAsia="Times New Roman" w:hAnsi="PT Mono" w:cs="Times New Roman"/>
          <w:color w:val="222222"/>
          <w:sz w:val="21"/>
          <w:szCs w:val="21"/>
          <w:shd w:val="clear" w:color="auto" w:fill="FFFFFF"/>
          <w:lang w:val="de-AT"/>
        </w:rPr>
        <w:t xml:space="preserve"> </w:t>
      </w:r>
      <w:r w:rsidR="00827E7F" w:rsidRPr="006768E8">
        <w:rPr>
          <w:rFonts w:ascii="PT Mono" w:eastAsia="Times New Roman" w:hAnsi="PT Mono" w:cs="Times New Roman"/>
          <w:sz w:val="21"/>
          <w:szCs w:val="21"/>
          <w:shd w:val="clear" w:color="auto" w:fill="FFFFFF"/>
          <w:lang w:val="de-AT"/>
        </w:rPr>
        <w:t>Fischen in </w:t>
      </w:r>
      <w:hyperlink r:id="rId7" w:tooltip="Aquakultur" w:history="1">
        <w:r w:rsidR="00827E7F" w:rsidRPr="006768E8">
          <w:rPr>
            <w:rFonts w:ascii="PT Mono" w:eastAsia="Times New Roman" w:hAnsi="PT Mono" w:cs="Times New Roman"/>
            <w:sz w:val="21"/>
            <w:szCs w:val="21"/>
            <w:shd w:val="clear" w:color="auto" w:fill="FFFFFF"/>
            <w:lang w:val="de-AT"/>
          </w:rPr>
          <w:t>Aquakultur</w:t>
        </w:r>
      </w:hyperlink>
      <w:r w:rsidR="00827E7F" w:rsidRPr="006768E8">
        <w:rPr>
          <w:rFonts w:ascii="PT Mono" w:eastAsia="Times New Roman" w:hAnsi="PT Mono" w:cs="Times New Roman"/>
          <w:sz w:val="21"/>
          <w:szCs w:val="21"/>
          <w:shd w:val="clear" w:color="auto" w:fill="FFFFFF"/>
          <w:lang w:val="de-AT"/>
        </w:rPr>
        <w:t> und der Kultivierung von Nutzpflanzen in </w:t>
      </w:r>
      <w:hyperlink r:id="rId8" w:tooltip="Hydrokultur" w:history="1">
        <w:r w:rsidR="00827E7F" w:rsidRPr="006768E8">
          <w:rPr>
            <w:rFonts w:ascii="PT Mono" w:eastAsia="Times New Roman" w:hAnsi="PT Mono" w:cs="Times New Roman"/>
            <w:sz w:val="21"/>
            <w:szCs w:val="21"/>
            <w:shd w:val="clear" w:color="auto" w:fill="FFFFFF"/>
            <w:lang w:val="de-AT"/>
          </w:rPr>
          <w:t>Hydrokultur</w:t>
        </w:r>
      </w:hyperlink>
      <w:r w:rsidR="00827E7F" w:rsidRPr="006768E8">
        <w:rPr>
          <w:rFonts w:ascii="PT Mono" w:eastAsia="Times New Roman" w:hAnsi="PT Mono" w:cs="Times New Roman"/>
          <w:sz w:val="21"/>
          <w:szCs w:val="21"/>
          <w:shd w:val="clear" w:color="auto" w:fill="FFFFFF"/>
          <w:lang w:val="de-AT"/>
        </w:rPr>
        <w:t xml:space="preserve"> verbindet. Bei einer </w:t>
      </w:r>
      <w:proofErr w:type="spellStart"/>
      <w:r w:rsidR="00827E7F" w:rsidRPr="006768E8">
        <w:rPr>
          <w:rFonts w:ascii="PT Mono" w:eastAsia="Times New Roman" w:hAnsi="PT Mono" w:cs="Times New Roman"/>
          <w:sz w:val="21"/>
          <w:szCs w:val="21"/>
          <w:shd w:val="clear" w:color="auto" w:fill="FFFFFF"/>
          <w:lang w:val="de-AT"/>
        </w:rPr>
        <w:t>Aquaponik</w:t>
      </w:r>
      <w:proofErr w:type="spellEnd"/>
      <w:r w:rsidR="00827E7F" w:rsidRPr="006768E8">
        <w:rPr>
          <w:rFonts w:ascii="PT Mono" w:eastAsia="Times New Roman" w:hAnsi="PT Mono" w:cs="Times New Roman"/>
          <w:sz w:val="21"/>
          <w:szCs w:val="21"/>
          <w:shd w:val="clear" w:color="auto" w:fill="FFFFFF"/>
          <w:lang w:val="de-AT"/>
        </w:rPr>
        <w:t xml:space="preserve"> Anlage handelt es sich </w:t>
      </w:r>
      <w:r w:rsidR="00827E7F" w:rsidRPr="006768E8">
        <w:rPr>
          <w:rFonts w:ascii="PT Mono" w:eastAsia="Times New Roman" w:hAnsi="PT Mono" w:cs="Times New Roman"/>
          <w:color w:val="222222"/>
          <w:sz w:val="21"/>
          <w:szCs w:val="21"/>
          <w:shd w:val="clear" w:color="auto" w:fill="FFFFFF"/>
          <w:lang w:val="de-AT"/>
        </w:rPr>
        <w:t>immer um die Kombination einer geschlossenen Kreislaufanlage zur Fischproduktion und einer </w:t>
      </w:r>
      <w:proofErr w:type="spellStart"/>
      <w:r w:rsidR="006768E8" w:rsidRPr="006768E8">
        <w:fldChar w:fldCharType="begin"/>
      </w:r>
      <w:r w:rsidR="006768E8" w:rsidRPr="006768E8">
        <w:instrText xml:space="preserve"> HYPERLINK "https://de.wikipedia.org/wiki/Hydrokultur" \o "Hydrokultur" </w:instrText>
      </w:r>
      <w:r w:rsidR="006768E8" w:rsidRPr="006768E8">
        <w:fldChar w:fldCharType="separate"/>
      </w:r>
      <w:r w:rsidR="00827E7F" w:rsidRPr="006768E8">
        <w:rPr>
          <w:rFonts w:ascii="PT Mono" w:eastAsia="Times New Roman" w:hAnsi="PT Mono" w:cs="Times New Roman"/>
          <w:color w:val="222222"/>
          <w:sz w:val="21"/>
          <w:szCs w:val="21"/>
          <w:shd w:val="clear" w:color="auto" w:fill="FFFFFF"/>
          <w:lang w:val="de-AT"/>
        </w:rPr>
        <w:t>Hydroponik</w:t>
      </w:r>
      <w:r w:rsidR="006768E8" w:rsidRPr="006768E8">
        <w:rPr>
          <w:rFonts w:ascii="PT Mono" w:eastAsia="Times New Roman" w:hAnsi="PT Mono" w:cs="Times New Roman"/>
          <w:color w:val="222222"/>
          <w:sz w:val="21"/>
          <w:szCs w:val="21"/>
          <w:shd w:val="clear" w:color="auto" w:fill="FFFFFF"/>
          <w:lang w:val="de-AT"/>
        </w:rPr>
        <w:fldChar w:fldCharType="end"/>
      </w:r>
      <w:r w:rsidR="00827E7F" w:rsidRPr="006768E8">
        <w:rPr>
          <w:rFonts w:ascii="PT Mono" w:eastAsia="Times New Roman" w:hAnsi="PT Mono" w:cs="Times New Roman"/>
          <w:color w:val="222222"/>
          <w:sz w:val="21"/>
          <w:szCs w:val="21"/>
          <w:shd w:val="clear" w:color="auto" w:fill="FFFFFF"/>
          <w:lang w:val="de-AT"/>
        </w:rPr>
        <w:t>anlage</w:t>
      </w:r>
      <w:proofErr w:type="spellEnd"/>
      <w:r w:rsidR="00827E7F" w:rsidRPr="006768E8">
        <w:rPr>
          <w:rFonts w:ascii="PT Mono" w:eastAsia="Times New Roman" w:hAnsi="PT Mono" w:cs="Times New Roman"/>
          <w:color w:val="222222"/>
          <w:sz w:val="21"/>
          <w:szCs w:val="21"/>
          <w:shd w:val="clear" w:color="auto" w:fill="FFFFFF"/>
          <w:lang w:val="de-AT"/>
        </w:rPr>
        <w:t xml:space="preserve"> zur Pflanzenzucht, zum </w:t>
      </w:r>
      <w:r w:rsidR="00827E7F" w:rsidRPr="006768E8">
        <w:rPr>
          <w:rFonts w:ascii="PT Mono" w:eastAsia="Times New Roman" w:hAnsi="PT Mono" w:cs="Times New Roman"/>
          <w:color w:val="222222"/>
          <w:sz w:val="21"/>
          <w:szCs w:val="21"/>
          <w:shd w:val="clear" w:color="auto" w:fill="FFFFFF"/>
          <w:lang w:val="de-AT"/>
        </w:rPr>
        <w:lastRenderedPageBreak/>
        <w:t>Beispiel für Gemüse und Kräuter.</w:t>
      </w:r>
      <w:r w:rsidR="00BF710D" w:rsidRPr="006768E8">
        <w:rPr>
          <w:rFonts w:ascii="PT Mono" w:eastAsia="Times New Roman" w:hAnsi="PT Mono" w:cs="Times New Roman"/>
          <w:color w:val="222222"/>
          <w:sz w:val="21"/>
          <w:szCs w:val="21"/>
          <w:shd w:val="clear" w:color="auto" w:fill="FFFFFF"/>
          <w:lang w:val="de-AT"/>
        </w:rPr>
        <w:t xml:space="preserve"> D.h. bei dieser Form der Aquakultur wird das Abwasser gleich zur Düngung des Gemüses verwendet. Die Fisch- und die Gemüseproduktion werden quasi zusammengeschlossen.</w:t>
      </w:r>
    </w:p>
    <w:p w14:paraId="5C5A067A" w14:textId="732F53A2" w:rsidR="00FB2D59" w:rsidRPr="006768E8" w:rsidRDefault="00FB2D59">
      <w:pPr>
        <w:rPr>
          <w:rFonts w:ascii="PT Mono" w:hAnsi="PT Mono"/>
          <w:sz w:val="21"/>
          <w:szCs w:val="21"/>
          <w:u w:val="single"/>
        </w:rPr>
      </w:pPr>
    </w:p>
    <w:p w14:paraId="5997EA03" w14:textId="77777777" w:rsidR="00322CEA" w:rsidRPr="006768E8" w:rsidRDefault="00322CEA">
      <w:pPr>
        <w:rPr>
          <w:rFonts w:ascii="PT Mono" w:hAnsi="PT Mono"/>
          <w:sz w:val="21"/>
          <w:szCs w:val="21"/>
          <w:u w:val="single"/>
        </w:rPr>
      </w:pPr>
    </w:p>
    <w:p w14:paraId="7111C15E" w14:textId="1A15C907" w:rsidR="00B709AB" w:rsidRPr="006768E8" w:rsidRDefault="00FB2D59" w:rsidP="00827E7F">
      <w:pPr>
        <w:spacing w:line="360" w:lineRule="auto"/>
        <w:rPr>
          <w:rFonts w:ascii="PT Mono" w:hAnsi="PT Mono"/>
          <w:sz w:val="21"/>
          <w:szCs w:val="21"/>
        </w:rPr>
      </w:pPr>
      <w:r w:rsidRPr="006768E8">
        <w:rPr>
          <w:rFonts w:ascii="PT Mono" w:hAnsi="PT Mono"/>
          <w:b/>
          <w:sz w:val="21"/>
          <w:szCs w:val="21"/>
        </w:rPr>
        <w:t xml:space="preserve">Die </w:t>
      </w:r>
      <w:r w:rsidR="00BF710D" w:rsidRPr="006768E8">
        <w:rPr>
          <w:rFonts w:ascii="PT Mono" w:hAnsi="PT Mono"/>
          <w:b/>
          <w:sz w:val="21"/>
          <w:szCs w:val="21"/>
        </w:rPr>
        <w:t>BLÜN-</w:t>
      </w:r>
      <w:r w:rsidRPr="006768E8">
        <w:rPr>
          <w:rFonts w:ascii="PT Mono" w:hAnsi="PT Mono"/>
          <w:b/>
          <w:sz w:val="21"/>
          <w:szCs w:val="21"/>
        </w:rPr>
        <w:t>Pr</w:t>
      </w:r>
      <w:r w:rsidR="00BF710D" w:rsidRPr="006768E8">
        <w:rPr>
          <w:rFonts w:ascii="PT Mono" w:hAnsi="PT Mono"/>
          <w:b/>
          <w:sz w:val="21"/>
          <w:szCs w:val="21"/>
        </w:rPr>
        <w:t xml:space="preserve">odukte aus der </w:t>
      </w:r>
      <w:proofErr w:type="spellStart"/>
      <w:r w:rsidR="00BF710D" w:rsidRPr="006768E8">
        <w:rPr>
          <w:rFonts w:ascii="PT Mono" w:hAnsi="PT Mono"/>
          <w:b/>
          <w:sz w:val="21"/>
          <w:szCs w:val="21"/>
        </w:rPr>
        <w:t>Aquaponik</w:t>
      </w:r>
      <w:proofErr w:type="spellEnd"/>
      <w:r w:rsidR="00BF710D" w:rsidRPr="006768E8">
        <w:rPr>
          <w:rFonts w:ascii="PT Mono" w:hAnsi="PT Mono"/>
          <w:b/>
          <w:sz w:val="21"/>
          <w:szCs w:val="21"/>
        </w:rPr>
        <w:t>-Anlage</w:t>
      </w:r>
      <w:r w:rsidR="00322CEA" w:rsidRPr="006768E8">
        <w:rPr>
          <w:rFonts w:ascii="PT Mono" w:hAnsi="PT Mono"/>
          <w:b/>
          <w:sz w:val="21"/>
          <w:szCs w:val="21"/>
        </w:rPr>
        <w:br/>
      </w:r>
      <w:r w:rsidR="00B709AB" w:rsidRPr="006768E8">
        <w:rPr>
          <w:rFonts w:ascii="PT Mono" w:hAnsi="PT Mono"/>
          <w:sz w:val="21"/>
          <w:szCs w:val="21"/>
        </w:rPr>
        <w:t xml:space="preserve">Die Wiener Barsche und die Wiener Welse werden in getrennten Becken gehalten. „Die Welse brauchen mehr Ruhe als die Barsche und auch Dunkelheit“, erklärt Stefan Bauer. </w:t>
      </w:r>
      <w:r w:rsidR="00FD5894" w:rsidRPr="006768E8">
        <w:rPr>
          <w:rFonts w:ascii="PT Mono" w:hAnsi="PT Mono"/>
          <w:sz w:val="21"/>
          <w:szCs w:val="21"/>
        </w:rPr>
        <w:t>Derzeit werden zwei Fischarten gehalten, „aber wir können uns auch vorstellen, noch andere Arten, die für eine derartige Form der Haltung geeignet sind, aufzunehmen“, ergänzt er.</w:t>
      </w:r>
      <w:r w:rsidR="00494326" w:rsidRPr="006768E8">
        <w:rPr>
          <w:rFonts w:ascii="PT Mono" w:hAnsi="PT Mono"/>
          <w:sz w:val="21"/>
          <w:szCs w:val="21"/>
        </w:rPr>
        <w:t xml:space="preserve"> Die Fische leben </w:t>
      </w:r>
      <w:r w:rsidR="003F7CDA" w:rsidRPr="006768E8">
        <w:rPr>
          <w:rFonts w:ascii="PT Mono" w:hAnsi="PT Mono"/>
          <w:sz w:val="21"/>
          <w:szCs w:val="21"/>
        </w:rPr>
        <w:t xml:space="preserve">sechs bzw. neun Monate </w:t>
      </w:r>
      <w:r w:rsidR="00494326" w:rsidRPr="006768E8">
        <w:rPr>
          <w:rFonts w:ascii="PT Mono" w:hAnsi="PT Mono"/>
          <w:sz w:val="21"/>
          <w:szCs w:val="21"/>
        </w:rPr>
        <w:t>in einem separaten Raum in der Gärtnerei, bis sie geschlachtet werden können. „</w:t>
      </w:r>
      <w:r w:rsidR="00BE3748" w:rsidRPr="006768E8">
        <w:rPr>
          <w:rFonts w:ascii="PT Mono" w:hAnsi="PT Mono"/>
          <w:sz w:val="21"/>
          <w:szCs w:val="21"/>
        </w:rPr>
        <w:t xml:space="preserve">Das Wasser läuft ständig im Kreislauf über einen Biofilter, der das Herzstück unserer Anlage ist. </w:t>
      </w:r>
      <w:r w:rsidR="00494326" w:rsidRPr="006768E8">
        <w:rPr>
          <w:rFonts w:ascii="PT Mono" w:hAnsi="PT Mono"/>
          <w:sz w:val="21"/>
          <w:szCs w:val="21"/>
        </w:rPr>
        <w:t xml:space="preserve">Jeden Tag geben wir </w:t>
      </w:r>
      <w:r w:rsidR="00BE3748" w:rsidRPr="006768E8">
        <w:rPr>
          <w:rFonts w:ascii="PT Mono" w:hAnsi="PT Mono"/>
          <w:sz w:val="21"/>
          <w:szCs w:val="21"/>
        </w:rPr>
        <w:t xml:space="preserve">rund </w:t>
      </w:r>
      <w:r w:rsidR="00494326" w:rsidRPr="006768E8">
        <w:rPr>
          <w:rFonts w:ascii="PT Mono" w:hAnsi="PT Mono"/>
          <w:sz w:val="21"/>
          <w:szCs w:val="21"/>
        </w:rPr>
        <w:t>zehn Prozent Frischwasser dazu und genauso viel Wasser pumpen wir ab.</w:t>
      </w:r>
      <w:r w:rsidR="00BE3748" w:rsidRPr="006768E8">
        <w:rPr>
          <w:rFonts w:ascii="PT Mono" w:hAnsi="PT Mono"/>
          <w:sz w:val="21"/>
          <w:szCs w:val="21"/>
        </w:rPr>
        <w:t xml:space="preserve"> </w:t>
      </w:r>
      <w:r w:rsidR="00494326" w:rsidRPr="006768E8">
        <w:rPr>
          <w:rFonts w:ascii="PT Mono" w:hAnsi="PT Mono"/>
          <w:sz w:val="21"/>
          <w:szCs w:val="21"/>
        </w:rPr>
        <w:t xml:space="preserve">Dieses wird dann zum Bewässern </w:t>
      </w:r>
      <w:r w:rsidR="00BE3748" w:rsidRPr="006768E8">
        <w:rPr>
          <w:rFonts w:ascii="PT Mono" w:hAnsi="PT Mono"/>
          <w:sz w:val="21"/>
          <w:szCs w:val="21"/>
        </w:rPr>
        <w:t xml:space="preserve">und Düngen </w:t>
      </w:r>
      <w:r w:rsidR="00494326" w:rsidRPr="006768E8">
        <w:rPr>
          <w:rFonts w:ascii="PT Mono" w:hAnsi="PT Mono"/>
          <w:sz w:val="21"/>
          <w:szCs w:val="21"/>
        </w:rPr>
        <w:t>unseres Gemüses verwendet“, erklärt Stefan Bauer.</w:t>
      </w:r>
    </w:p>
    <w:p w14:paraId="22C4270A" w14:textId="77777777" w:rsidR="00FD5894" w:rsidRPr="006768E8" w:rsidRDefault="00FD5894" w:rsidP="00827E7F">
      <w:pPr>
        <w:spacing w:line="360" w:lineRule="auto"/>
        <w:rPr>
          <w:rFonts w:ascii="PT Mono" w:hAnsi="PT Mono"/>
          <w:sz w:val="21"/>
          <w:szCs w:val="21"/>
        </w:rPr>
      </w:pPr>
    </w:p>
    <w:p w14:paraId="2BCB7A68" w14:textId="0DA7EE7D" w:rsidR="00BF710D" w:rsidRPr="006768E8" w:rsidRDefault="00BF710D" w:rsidP="00827E7F">
      <w:pPr>
        <w:spacing w:line="360" w:lineRule="auto"/>
        <w:rPr>
          <w:rFonts w:ascii="PT Mono" w:hAnsi="PT Mono"/>
          <w:sz w:val="21"/>
          <w:szCs w:val="21"/>
        </w:rPr>
      </w:pPr>
      <w:r w:rsidRPr="006768E8">
        <w:rPr>
          <w:rFonts w:ascii="PT Mono" w:hAnsi="PT Mono"/>
          <w:sz w:val="21"/>
          <w:szCs w:val="21"/>
          <w:u w:val="single"/>
        </w:rPr>
        <w:t xml:space="preserve">Der </w:t>
      </w:r>
      <w:r w:rsidR="004102CB" w:rsidRPr="006768E8">
        <w:rPr>
          <w:rFonts w:ascii="PT Mono" w:hAnsi="PT Mono"/>
          <w:sz w:val="21"/>
          <w:szCs w:val="21"/>
          <w:u w:val="single"/>
        </w:rPr>
        <w:t>Wiener Barsch</w:t>
      </w:r>
      <w:r w:rsidR="004102CB" w:rsidRPr="006768E8">
        <w:rPr>
          <w:rFonts w:ascii="PT Mono" w:hAnsi="PT Mono"/>
          <w:sz w:val="21"/>
          <w:szCs w:val="21"/>
          <w:u w:val="single"/>
        </w:rPr>
        <w:br/>
      </w:r>
      <w:r w:rsidR="00A067A9" w:rsidRPr="006768E8">
        <w:rPr>
          <w:rFonts w:ascii="PT Mono" w:hAnsi="PT Mono"/>
          <w:sz w:val="21"/>
          <w:szCs w:val="21"/>
        </w:rPr>
        <w:t xml:space="preserve">Biologische </w:t>
      </w:r>
      <w:r w:rsidR="004102CB" w:rsidRPr="006768E8">
        <w:rPr>
          <w:rFonts w:ascii="PT Mono" w:hAnsi="PT Mono"/>
          <w:sz w:val="21"/>
          <w:szCs w:val="21"/>
        </w:rPr>
        <w:t xml:space="preserve">Gattung: </w:t>
      </w:r>
      <w:proofErr w:type="spellStart"/>
      <w:r w:rsidR="004102CB" w:rsidRPr="006768E8">
        <w:rPr>
          <w:rFonts w:ascii="PT Mono" w:hAnsi="PT Mono"/>
          <w:sz w:val="21"/>
          <w:szCs w:val="21"/>
        </w:rPr>
        <w:t>Oreochromis</w:t>
      </w:r>
      <w:proofErr w:type="spellEnd"/>
      <w:r w:rsidR="004102CB" w:rsidRPr="006768E8">
        <w:rPr>
          <w:rFonts w:ascii="PT Mono" w:hAnsi="PT Mono"/>
          <w:sz w:val="21"/>
          <w:szCs w:val="21"/>
        </w:rPr>
        <w:t xml:space="preserve"> </w:t>
      </w:r>
      <w:proofErr w:type="spellStart"/>
      <w:r w:rsidR="004102CB" w:rsidRPr="006768E8">
        <w:rPr>
          <w:rFonts w:ascii="PT Mono" w:hAnsi="PT Mono"/>
          <w:sz w:val="21"/>
          <w:szCs w:val="21"/>
        </w:rPr>
        <w:t>niloticus</w:t>
      </w:r>
      <w:proofErr w:type="spellEnd"/>
      <w:r w:rsidR="00A067A9" w:rsidRPr="006768E8">
        <w:rPr>
          <w:rFonts w:ascii="PT Mono" w:hAnsi="PT Mono"/>
          <w:sz w:val="21"/>
          <w:szCs w:val="21"/>
        </w:rPr>
        <w:t xml:space="preserve"> </w:t>
      </w:r>
      <w:r w:rsidR="004102CB" w:rsidRPr="006768E8">
        <w:rPr>
          <w:rFonts w:ascii="PT Mono" w:hAnsi="PT Mono"/>
          <w:sz w:val="21"/>
          <w:szCs w:val="21"/>
        </w:rPr>
        <w:t>(Buntbarsch)</w:t>
      </w:r>
      <w:r w:rsidR="00A067A9" w:rsidRPr="006768E8">
        <w:rPr>
          <w:rFonts w:ascii="PT Mono" w:hAnsi="PT Mono"/>
          <w:sz w:val="21"/>
          <w:szCs w:val="21"/>
        </w:rPr>
        <w:br/>
        <w:t xml:space="preserve">Schlachtreif sind die Fische </w:t>
      </w:r>
      <w:r w:rsidR="00DB79E3" w:rsidRPr="006768E8">
        <w:rPr>
          <w:rFonts w:ascii="PT Mono" w:hAnsi="PT Mono"/>
          <w:sz w:val="21"/>
          <w:szCs w:val="21"/>
        </w:rPr>
        <w:t>ab circa</w:t>
      </w:r>
      <w:r w:rsidR="00A067A9" w:rsidRPr="006768E8">
        <w:rPr>
          <w:rFonts w:ascii="PT Mono" w:hAnsi="PT Mono"/>
          <w:sz w:val="21"/>
          <w:szCs w:val="21"/>
        </w:rPr>
        <w:t xml:space="preserve"> 500 Gramm Leben</w:t>
      </w:r>
      <w:r w:rsidR="00DB79E3" w:rsidRPr="006768E8">
        <w:rPr>
          <w:rFonts w:ascii="PT Mono" w:hAnsi="PT Mono"/>
          <w:sz w:val="21"/>
          <w:szCs w:val="21"/>
        </w:rPr>
        <w:t>d</w:t>
      </w:r>
      <w:r w:rsidR="00A067A9" w:rsidRPr="006768E8">
        <w:rPr>
          <w:rFonts w:ascii="PT Mono" w:hAnsi="PT Mono"/>
          <w:sz w:val="21"/>
          <w:szCs w:val="21"/>
        </w:rPr>
        <w:t xml:space="preserve">gewicht, </w:t>
      </w:r>
      <w:r w:rsidR="00A067A9" w:rsidRPr="006768E8">
        <w:rPr>
          <w:rFonts w:ascii="PT Mono" w:hAnsi="PT Mono"/>
          <w:sz w:val="21"/>
          <w:szCs w:val="21"/>
        </w:rPr>
        <w:br/>
        <w:t xml:space="preserve">das entspricht </w:t>
      </w:r>
      <w:r w:rsidR="00DB79E3" w:rsidRPr="006768E8">
        <w:rPr>
          <w:rFonts w:ascii="PT Mono" w:hAnsi="PT Mono"/>
          <w:sz w:val="21"/>
          <w:szCs w:val="21"/>
        </w:rPr>
        <w:t xml:space="preserve">in etwa 450 Gramm ausgenommenem, vertriebsfertigem </w:t>
      </w:r>
      <w:r w:rsidR="004102CB" w:rsidRPr="006768E8">
        <w:rPr>
          <w:rFonts w:ascii="PT Mono" w:hAnsi="PT Mono"/>
          <w:sz w:val="21"/>
          <w:szCs w:val="21"/>
        </w:rPr>
        <w:t>Fisch.</w:t>
      </w:r>
      <w:r w:rsidR="00A271F8" w:rsidRPr="006768E8">
        <w:rPr>
          <w:rFonts w:ascii="PT Mono" w:hAnsi="PT Mono"/>
          <w:sz w:val="21"/>
          <w:szCs w:val="21"/>
        </w:rPr>
        <w:t xml:space="preserve"> </w:t>
      </w:r>
      <w:r w:rsidRPr="006768E8">
        <w:rPr>
          <w:rFonts w:ascii="PT Mono" w:hAnsi="PT Mono"/>
          <w:sz w:val="21"/>
          <w:szCs w:val="21"/>
        </w:rPr>
        <w:t xml:space="preserve">Der Barsch wird im Ganzen angeboten. Pro Jahr werden bei BLÜN rund 6,5 Tonnen produziert. </w:t>
      </w:r>
    </w:p>
    <w:p w14:paraId="25BAB373" w14:textId="75B5FC9E" w:rsidR="00324E55" w:rsidRPr="006768E8" w:rsidRDefault="004102CB" w:rsidP="00324E55">
      <w:pPr>
        <w:spacing w:line="360" w:lineRule="auto"/>
        <w:rPr>
          <w:rFonts w:ascii="PT Mono" w:hAnsi="PT Mono"/>
          <w:sz w:val="21"/>
          <w:szCs w:val="21"/>
        </w:rPr>
      </w:pPr>
      <w:r w:rsidRPr="006768E8">
        <w:rPr>
          <w:rFonts w:ascii="PT Mono" w:hAnsi="PT Mono"/>
          <w:sz w:val="21"/>
          <w:szCs w:val="21"/>
        </w:rPr>
        <w:br/>
      </w:r>
      <w:r w:rsidR="00BF710D" w:rsidRPr="006768E8">
        <w:rPr>
          <w:rFonts w:ascii="PT Mono" w:hAnsi="PT Mono"/>
          <w:sz w:val="21"/>
          <w:szCs w:val="21"/>
          <w:u w:val="single"/>
        </w:rPr>
        <w:t xml:space="preserve">Der </w:t>
      </w:r>
      <w:r w:rsidR="00A271F8" w:rsidRPr="006768E8">
        <w:rPr>
          <w:rFonts w:ascii="PT Mono" w:hAnsi="PT Mono"/>
          <w:sz w:val="21"/>
          <w:szCs w:val="21"/>
          <w:u w:val="single"/>
        </w:rPr>
        <w:t xml:space="preserve">Wiener </w:t>
      </w:r>
      <w:r w:rsidRPr="006768E8">
        <w:rPr>
          <w:rFonts w:ascii="PT Mono" w:hAnsi="PT Mono"/>
          <w:sz w:val="21"/>
          <w:szCs w:val="21"/>
          <w:u w:val="single"/>
        </w:rPr>
        <w:t>Wels</w:t>
      </w:r>
      <w:r w:rsidR="00115947" w:rsidRPr="006768E8">
        <w:rPr>
          <w:rFonts w:ascii="PT Mono" w:hAnsi="PT Mono"/>
          <w:sz w:val="21"/>
          <w:szCs w:val="21"/>
        </w:rPr>
        <w:br/>
      </w:r>
      <w:r w:rsidRPr="006768E8">
        <w:rPr>
          <w:rFonts w:ascii="PT Mono" w:hAnsi="PT Mono"/>
          <w:sz w:val="21"/>
          <w:szCs w:val="21"/>
        </w:rPr>
        <w:t xml:space="preserve">Biologische Gattung: </w:t>
      </w:r>
      <w:proofErr w:type="spellStart"/>
      <w:r w:rsidR="00115947" w:rsidRPr="006768E8">
        <w:rPr>
          <w:rFonts w:ascii="PT Mono" w:hAnsi="PT Mono"/>
          <w:sz w:val="21"/>
          <w:szCs w:val="21"/>
        </w:rPr>
        <w:t>Clarias</w:t>
      </w:r>
      <w:proofErr w:type="spellEnd"/>
      <w:r w:rsidR="00115947" w:rsidRPr="006768E8">
        <w:rPr>
          <w:rFonts w:ascii="PT Mono" w:hAnsi="PT Mono"/>
          <w:sz w:val="21"/>
          <w:szCs w:val="21"/>
        </w:rPr>
        <w:t xml:space="preserve"> </w:t>
      </w:r>
      <w:proofErr w:type="spellStart"/>
      <w:r w:rsidR="00115947" w:rsidRPr="006768E8">
        <w:rPr>
          <w:rFonts w:ascii="PT Mono" w:hAnsi="PT Mono"/>
          <w:sz w:val="21"/>
          <w:szCs w:val="21"/>
        </w:rPr>
        <w:t>gariepinus</w:t>
      </w:r>
      <w:proofErr w:type="spellEnd"/>
      <w:r w:rsidRPr="006768E8">
        <w:rPr>
          <w:rFonts w:ascii="PT Mono" w:hAnsi="PT Mono"/>
          <w:sz w:val="21"/>
          <w:szCs w:val="21"/>
        </w:rPr>
        <w:t xml:space="preserve"> (</w:t>
      </w:r>
      <w:proofErr w:type="spellStart"/>
      <w:r w:rsidR="00115947" w:rsidRPr="006768E8">
        <w:rPr>
          <w:rFonts w:ascii="PT Mono" w:hAnsi="PT Mono"/>
          <w:sz w:val="21"/>
          <w:szCs w:val="21"/>
        </w:rPr>
        <w:t>Raubw</w:t>
      </w:r>
      <w:r w:rsidRPr="006768E8">
        <w:rPr>
          <w:rFonts w:ascii="PT Mono" w:hAnsi="PT Mono"/>
          <w:sz w:val="21"/>
          <w:szCs w:val="21"/>
        </w:rPr>
        <w:t>els</w:t>
      </w:r>
      <w:proofErr w:type="spellEnd"/>
      <w:r w:rsidRPr="006768E8">
        <w:rPr>
          <w:rFonts w:ascii="PT Mono" w:hAnsi="PT Mono"/>
          <w:sz w:val="21"/>
          <w:szCs w:val="21"/>
        </w:rPr>
        <w:t>)</w:t>
      </w:r>
      <w:r w:rsidRPr="006768E8">
        <w:rPr>
          <w:rFonts w:ascii="PT Mono" w:hAnsi="PT Mono"/>
          <w:sz w:val="21"/>
          <w:szCs w:val="21"/>
        </w:rPr>
        <w:br/>
        <w:t>Die Fische werden mit einem Le</w:t>
      </w:r>
      <w:r w:rsidR="00115947" w:rsidRPr="006768E8">
        <w:rPr>
          <w:rFonts w:ascii="PT Mono" w:hAnsi="PT Mono"/>
          <w:sz w:val="21"/>
          <w:szCs w:val="21"/>
        </w:rPr>
        <w:t>bendgewicht von 1,3 Kilo geschla</w:t>
      </w:r>
      <w:r w:rsidRPr="006768E8">
        <w:rPr>
          <w:rFonts w:ascii="PT Mono" w:hAnsi="PT Mono"/>
          <w:sz w:val="21"/>
          <w:szCs w:val="21"/>
        </w:rPr>
        <w:t>chtet.</w:t>
      </w:r>
      <w:r w:rsidR="00BF710D" w:rsidRPr="006768E8">
        <w:rPr>
          <w:rFonts w:ascii="PT Mono" w:hAnsi="PT Mono"/>
          <w:sz w:val="21"/>
          <w:szCs w:val="21"/>
        </w:rPr>
        <w:t xml:space="preserve"> Der Wiener Wels wird in Filet-Form (etwa </w:t>
      </w:r>
      <w:r w:rsidR="00DB79E3" w:rsidRPr="006768E8">
        <w:rPr>
          <w:rFonts w:ascii="PT Mono" w:hAnsi="PT Mono"/>
          <w:sz w:val="21"/>
          <w:szCs w:val="21"/>
        </w:rPr>
        <w:t>200 bis 300</w:t>
      </w:r>
      <w:r w:rsidR="00BF710D" w:rsidRPr="006768E8">
        <w:rPr>
          <w:rFonts w:ascii="PT Mono" w:hAnsi="PT Mono"/>
          <w:sz w:val="21"/>
          <w:szCs w:val="21"/>
        </w:rPr>
        <w:t xml:space="preserve"> Gramm) angeboten. </w:t>
      </w:r>
      <w:r w:rsidR="00115947" w:rsidRPr="006768E8">
        <w:rPr>
          <w:rFonts w:ascii="PT Mono" w:hAnsi="PT Mono"/>
          <w:sz w:val="21"/>
          <w:szCs w:val="21"/>
        </w:rPr>
        <w:t xml:space="preserve">Die Produktionsmenge pro </w:t>
      </w:r>
      <w:r w:rsidR="00A271F8" w:rsidRPr="006768E8">
        <w:rPr>
          <w:rFonts w:ascii="PT Mono" w:hAnsi="PT Mono"/>
          <w:sz w:val="21"/>
          <w:szCs w:val="21"/>
        </w:rPr>
        <w:t xml:space="preserve">Jahr </w:t>
      </w:r>
      <w:r w:rsidR="006B6BA7" w:rsidRPr="006768E8">
        <w:rPr>
          <w:rFonts w:ascii="PT Mono" w:hAnsi="PT Mono"/>
          <w:sz w:val="21"/>
          <w:szCs w:val="21"/>
        </w:rPr>
        <w:t xml:space="preserve">liegt bei </w:t>
      </w:r>
      <w:r w:rsidR="00A271F8" w:rsidRPr="006768E8">
        <w:rPr>
          <w:rFonts w:ascii="PT Mono" w:hAnsi="PT Mono"/>
          <w:sz w:val="21"/>
          <w:szCs w:val="21"/>
        </w:rPr>
        <w:t xml:space="preserve">etwa 5,5 Tonnen. </w:t>
      </w:r>
      <w:r w:rsidR="00F01233" w:rsidRPr="006768E8">
        <w:rPr>
          <w:rFonts w:ascii="PT Mono" w:hAnsi="PT Mono"/>
          <w:sz w:val="21"/>
          <w:szCs w:val="21"/>
        </w:rPr>
        <w:br/>
      </w:r>
      <w:r w:rsidR="00F01233" w:rsidRPr="006768E8">
        <w:rPr>
          <w:rFonts w:ascii="PT Mono" w:hAnsi="PT Mono"/>
          <w:sz w:val="21"/>
          <w:szCs w:val="21"/>
        </w:rPr>
        <w:br/>
      </w:r>
      <w:r w:rsidR="00A067A9" w:rsidRPr="006768E8">
        <w:rPr>
          <w:rFonts w:ascii="PT Mono" w:hAnsi="PT Mono"/>
          <w:b/>
          <w:sz w:val="21"/>
          <w:szCs w:val="21"/>
        </w:rPr>
        <w:t>Gemüse-Produktion</w:t>
      </w:r>
      <w:r w:rsidR="00BE7653" w:rsidRPr="006768E8">
        <w:rPr>
          <w:rFonts w:ascii="PT Mono" w:hAnsi="PT Mono"/>
          <w:b/>
          <w:sz w:val="21"/>
          <w:szCs w:val="21"/>
        </w:rPr>
        <w:br/>
      </w:r>
      <w:r w:rsidR="00BE7653" w:rsidRPr="006768E8">
        <w:rPr>
          <w:rFonts w:ascii="PT Mono" w:hAnsi="PT Mono"/>
          <w:sz w:val="21"/>
          <w:szCs w:val="21"/>
        </w:rPr>
        <w:t>Im 400 m</w:t>
      </w:r>
      <w:r w:rsidR="00BE7653" w:rsidRPr="006768E8">
        <w:rPr>
          <w:rFonts w:ascii="PT Mono" w:hAnsi="PT Mono"/>
          <w:sz w:val="21"/>
          <w:szCs w:val="21"/>
          <w:vertAlign w:val="superscript"/>
        </w:rPr>
        <w:t>2</w:t>
      </w:r>
      <w:r w:rsidR="00BE7653" w:rsidRPr="006768E8">
        <w:rPr>
          <w:rFonts w:ascii="PT Mono" w:hAnsi="PT Mono"/>
          <w:sz w:val="21"/>
          <w:szCs w:val="21"/>
        </w:rPr>
        <w:t xml:space="preserve"> großen vegetarischen Teil der Anlage kultiviert Stefan Bauer Melanzani, Gurke</w:t>
      </w:r>
      <w:r w:rsidR="00A067A9" w:rsidRPr="006768E8">
        <w:rPr>
          <w:rFonts w:ascii="PT Mono" w:hAnsi="PT Mono"/>
          <w:sz w:val="21"/>
          <w:szCs w:val="21"/>
        </w:rPr>
        <w:t xml:space="preserve">n, </w:t>
      </w:r>
      <w:r w:rsidR="00115947" w:rsidRPr="006768E8">
        <w:rPr>
          <w:rFonts w:ascii="PT Mono" w:hAnsi="PT Mono"/>
          <w:sz w:val="21"/>
          <w:szCs w:val="21"/>
        </w:rPr>
        <w:t xml:space="preserve">San </w:t>
      </w:r>
      <w:proofErr w:type="spellStart"/>
      <w:r w:rsidR="00115947" w:rsidRPr="006768E8">
        <w:rPr>
          <w:rFonts w:ascii="PT Mono" w:hAnsi="PT Mono"/>
          <w:sz w:val="21"/>
          <w:szCs w:val="21"/>
        </w:rPr>
        <w:t>Marzano</w:t>
      </w:r>
      <w:proofErr w:type="spellEnd"/>
      <w:r w:rsidR="00115947" w:rsidRPr="006768E8">
        <w:rPr>
          <w:rFonts w:ascii="PT Mono" w:hAnsi="PT Mono"/>
          <w:sz w:val="21"/>
          <w:szCs w:val="21"/>
        </w:rPr>
        <w:t xml:space="preserve"> </w:t>
      </w:r>
      <w:r w:rsidR="00A067A9" w:rsidRPr="006768E8">
        <w:rPr>
          <w:rFonts w:ascii="PT Mono" w:hAnsi="PT Mono"/>
          <w:sz w:val="21"/>
          <w:szCs w:val="21"/>
        </w:rPr>
        <w:t xml:space="preserve">Tomaten, Paprika und Chili. </w:t>
      </w:r>
      <w:r w:rsidR="00BE7653" w:rsidRPr="006768E8">
        <w:rPr>
          <w:rFonts w:ascii="PT Mono" w:hAnsi="PT Mono"/>
          <w:sz w:val="21"/>
          <w:szCs w:val="21"/>
        </w:rPr>
        <w:t xml:space="preserve">Diese Kulturen </w:t>
      </w:r>
      <w:r w:rsidR="00302C22" w:rsidRPr="006768E8">
        <w:rPr>
          <w:rFonts w:ascii="PT Mono" w:hAnsi="PT Mono"/>
          <w:sz w:val="21"/>
          <w:szCs w:val="21"/>
        </w:rPr>
        <w:t>brauchen</w:t>
      </w:r>
      <w:r w:rsidR="00BE7653" w:rsidRPr="006768E8">
        <w:rPr>
          <w:rFonts w:ascii="PT Mono" w:hAnsi="PT Mono"/>
          <w:sz w:val="21"/>
          <w:szCs w:val="21"/>
        </w:rPr>
        <w:t xml:space="preserve"> ähnliche</w:t>
      </w:r>
      <w:r w:rsidR="00302C22" w:rsidRPr="006768E8">
        <w:rPr>
          <w:rFonts w:ascii="PT Mono" w:hAnsi="PT Mono"/>
          <w:sz w:val="21"/>
          <w:szCs w:val="21"/>
        </w:rPr>
        <w:t xml:space="preserve"> Temperaturen </w:t>
      </w:r>
      <w:r w:rsidR="00BE7653" w:rsidRPr="006768E8">
        <w:rPr>
          <w:rFonts w:ascii="PT Mono" w:hAnsi="PT Mono"/>
          <w:sz w:val="21"/>
          <w:szCs w:val="21"/>
        </w:rPr>
        <w:t xml:space="preserve">und </w:t>
      </w:r>
      <w:r w:rsidR="007217FE" w:rsidRPr="006768E8">
        <w:rPr>
          <w:rFonts w:ascii="PT Mono" w:hAnsi="PT Mono"/>
          <w:sz w:val="21"/>
          <w:szCs w:val="21"/>
        </w:rPr>
        <w:t>können in einem geschlossenen</w:t>
      </w:r>
      <w:r w:rsidR="00BE7653" w:rsidRPr="006768E8">
        <w:rPr>
          <w:rFonts w:ascii="PT Mono" w:hAnsi="PT Mono"/>
          <w:sz w:val="21"/>
          <w:szCs w:val="21"/>
        </w:rPr>
        <w:t xml:space="preserve"> System </w:t>
      </w:r>
      <w:r w:rsidR="00302C22" w:rsidRPr="006768E8">
        <w:rPr>
          <w:rFonts w:ascii="PT Mono" w:hAnsi="PT Mono"/>
          <w:sz w:val="21"/>
          <w:szCs w:val="21"/>
        </w:rPr>
        <w:t>sehr gut parallel angebaut werden. An 35 Wochen</w:t>
      </w:r>
      <w:r w:rsidR="00A067A9" w:rsidRPr="006768E8">
        <w:rPr>
          <w:rFonts w:ascii="PT Mono" w:hAnsi="PT Mono"/>
          <w:sz w:val="21"/>
          <w:szCs w:val="21"/>
        </w:rPr>
        <w:t xml:space="preserve"> im Jahr kann geerntet werden. D</w:t>
      </w:r>
      <w:r w:rsidR="00302C22" w:rsidRPr="006768E8">
        <w:rPr>
          <w:rFonts w:ascii="PT Mono" w:hAnsi="PT Mono"/>
          <w:sz w:val="21"/>
          <w:szCs w:val="21"/>
        </w:rPr>
        <w:t xml:space="preserve">ie Erntemenge pro Jahr beträgt etwa </w:t>
      </w:r>
      <w:r w:rsidR="00DB79E3" w:rsidRPr="006768E8">
        <w:rPr>
          <w:rFonts w:ascii="PT Mono" w:hAnsi="PT Mono"/>
          <w:sz w:val="21"/>
          <w:szCs w:val="21"/>
        </w:rPr>
        <w:t xml:space="preserve">zehn </w:t>
      </w:r>
      <w:r w:rsidR="00302C22" w:rsidRPr="006768E8">
        <w:rPr>
          <w:rFonts w:ascii="PT Mono" w:hAnsi="PT Mono"/>
          <w:sz w:val="21"/>
          <w:szCs w:val="21"/>
        </w:rPr>
        <w:t xml:space="preserve">Tonnen Gemüse. „Wir nutzen das gefilterte Wasser aus den </w:t>
      </w:r>
      <w:r w:rsidR="00A067A9" w:rsidRPr="006768E8">
        <w:rPr>
          <w:rFonts w:ascii="PT Mono" w:hAnsi="PT Mono"/>
          <w:sz w:val="21"/>
          <w:szCs w:val="21"/>
        </w:rPr>
        <w:t>Fischbecken zum Gießen und die</w:t>
      </w:r>
      <w:r w:rsidR="00302C22" w:rsidRPr="006768E8">
        <w:rPr>
          <w:rFonts w:ascii="PT Mono" w:hAnsi="PT Mono"/>
          <w:sz w:val="21"/>
          <w:szCs w:val="21"/>
        </w:rPr>
        <w:t xml:space="preserve"> aufbereiteten Exkremente der Fische als natürlichen Dünger</w:t>
      </w:r>
      <w:r w:rsidR="007217FE" w:rsidRPr="006768E8">
        <w:rPr>
          <w:rFonts w:ascii="PT Mono" w:hAnsi="PT Mono"/>
          <w:sz w:val="21"/>
          <w:szCs w:val="21"/>
        </w:rPr>
        <w:t xml:space="preserve">. </w:t>
      </w:r>
      <w:r w:rsidR="007800AE" w:rsidRPr="006768E8">
        <w:rPr>
          <w:rFonts w:ascii="PT Mono" w:hAnsi="PT Mono"/>
          <w:sz w:val="21"/>
          <w:szCs w:val="21"/>
        </w:rPr>
        <w:t>Deshalb können wir auf</w:t>
      </w:r>
      <w:r w:rsidR="007217FE" w:rsidRPr="006768E8">
        <w:rPr>
          <w:rFonts w:ascii="PT Mono" w:hAnsi="PT Mono"/>
          <w:sz w:val="21"/>
          <w:szCs w:val="21"/>
        </w:rPr>
        <w:t xml:space="preserve"> Herbizide und Fungizide</w:t>
      </w:r>
      <w:r w:rsidR="007800AE" w:rsidRPr="006768E8">
        <w:rPr>
          <w:rFonts w:ascii="PT Mono" w:hAnsi="PT Mono"/>
          <w:sz w:val="21"/>
          <w:szCs w:val="21"/>
        </w:rPr>
        <w:t xml:space="preserve"> komplett verzichten</w:t>
      </w:r>
      <w:r w:rsidR="00302C22" w:rsidRPr="006768E8">
        <w:rPr>
          <w:rFonts w:ascii="PT Mono" w:hAnsi="PT Mono"/>
          <w:sz w:val="21"/>
          <w:szCs w:val="21"/>
        </w:rPr>
        <w:t>“, beschreibt Stefan Bauer die Anlage.</w:t>
      </w:r>
      <w:r w:rsidR="00A271F8" w:rsidRPr="006768E8">
        <w:rPr>
          <w:rFonts w:ascii="PT Mono" w:hAnsi="PT Mono"/>
          <w:sz w:val="21"/>
          <w:szCs w:val="21"/>
        </w:rPr>
        <w:br/>
      </w:r>
      <w:r w:rsidR="00A271F8" w:rsidRPr="006768E8">
        <w:rPr>
          <w:rFonts w:ascii="PT Mono" w:hAnsi="PT Mono"/>
          <w:sz w:val="21"/>
          <w:szCs w:val="21"/>
        </w:rPr>
        <w:lastRenderedPageBreak/>
        <w:br/>
      </w:r>
      <w:r w:rsidR="007217FE" w:rsidRPr="006768E8">
        <w:rPr>
          <w:rFonts w:ascii="PT Mono" w:hAnsi="PT Mono"/>
          <w:b/>
          <w:sz w:val="21"/>
          <w:szCs w:val="21"/>
        </w:rPr>
        <w:t>Vertrieb</w:t>
      </w:r>
      <w:r w:rsidR="00631BC2" w:rsidRPr="006768E8">
        <w:rPr>
          <w:rFonts w:ascii="PT Mono" w:hAnsi="PT Mono"/>
          <w:sz w:val="21"/>
          <w:szCs w:val="21"/>
        </w:rPr>
        <w:br/>
      </w:r>
      <w:r w:rsidR="00A271F8" w:rsidRPr="006768E8">
        <w:rPr>
          <w:rFonts w:ascii="PT Mono" w:hAnsi="PT Mono"/>
          <w:sz w:val="21"/>
          <w:szCs w:val="21"/>
        </w:rPr>
        <w:t xml:space="preserve">Der Vertrieb erfolgt </w:t>
      </w:r>
      <w:r w:rsidR="00631BC2" w:rsidRPr="006768E8">
        <w:rPr>
          <w:rFonts w:ascii="PT Mono" w:hAnsi="PT Mono"/>
          <w:sz w:val="21"/>
          <w:szCs w:val="21"/>
        </w:rPr>
        <w:t>übe</w:t>
      </w:r>
      <w:r w:rsidR="007217FE" w:rsidRPr="006768E8">
        <w:rPr>
          <w:rFonts w:ascii="PT Mono" w:hAnsi="PT Mono"/>
          <w:sz w:val="21"/>
          <w:szCs w:val="21"/>
        </w:rPr>
        <w:t>r vier Kanäle:</w:t>
      </w:r>
      <w:r w:rsidR="007217FE" w:rsidRPr="006768E8">
        <w:rPr>
          <w:rFonts w:ascii="PT Mono" w:hAnsi="PT Mono"/>
          <w:sz w:val="21"/>
          <w:szCs w:val="21"/>
        </w:rPr>
        <w:br/>
        <w:t>– Ab-Hof Verkauf,</w:t>
      </w:r>
      <w:r w:rsidR="00324E55" w:rsidRPr="006768E8">
        <w:rPr>
          <w:rFonts w:ascii="PT Mono" w:hAnsi="PT Mono"/>
          <w:sz w:val="21"/>
          <w:szCs w:val="21"/>
        </w:rPr>
        <w:t xml:space="preserve"> donnerstags von</w:t>
      </w:r>
      <w:r w:rsidR="007217FE" w:rsidRPr="006768E8">
        <w:rPr>
          <w:rFonts w:ascii="PT Mono" w:hAnsi="PT Mono"/>
          <w:sz w:val="21"/>
          <w:szCs w:val="21"/>
        </w:rPr>
        <w:t xml:space="preserve"> </w:t>
      </w:r>
      <w:r w:rsidR="00324E55" w:rsidRPr="006768E8">
        <w:rPr>
          <w:rFonts w:ascii="PT Mono" w:hAnsi="PT Mono"/>
          <w:sz w:val="21"/>
          <w:szCs w:val="21"/>
        </w:rPr>
        <w:t>9 bis 17 Uhr, freitags von 9</w:t>
      </w:r>
    </w:p>
    <w:p w14:paraId="669330D5" w14:textId="77777777" w:rsidR="00324E55" w:rsidRPr="006768E8" w:rsidRDefault="00324E55" w:rsidP="00324E55">
      <w:pPr>
        <w:spacing w:line="360" w:lineRule="auto"/>
        <w:rPr>
          <w:rFonts w:ascii="PT Mono" w:hAnsi="PT Mono"/>
          <w:sz w:val="21"/>
          <w:szCs w:val="21"/>
        </w:rPr>
      </w:pPr>
      <w:r w:rsidRPr="006768E8">
        <w:rPr>
          <w:rFonts w:ascii="PT Mono" w:hAnsi="PT Mono"/>
          <w:sz w:val="21"/>
          <w:szCs w:val="21"/>
        </w:rPr>
        <w:t xml:space="preserve">  bis 19 Uhr und jeden Samstag von 9 bis 13 Uhr</w:t>
      </w:r>
    </w:p>
    <w:p w14:paraId="3D8A3C4A" w14:textId="37C55271" w:rsidR="00033321" w:rsidRPr="006768E8" w:rsidRDefault="007217FE" w:rsidP="00324E55">
      <w:pPr>
        <w:spacing w:line="360" w:lineRule="auto"/>
        <w:rPr>
          <w:rFonts w:ascii="PT Mono" w:hAnsi="PT Mono"/>
          <w:sz w:val="21"/>
          <w:szCs w:val="21"/>
        </w:rPr>
      </w:pPr>
      <w:r w:rsidRPr="006768E8">
        <w:rPr>
          <w:rFonts w:ascii="PT Mono" w:hAnsi="PT Mono"/>
          <w:sz w:val="21"/>
          <w:szCs w:val="21"/>
        </w:rPr>
        <w:t xml:space="preserve">– ausgesuchte Handelspartner(z.B. </w:t>
      </w:r>
      <w:r w:rsidR="00631BC2" w:rsidRPr="006768E8">
        <w:rPr>
          <w:rFonts w:ascii="PT Mono" w:hAnsi="PT Mono"/>
          <w:sz w:val="21"/>
          <w:szCs w:val="21"/>
        </w:rPr>
        <w:t>Meinl am Graben</w:t>
      </w:r>
      <w:r w:rsidRPr="006768E8">
        <w:rPr>
          <w:rFonts w:ascii="PT Mono" w:hAnsi="PT Mono"/>
          <w:sz w:val="21"/>
          <w:szCs w:val="21"/>
        </w:rPr>
        <w:t>)</w:t>
      </w:r>
      <w:r w:rsidRPr="006768E8">
        <w:rPr>
          <w:rFonts w:ascii="PT Mono" w:hAnsi="PT Mono"/>
          <w:sz w:val="21"/>
          <w:szCs w:val="21"/>
        </w:rPr>
        <w:br/>
        <w:t>– a</w:t>
      </w:r>
      <w:r w:rsidR="00631BC2" w:rsidRPr="006768E8">
        <w:rPr>
          <w:rFonts w:ascii="PT Mono" w:hAnsi="PT Mono"/>
          <w:sz w:val="21"/>
          <w:szCs w:val="21"/>
        </w:rPr>
        <w:t>usgesuchte Gastronomie-</w:t>
      </w:r>
      <w:r w:rsidR="00B71B15" w:rsidRPr="006768E8">
        <w:rPr>
          <w:rFonts w:ascii="PT Mono" w:hAnsi="PT Mono"/>
          <w:sz w:val="21"/>
          <w:szCs w:val="21"/>
        </w:rPr>
        <w:t xml:space="preserve">Partner wie Heuer am Karlsplatz oder </w:t>
      </w:r>
      <w:r w:rsidRPr="006768E8">
        <w:rPr>
          <w:rFonts w:ascii="PT Mono" w:hAnsi="PT Mono"/>
          <w:sz w:val="21"/>
          <w:szCs w:val="21"/>
        </w:rPr>
        <w:br/>
        <w:t xml:space="preserve">  </w:t>
      </w:r>
      <w:r w:rsidR="00631BC2" w:rsidRPr="006768E8">
        <w:rPr>
          <w:rFonts w:ascii="PT Mono" w:hAnsi="PT Mono"/>
          <w:sz w:val="21"/>
          <w:szCs w:val="21"/>
        </w:rPr>
        <w:t>Palais Coburg</w:t>
      </w:r>
      <w:r w:rsidR="00631BC2" w:rsidRPr="006768E8">
        <w:rPr>
          <w:rFonts w:ascii="PT Mono" w:hAnsi="PT Mono"/>
          <w:sz w:val="21"/>
          <w:szCs w:val="21"/>
        </w:rPr>
        <w:br/>
        <w:t xml:space="preserve">– </w:t>
      </w:r>
      <w:r w:rsidRPr="006768E8">
        <w:rPr>
          <w:rFonts w:ascii="PT Mono" w:hAnsi="PT Mono"/>
          <w:sz w:val="21"/>
          <w:szCs w:val="21"/>
        </w:rPr>
        <w:t xml:space="preserve">über den BLÜN-Webshop </w:t>
      </w:r>
      <w:r w:rsidR="00631BC2" w:rsidRPr="006768E8">
        <w:rPr>
          <w:rFonts w:ascii="PT Mono" w:hAnsi="PT Mono"/>
          <w:sz w:val="21"/>
          <w:szCs w:val="21"/>
        </w:rPr>
        <w:t>ab dem 15. Mär</w:t>
      </w:r>
      <w:r w:rsidRPr="006768E8">
        <w:rPr>
          <w:rFonts w:ascii="PT Mono" w:hAnsi="PT Mono"/>
          <w:sz w:val="21"/>
          <w:szCs w:val="21"/>
        </w:rPr>
        <w:t>z 2018</w:t>
      </w:r>
      <w:r w:rsidR="00FE252E" w:rsidRPr="006768E8">
        <w:rPr>
          <w:rFonts w:ascii="PT Mono" w:hAnsi="PT Mono"/>
          <w:sz w:val="21"/>
          <w:szCs w:val="21"/>
        </w:rPr>
        <w:br/>
      </w:r>
    </w:p>
    <w:p w14:paraId="241EF914" w14:textId="0578AF8A" w:rsidR="00033321" w:rsidRDefault="003F7CDA" w:rsidP="003F7CDA">
      <w:pPr>
        <w:spacing w:line="360" w:lineRule="auto"/>
        <w:jc w:val="right"/>
        <w:rPr>
          <w:rFonts w:ascii="PT Mono" w:hAnsi="PT Mono"/>
          <w:sz w:val="21"/>
          <w:szCs w:val="21"/>
        </w:rPr>
      </w:pPr>
      <w:r w:rsidRPr="006768E8">
        <w:rPr>
          <w:rFonts w:ascii="PT Mono" w:hAnsi="PT Mono"/>
          <w:sz w:val="21"/>
          <w:szCs w:val="21"/>
        </w:rPr>
        <w:t>2018-03-07</w:t>
      </w:r>
    </w:p>
    <w:p w14:paraId="5CF38CCD" w14:textId="77777777" w:rsidR="00105FFE" w:rsidRPr="006768E8" w:rsidRDefault="00105FFE" w:rsidP="003F7CDA">
      <w:pPr>
        <w:spacing w:line="360" w:lineRule="auto"/>
        <w:jc w:val="right"/>
        <w:rPr>
          <w:rFonts w:ascii="PT Mono" w:hAnsi="PT Mono"/>
          <w:sz w:val="21"/>
          <w:szCs w:val="21"/>
        </w:rPr>
      </w:pPr>
      <w:bookmarkStart w:id="0" w:name="_GoBack"/>
      <w:bookmarkEnd w:id="0"/>
    </w:p>
    <w:p w14:paraId="27FAE6CB" w14:textId="77777777" w:rsidR="00105FFE" w:rsidRPr="00105FFE" w:rsidRDefault="00105FFE" w:rsidP="00105FFE">
      <w:pPr>
        <w:spacing w:line="360" w:lineRule="auto"/>
        <w:rPr>
          <w:rFonts w:ascii="PT Mono" w:hAnsi="PT Mono"/>
          <w:sz w:val="21"/>
          <w:szCs w:val="21"/>
        </w:rPr>
      </w:pPr>
      <w:r w:rsidRPr="00105FFE">
        <w:rPr>
          <w:rFonts w:ascii="PT Mono" w:hAnsi="PT Mono"/>
          <w:b/>
          <w:sz w:val="21"/>
          <w:szCs w:val="21"/>
        </w:rPr>
        <w:t>Pressebild 1:</w:t>
      </w:r>
      <w:r w:rsidRPr="00105FFE">
        <w:rPr>
          <w:rFonts w:ascii="PT Mono" w:hAnsi="PT Mono"/>
          <w:sz w:val="21"/>
          <w:szCs w:val="21"/>
        </w:rPr>
        <w:t xml:space="preserve"> Beim Wiener Start-up BLÜN blüht das Geschäft. Die BLÜN-Gründer im Bild </w:t>
      </w:r>
      <w:proofErr w:type="gramStart"/>
      <w:r w:rsidRPr="00105FFE">
        <w:rPr>
          <w:rFonts w:ascii="PT Mono" w:hAnsi="PT Mono"/>
          <w:sz w:val="21"/>
          <w:szCs w:val="21"/>
        </w:rPr>
        <w:t>v.li.n.re.:</w:t>
      </w:r>
      <w:proofErr w:type="gramEnd"/>
      <w:r w:rsidRPr="00105FFE">
        <w:rPr>
          <w:rFonts w:ascii="PT Mono" w:hAnsi="PT Mono"/>
          <w:sz w:val="21"/>
          <w:szCs w:val="21"/>
        </w:rPr>
        <w:t xml:space="preserve"> Bernhard </w:t>
      </w:r>
      <w:proofErr w:type="spellStart"/>
      <w:r w:rsidRPr="00105FFE">
        <w:rPr>
          <w:rFonts w:ascii="PT Mono" w:hAnsi="PT Mono"/>
          <w:sz w:val="21"/>
          <w:szCs w:val="21"/>
        </w:rPr>
        <w:t>Zehetbauer</w:t>
      </w:r>
      <w:proofErr w:type="spellEnd"/>
      <w:r w:rsidRPr="00105FFE">
        <w:rPr>
          <w:rFonts w:ascii="PT Mono" w:hAnsi="PT Mono"/>
          <w:sz w:val="21"/>
          <w:szCs w:val="21"/>
        </w:rPr>
        <w:t>, Michael Berlin und Stefan Bauer (Gregor Hoffmann nicht im Bild) versorgen  jetzt auch die Wiener Spitzengastronomie mit Wiener Wels und Wiener Barsch.</w:t>
      </w:r>
      <w:r w:rsidRPr="00105FFE">
        <w:rPr>
          <w:rFonts w:ascii="PT Mono" w:hAnsi="PT Mono"/>
          <w:sz w:val="21"/>
          <w:szCs w:val="21"/>
        </w:rPr>
        <w:br/>
      </w:r>
      <w:r w:rsidRPr="00105FFE">
        <w:rPr>
          <w:rFonts w:ascii="PT Mono" w:hAnsi="PT Mono"/>
          <w:b/>
          <w:sz w:val="21"/>
          <w:szCs w:val="21"/>
        </w:rPr>
        <w:t>Bildnachweis:</w:t>
      </w:r>
      <w:r w:rsidRPr="00105FFE">
        <w:rPr>
          <w:rFonts w:ascii="PT Mono" w:hAnsi="PT Mono"/>
          <w:sz w:val="21"/>
          <w:szCs w:val="21"/>
        </w:rPr>
        <w:t xml:space="preserve"> Robert Herbst  pov.at / Abdruck honorarfrei!</w:t>
      </w:r>
    </w:p>
    <w:p w14:paraId="12AE9E99" w14:textId="77777777" w:rsidR="00105FFE" w:rsidRDefault="00105FFE" w:rsidP="00105FFE">
      <w:pPr>
        <w:spacing w:line="360" w:lineRule="auto"/>
        <w:rPr>
          <w:rFonts w:ascii="PT Mono" w:hAnsi="PT Mono"/>
          <w:sz w:val="21"/>
          <w:szCs w:val="21"/>
        </w:rPr>
      </w:pPr>
    </w:p>
    <w:p w14:paraId="08E6BA02" w14:textId="77777777" w:rsidR="00105FFE" w:rsidRPr="00105FFE" w:rsidRDefault="00105FFE" w:rsidP="00105FFE">
      <w:pPr>
        <w:spacing w:line="360" w:lineRule="auto"/>
        <w:rPr>
          <w:rFonts w:ascii="PT Mono" w:hAnsi="PT Mono"/>
          <w:sz w:val="21"/>
          <w:szCs w:val="21"/>
        </w:rPr>
      </w:pPr>
      <w:r w:rsidRPr="00105FFE">
        <w:rPr>
          <w:rFonts w:ascii="PT Mono" w:hAnsi="PT Mono"/>
          <w:b/>
          <w:sz w:val="21"/>
          <w:szCs w:val="21"/>
        </w:rPr>
        <w:t>Pressebild 2</w:t>
      </w:r>
      <w:r w:rsidRPr="00105FFE">
        <w:rPr>
          <w:rFonts w:ascii="PT Mono" w:hAnsi="PT Mono"/>
          <w:sz w:val="21"/>
          <w:szCs w:val="21"/>
        </w:rPr>
        <w:t xml:space="preserve"> v.li: „Heuer am Karlsplatz“ Sous Chef Stefan </w:t>
      </w:r>
      <w:proofErr w:type="spellStart"/>
      <w:r w:rsidRPr="00105FFE">
        <w:rPr>
          <w:rFonts w:ascii="PT Mono" w:hAnsi="PT Mono"/>
          <w:sz w:val="21"/>
          <w:szCs w:val="21"/>
        </w:rPr>
        <w:t>Koprax</w:t>
      </w:r>
      <w:proofErr w:type="spellEnd"/>
      <w:r w:rsidRPr="00105FFE">
        <w:rPr>
          <w:rFonts w:ascii="PT Mono" w:hAnsi="PT Mono"/>
          <w:sz w:val="21"/>
          <w:szCs w:val="21"/>
        </w:rPr>
        <w:t xml:space="preserve"> , Bernhard </w:t>
      </w:r>
      <w:proofErr w:type="spellStart"/>
      <w:r w:rsidRPr="00105FFE">
        <w:rPr>
          <w:rFonts w:ascii="PT Mono" w:hAnsi="PT Mono"/>
          <w:sz w:val="21"/>
          <w:szCs w:val="21"/>
        </w:rPr>
        <w:t>Zehetbauer</w:t>
      </w:r>
      <w:proofErr w:type="spellEnd"/>
      <w:r w:rsidRPr="00105FFE">
        <w:rPr>
          <w:rFonts w:ascii="PT Mono" w:hAnsi="PT Mono"/>
          <w:sz w:val="21"/>
          <w:szCs w:val="21"/>
        </w:rPr>
        <w:t xml:space="preserve">, Michael Berlin, Stefan  Bauer und Lukas </w:t>
      </w:r>
      <w:proofErr w:type="spellStart"/>
      <w:r w:rsidRPr="00105FFE">
        <w:rPr>
          <w:rFonts w:ascii="PT Mono" w:hAnsi="PT Mono"/>
          <w:sz w:val="21"/>
          <w:szCs w:val="21"/>
        </w:rPr>
        <w:t>Stagl</w:t>
      </w:r>
      <w:proofErr w:type="spellEnd"/>
      <w:r w:rsidRPr="00105FFE">
        <w:rPr>
          <w:rFonts w:ascii="PT Mono" w:hAnsi="PT Mono"/>
          <w:sz w:val="21"/>
          <w:szCs w:val="21"/>
        </w:rPr>
        <w:t xml:space="preserve"> (Junior Sous Chef Heuer am Karlsplatz)</w:t>
      </w:r>
      <w:r w:rsidRPr="00105FFE">
        <w:rPr>
          <w:rFonts w:ascii="PT Mono" w:hAnsi="PT Mono"/>
          <w:sz w:val="21"/>
          <w:szCs w:val="21"/>
        </w:rPr>
        <w:br/>
      </w:r>
      <w:r w:rsidRPr="00105FFE">
        <w:rPr>
          <w:rFonts w:ascii="PT Mono" w:hAnsi="PT Mono"/>
          <w:b/>
          <w:sz w:val="21"/>
          <w:szCs w:val="21"/>
        </w:rPr>
        <w:t>Bildnachweis:</w:t>
      </w:r>
      <w:r w:rsidRPr="00105FFE">
        <w:rPr>
          <w:rFonts w:ascii="PT Mono" w:hAnsi="PT Mono"/>
          <w:sz w:val="21"/>
          <w:szCs w:val="21"/>
        </w:rPr>
        <w:t xml:space="preserve"> Robert Herbst  pov.at / Abdruck honorarfrei!</w:t>
      </w:r>
    </w:p>
    <w:p w14:paraId="500713F2" w14:textId="77777777" w:rsidR="00105FFE" w:rsidRDefault="00105FFE" w:rsidP="00105FFE">
      <w:pPr>
        <w:spacing w:line="360" w:lineRule="auto"/>
        <w:rPr>
          <w:rFonts w:ascii="PT Mono" w:hAnsi="PT Mono"/>
          <w:sz w:val="21"/>
          <w:szCs w:val="21"/>
        </w:rPr>
      </w:pPr>
    </w:p>
    <w:p w14:paraId="3F004F61" w14:textId="0F58CE6B" w:rsidR="00105FFE" w:rsidRDefault="00105FFE" w:rsidP="00827E7F">
      <w:pPr>
        <w:spacing w:line="360" w:lineRule="auto"/>
        <w:rPr>
          <w:rFonts w:ascii="PT Mono" w:hAnsi="PT Mono"/>
          <w:sz w:val="21"/>
          <w:szCs w:val="21"/>
        </w:rPr>
      </w:pPr>
      <w:r w:rsidRPr="00105FFE">
        <w:rPr>
          <w:rFonts w:ascii="PT Mono" w:hAnsi="PT Mono"/>
          <w:b/>
          <w:sz w:val="21"/>
          <w:szCs w:val="21"/>
        </w:rPr>
        <w:t>Pressebild 3:</w:t>
      </w:r>
      <w:r w:rsidRPr="00105FFE">
        <w:rPr>
          <w:rFonts w:ascii="PT Mono" w:hAnsi="PT Mono"/>
          <w:sz w:val="21"/>
          <w:szCs w:val="21"/>
        </w:rPr>
        <w:t xml:space="preserve"> Der BLÜN-Kreislauf</w:t>
      </w:r>
      <w:r w:rsidRPr="00105FFE">
        <w:rPr>
          <w:rFonts w:ascii="PT Mono" w:hAnsi="PT Mono"/>
          <w:sz w:val="21"/>
          <w:szCs w:val="21"/>
        </w:rPr>
        <w:br/>
      </w:r>
      <w:r w:rsidRPr="00105FFE">
        <w:rPr>
          <w:rFonts w:ascii="PT Mono" w:hAnsi="PT Mono"/>
          <w:b/>
          <w:sz w:val="21"/>
          <w:szCs w:val="21"/>
        </w:rPr>
        <w:t>Bildnachweis:</w:t>
      </w:r>
      <w:r>
        <w:rPr>
          <w:rFonts w:ascii="PT Mono" w:hAnsi="PT Mono"/>
          <w:sz w:val="21"/>
          <w:szCs w:val="21"/>
        </w:rPr>
        <w:t xml:space="preserve"> BLÜN / Abdruck honorarfrei!</w:t>
      </w:r>
    </w:p>
    <w:p w14:paraId="09F21ACD" w14:textId="77777777" w:rsidR="00105FFE" w:rsidRPr="006768E8" w:rsidRDefault="00105FFE" w:rsidP="00827E7F">
      <w:pPr>
        <w:spacing w:line="360" w:lineRule="auto"/>
        <w:rPr>
          <w:rFonts w:ascii="PT Mono" w:hAnsi="PT Mono"/>
          <w:sz w:val="21"/>
          <w:szCs w:val="21"/>
        </w:rPr>
      </w:pPr>
    </w:p>
    <w:p w14:paraId="5346470F" w14:textId="77777777" w:rsidR="00033321" w:rsidRPr="006768E8" w:rsidRDefault="00033321" w:rsidP="00827E7F">
      <w:pPr>
        <w:spacing w:line="360" w:lineRule="auto"/>
        <w:rPr>
          <w:rFonts w:ascii="PT Mono" w:hAnsi="PT Mono"/>
          <w:sz w:val="21"/>
          <w:szCs w:val="21"/>
          <w:u w:val="single"/>
        </w:rPr>
      </w:pPr>
      <w:r w:rsidRPr="006768E8">
        <w:rPr>
          <w:rFonts w:ascii="PT Mono" w:hAnsi="PT Mono"/>
          <w:sz w:val="21"/>
          <w:szCs w:val="21"/>
          <w:u w:val="single"/>
        </w:rPr>
        <w:t>Rückfragen richten Sie bitte an:</w:t>
      </w:r>
    </w:p>
    <w:p w14:paraId="6AEABF29" w14:textId="77777777" w:rsidR="003F7CDA" w:rsidRPr="006768E8" w:rsidRDefault="003F7CDA" w:rsidP="003F7CDA">
      <w:pPr>
        <w:spacing w:line="360" w:lineRule="auto"/>
        <w:rPr>
          <w:rFonts w:ascii="PT Mono" w:hAnsi="PT Mono"/>
          <w:sz w:val="21"/>
          <w:szCs w:val="21"/>
        </w:rPr>
      </w:pPr>
      <w:r w:rsidRPr="006768E8">
        <w:rPr>
          <w:rFonts w:ascii="PT Mono" w:hAnsi="PT Mono"/>
          <w:sz w:val="21"/>
          <w:szCs w:val="21"/>
        </w:rPr>
        <w:t>Mag. Alexandra Picker &amp; Mag. Klaus Buttenhauser</w:t>
      </w:r>
      <w:r w:rsidRPr="006768E8">
        <w:rPr>
          <w:rFonts w:ascii="PT Mono" w:hAnsi="PT Mono"/>
          <w:sz w:val="21"/>
          <w:szCs w:val="21"/>
        </w:rPr>
        <w:br/>
        <w:t xml:space="preserve">PICKER PR – </w:t>
      </w:r>
      <w:proofErr w:type="spellStart"/>
      <w:r w:rsidRPr="006768E8">
        <w:rPr>
          <w:rFonts w:ascii="PT Mono" w:hAnsi="PT Mono"/>
          <w:sz w:val="21"/>
          <w:szCs w:val="21"/>
        </w:rPr>
        <w:t>talk</w:t>
      </w:r>
      <w:proofErr w:type="spellEnd"/>
      <w:r w:rsidRPr="006768E8">
        <w:rPr>
          <w:rFonts w:ascii="PT Mono" w:hAnsi="PT Mono"/>
          <w:sz w:val="21"/>
          <w:szCs w:val="21"/>
        </w:rPr>
        <w:t xml:space="preserve"> </w:t>
      </w:r>
      <w:proofErr w:type="spellStart"/>
      <w:r w:rsidRPr="006768E8">
        <w:rPr>
          <w:rFonts w:ascii="PT Mono" w:hAnsi="PT Mono"/>
          <w:sz w:val="21"/>
          <w:szCs w:val="21"/>
        </w:rPr>
        <w:t>about</w:t>
      </w:r>
      <w:proofErr w:type="spellEnd"/>
      <w:r w:rsidRPr="006768E8">
        <w:rPr>
          <w:rFonts w:ascii="PT Mono" w:hAnsi="PT Mono"/>
          <w:sz w:val="21"/>
          <w:szCs w:val="21"/>
        </w:rPr>
        <w:t xml:space="preserve"> taste</w:t>
      </w:r>
    </w:p>
    <w:p w14:paraId="4AB479B6" w14:textId="494276E8" w:rsidR="003F7CDA" w:rsidRPr="006768E8" w:rsidRDefault="003F7CDA" w:rsidP="00827E7F">
      <w:pPr>
        <w:spacing w:line="360" w:lineRule="auto"/>
        <w:rPr>
          <w:rFonts w:ascii="PT Mono" w:hAnsi="PT Mono"/>
          <w:sz w:val="21"/>
          <w:szCs w:val="21"/>
        </w:rPr>
      </w:pPr>
      <w:r w:rsidRPr="006768E8">
        <w:rPr>
          <w:rFonts w:ascii="PT Mono" w:hAnsi="PT Mono"/>
          <w:sz w:val="21"/>
          <w:szCs w:val="21"/>
        </w:rPr>
        <w:t>Tel. 0664-1102525 (Picker) oder 0664-1550556</w:t>
      </w:r>
      <w:r w:rsidR="0001599B" w:rsidRPr="006768E8">
        <w:rPr>
          <w:rFonts w:ascii="PT Mono" w:hAnsi="PT Mono"/>
          <w:sz w:val="21"/>
          <w:szCs w:val="21"/>
        </w:rPr>
        <w:t xml:space="preserve"> (Buttenhauser)</w:t>
      </w:r>
    </w:p>
    <w:p w14:paraId="3FDBC7F0" w14:textId="613F1B85" w:rsidR="003F7CDA" w:rsidRPr="006768E8" w:rsidRDefault="003F7CDA" w:rsidP="00827E7F">
      <w:pPr>
        <w:spacing w:line="360" w:lineRule="auto"/>
        <w:rPr>
          <w:rFonts w:ascii="PT Mono" w:hAnsi="PT Mono"/>
          <w:sz w:val="21"/>
          <w:szCs w:val="21"/>
        </w:rPr>
      </w:pPr>
      <w:r w:rsidRPr="006768E8">
        <w:rPr>
          <w:rFonts w:ascii="PT Mono" w:hAnsi="PT Mono"/>
          <w:sz w:val="21"/>
          <w:szCs w:val="21"/>
        </w:rPr>
        <w:t xml:space="preserve">E-Mail: </w:t>
      </w:r>
      <w:hyperlink r:id="rId9" w:history="1">
        <w:r w:rsidRPr="006768E8">
          <w:rPr>
            <w:rStyle w:val="Hyperlink"/>
            <w:rFonts w:ascii="PT Mono" w:hAnsi="PT Mono"/>
            <w:sz w:val="21"/>
            <w:szCs w:val="21"/>
          </w:rPr>
          <w:t>office@picker-pr.at</w:t>
        </w:r>
      </w:hyperlink>
    </w:p>
    <w:p w14:paraId="4D0FA4F1" w14:textId="3EA5BE27" w:rsidR="003F7CDA" w:rsidRDefault="00105FFE" w:rsidP="00827E7F">
      <w:pPr>
        <w:spacing w:line="360" w:lineRule="auto"/>
        <w:rPr>
          <w:rFonts w:ascii="PT Mono" w:hAnsi="PT Mono"/>
          <w:sz w:val="21"/>
          <w:szCs w:val="21"/>
        </w:rPr>
      </w:pPr>
      <w:hyperlink r:id="rId10" w:history="1">
        <w:r w:rsidR="0053104E" w:rsidRPr="006768E8">
          <w:rPr>
            <w:rStyle w:val="Hyperlink"/>
            <w:rFonts w:ascii="PT Mono" w:hAnsi="PT Mono"/>
            <w:sz w:val="21"/>
            <w:szCs w:val="21"/>
          </w:rPr>
          <w:t>www.picker-pr.at</w:t>
        </w:r>
      </w:hyperlink>
    </w:p>
    <w:p w14:paraId="6D40CF09" w14:textId="6C379368" w:rsidR="00F01233" w:rsidRPr="003F7CDA" w:rsidRDefault="00591F4B" w:rsidP="00827E7F">
      <w:pPr>
        <w:spacing w:line="360" w:lineRule="auto"/>
        <w:rPr>
          <w:rFonts w:ascii="PT Mono" w:hAnsi="PT Mono"/>
          <w:sz w:val="21"/>
          <w:szCs w:val="21"/>
        </w:rPr>
      </w:pPr>
      <w:r w:rsidRPr="003F7CDA">
        <w:rPr>
          <w:rFonts w:ascii="PT Mono" w:hAnsi="PT Mono"/>
          <w:sz w:val="21"/>
          <w:szCs w:val="21"/>
        </w:rPr>
        <w:br/>
      </w:r>
    </w:p>
    <w:sectPr w:rsidR="00F01233" w:rsidRPr="003F7CDA" w:rsidSect="00CE50A5">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T Mono">
    <w:altName w:val="Courier New"/>
    <w:charset w:val="00"/>
    <w:family w:val="auto"/>
    <w:pitch w:val="variable"/>
    <w:sig w:usb0="00000001" w:usb1="500078EB" w:usb2="00000000" w:usb3="00000000" w:csb0="00000097"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33"/>
    <w:rsid w:val="0001599B"/>
    <w:rsid w:val="00033321"/>
    <w:rsid w:val="000673C1"/>
    <w:rsid w:val="00105FFE"/>
    <w:rsid w:val="00110881"/>
    <w:rsid w:val="00115947"/>
    <w:rsid w:val="0014401D"/>
    <w:rsid w:val="00157514"/>
    <w:rsid w:val="00161D8D"/>
    <w:rsid w:val="001D2960"/>
    <w:rsid w:val="002523A3"/>
    <w:rsid w:val="002D3E37"/>
    <w:rsid w:val="002E69D6"/>
    <w:rsid w:val="00302C22"/>
    <w:rsid w:val="00322CEA"/>
    <w:rsid w:val="00324E55"/>
    <w:rsid w:val="003465A8"/>
    <w:rsid w:val="0035104B"/>
    <w:rsid w:val="003517F5"/>
    <w:rsid w:val="003A4BE7"/>
    <w:rsid w:val="003E527F"/>
    <w:rsid w:val="003F5B8A"/>
    <w:rsid w:val="003F7CDA"/>
    <w:rsid w:val="004102CB"/>
    <w:rsid w:val="00432C72"/>
    <w:rsid w:val="00452FA4"/>
    <w:rsid w:val="00466345"/>
    <w:rsid w:val="00494326"/>
    <w:rsid w:val="00496439"/>
    <w:rsid w:val="004A570D"/>
    <w:rsid w:val="004C4FCF"/>
    <w:rsid w:val="004D04B9"/>
    <w:rsid w:val="00502B52"/>
    <w:rsid w:val="00503830"/>
    <w:rsid w:val="0053104E"/>
    <w:rsid w:val="00537B37"/>
    <w:rsid w:val="0055010A"/>
    <w:rsid w:val="00591F4B"/>
    <w:rsid w:val="005B0B36"/>
    <w:rsid w:val="005D7074"/>
    <w:rsid w:val="00601BAD"/>
    <w:rsid w:val="00631BC2"/>
    <w:rsid w:val="0066375E"/>
    <w:rsid w:val="00664AFF"/>
    <w:rsid w:val="00666CB8"/>
    <w:rsid w:val="006766BD"/>
    <w:rsid w:val="006768E8"/>
    <w:rsid w:val="006821CE"/>
    <w:rsid w:val="00695F03"/>
    <w:rsid w:val="006B2773"/>
    <w:rsid w:val="006B6BA7"/>
    <w:rsid w:val="007217FE"/>
    <w:rsid w:val="007626B4"/>
    <w:rsid w:val="007800AE"/>
    <w:rsid w:val="00785084"/>
    <w:rsid w:val="007E19E7"/>
    <w:rsid w:val="007E5C26"/>
    <w:rsid w:val="00814F6A"/>
    <w:rsid w:val="00827E7F"/>
    <w:rsid w:val="008524FD"/>
    <w:rsid w:val="00864D87"/>
    <w:rsid w:val="008C7005"/>
    <w:rsid w:val="008C78F6"/>
    <w:rsid w:val="008E2049"/>
    <w:rsid w:val="009C788F"/>
    <w:rsid w:val="00A04297"/>
    <w:rsid w:val="00A067A9"/>
    <w:rsid w:val="00A271F8"/>
    <w:rsid w:val="00A4348A"/>
    <w:rsid w:val="00A72B4E"/>
    <w:rsid w:val="00A83686"/>
    <w:rsid w:val="00B252B6"/>
    <w:rsid w:val="00B252EE"/>
    <w:rsid w:val="00B47649"/>
    <w:rsid w:val="00B709AB"/>
    <w:rsid w:val="00B71B15"/>
    <w:rsid w:val="00BB003D"/>
    <w:rsid w:val="00BB32FF"/>
    <w:rsid w:val="00BE3748"/>
    <w:rsid w:val="00BE47BC"/>
    <w:rsid w:val="00BE7653"/>
    <w:rsid w:val="00BF710D"/>
    <w:rsid w:val="00C03792"/>
    <w:rsid w:val="00C55EB3"/>
    <w:rsid w:val="00CE50A5"/>
    <w:rsid w:val="00DB3601"/>
    <w:rsid w:val="00DB79E3"/>
    <w:rsid w:val="00E94C56"/>
    <w:rsid w:val="00EF6224"/>
    <w:rsid w:val="00F01233"/>
    <w:rsid w:val="00F15B03"/>
    <w:rsid w:val="00F54D87"/>
    <w:rsid w:val="00FA6A17"/>
    <w:rsid w:val="00FB2D59"/>
    <w:rsid w:val="00FD3014"/>
    <w:rsid w:val="00FD5894"/>
    <w:rsid w:val="00FE252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2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7E7F"/>
    <w:rPr>
      <w:color w:val="0000FF" w:themeColor="hyperlink"/>
      <w:u w:val="single"/>
    </w:rPr>
  </w:style>
  <w:style w:type="paragraph" w:styleId="Sprechblasentext">
    <w:name w:val="Balloon Text"/>
    <w:basedOn w:val="Standard"/>
    <w:link w:val="SprechblasentextZchn"/>
    <w:uiPriority w:val="99"/>
    <w:semiHidden/>
    <w:unhideWhenUsed/>
    <w:rsid w:val="00F54D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4D87"/>
    <w:rPr>
      <w:rFonts w:ascii="Tahoma" w:hAnsi="Tahoma" w:cs="Tahoma"/>
      <w:sz w:val="16"/>
      <w:szCs w:val="16"/>
    </w:rPr>
  </w:style>
  <w:style w:type="character" w:styleId="Kommentarzeichen">
    <w:name w:val="annotation reference"/>
    <w:basedOn w:val="Absatz-Standardschriftart"/>
    <w:uiPriority w:val="99"/>
    <w:semiHidden/>
    <w:unhideWhenUsed/>
    <w:rsid w:val="00BF710D"/>
    <w:rPr>
      <w:sz w:val="16"/>
      <w:szCs w:val="16"/>
    </w:rPr>
  </w:style>
  <w:style w:type="paragraph" w:styleId="Kommentartext">
    <w:name w:val="annotation text"/>
    <w:basedOn w:val="Standard"/>
    <w:link w:val="KommentartextZchn"/>
    <w:uiPriority w:val="99"/>
    <w:semiHidden/>
    <w:unhideWhenUsed/>
    <w:rsid w:val="00BF710D"/>
    <w:rPr>
      <w:sz w:val="20"/>
      <w:szCs w:val="20"/>
    </w:rPr>
  </w:style>
  <w:style w:type="character" w:customStyle="1" w:styleId="KommentartextZchn">
    <w:name w:val="Kommentartext Zchn"/>
    <w:basedOn w:val="Absatz-Standardschriftart"/>
    <w:link w:val="Kommentartext"/>
    <w:uiPriority w:val="99"/>
    <w:semiHidden/>
    <w:rsid w:val="00BF710D"/>
    <w:rPr>
      <w:sz w:val="20"/>
      <w:szCs w:val="20"/>
    </w:rPr>
  </w:style>
  <w:style w:type="paragraph" w:styleId="Kommentarthema">
    <w:name w:val="annotation subject"/>
    <w:basedOn w:val="Kommentartext"/>
    <w:next w:val="Kommentartext"/>
    <w:link w:val="KommentarthemaZchn"/>
    <w:uiPriority w:val="99"/>
    <w:semiHidden/>
    <w:unhideWhenUsed/>
    <w:rsid w:val="00BF710D"/>
    <w:rPr>
      <w:b/>
      <w:bCs/>
    </w:rPr>
  </w:style>
  <w:style w:type="character" w:customStyle="1" w:styleId="KommentarthemaZchn">
    <w:name w:val="Kommentarthema Zchn"/>
    <w:basedOn w:val="KommentartextZchn"/>
    <w:link w:val="Kommentarthema"/>
    <w:uiPriority w:val="99"/>
    <w:semiHidden/>
    <w:rsid w:val="00BF71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7E7F"/>
    <w:rPr>
      <w:color w:val="0000FF" w:themeColor="hyperlink"/>
      <w:u w:val="single"/>
    </w:rPr>
  </w:style>
  <w:style w:type="paragraph" w:styleId="Sprechblasentext">
    <w:name w:val="Balloon Text"/>
    <w:basedOn w:val="Standard"/>
    <w:link w:val="SprechblasentextZchn"/>
    <w:uiPriority w:val="99"/>
    <w:semiHidden/>
    <w:unhideWhenUsed/>
    <w:rsid w:val="00F54D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4D87"/>
    <w:rPr>
      <w:rFonts w:ascii="Tahoma" w:hAnsi="Tahoma" w:cs="Tahoma"/>
      <w:sz w:val="16"/>
      <w:szCs w:val="16"/>
    </w:rPr>
  </w:style>
  <w:style w:type="character" w:styleId="Kommentarzeichen">
    <w:name w:val="annotation reference"/>
    <w:basedOn w:val="Absatz-Standardschriftart"/>
    <w:uiPriority w:val="99"/>
    <w:semiHidden/>
    <w:unhideWhenUsed/>
    <w:rsid w:val="00BF710D"/>
    <w:rPr>
      <w:sz w:val="16"/>
      <w:szCs w:val="16"/>
    </w:rPr>
  </w:style>
  <w:style w:type="paragraph" w:styleId="Kommentartext">
    <w:name w:val="annotation text"/>
    <w:basedOn w:val="Standard"/>
    <w:link w:val="KommentartextZchn"/>
    <w:uiPriority w:val="99"/>
    <w:semiHidden/>
    <w:unhideWhenUsed/>
    <w:rsid w:val="00BF710D"/>
    <w:rPr>
      <w:sz w:val="20"/>
      <w:szCs w:val="20"/>
    </w:rPr>
  </w:style>
  <w:style w:type="character" w:customStyle="1" w:styleId="KommentartextZchn">
    <w:name w:val="Kommentartext Zchn"/>
    <w:basedOn w:val="Absatz-Standardschriftart"/>
    <w:link w:val="Kommentartext"/>
    <w:uiPriority w:val="99"/>
    <w:semiHidden/>
    <w:rsid w:val="00BF710D"/>
    <w:rPr>
      <w:sz w:val="20"/>
      <w:szCs w:val="20"/>
    </w:rPr>
  </w:style>
  <w:style w:type="paragraph" w:styleId="Kommentarthema">
    <w:name w:val="annotation subject"/>
    <w:basedOn w:val="Kommentartext"/>
    <w:next w:val="Kommentartext"/>
    <w:link w:val="KommentarthemaZchn"/>
    <w:uiPriority w:val="99"/>
    <w:semiHidden/>
    <w:unhideWhenUsed/>
    <w:rsid w:val="00BF710D"/>
    <w:rPr>
      <w:b/>
      <w:bCs/>
    </w:rPr>
  </w:style>
  <w:style w:type="character" w:customStyle="1" w:styleId="KommentarthemaZchn">
    <w:name w:val="Kommentarthema Zchn"/>
    <w:basedOn w:val="KommentartextZchn"/>
    <w:link w:val="Kommentarthema"/>
    <w:uiPriority w:val="99"/>
    <w:semiHidden/>
    <w:rsid w:val="00BF7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51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ydrokultur" TargetMode="External"/><Relationship Id="rId3" Type="http://schemas.microsoft.com/office/2007/relationships/stylesWithEffects" Target="stylesWithEffects.xml"/><Relationship Id="rId7" Type="http://schemas.openxmlformats.org/officeDocument/2006/relationships/hyperlink" Target="https://de.wikipedia.org/wiki/Aquakult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cker-pr.at" TargetMode="External"/><Relationship Id="rId4" Type="http://schemas.openxmlformats.org/officeDocument/2006/relationships/settings" Target="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0949-9A59-495E-902D-6998A77F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8855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Falstaff Verlags-GmbH</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Buttenhauser</dc:creator>
  <cp:lastModifiedBy>Hebenstreit &amp; Picker PR</cp:lastModifiedBy>
  <cp:revision>5</cp:revision>
  <cp:lastPrinted>2018-03-05T10:43:00Z</cp:lastPrinted>
  <dcterms:created xsi:type="dcterms:W3CDTF">2018-03-07T08:07:00Z</dcterms:created>
  <dcterms:modified xsi:type="dcterms:W3CDTF">2018-03-07T13:18:00Z</dcterms:modified>
</cp:coreProperties>
</file>