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2B7855" w:rsidRDefault="00B803C5" w:rsidP="003519EC">
      <w:pPr>
        <w:jc w:val="right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79.8pt;margin-top:4.4pt;width:62.35pt;height:62.35pt;z-index:-2" wrapcoords="-248 0 -248 21352 21600 21352 21600 0 -248 0">
            <v:imagedata r:id="rId8" o:title="SLOW_Guetesiegel_CMYK_Goldtextur_DE_klein"/>
            <w10:wrap type="tight"/>
          </v:shape>
        </w:pict>
      </w:r>
      <w:r>
        <w:rPr>
          <w:noProof/>
        </w:rPr>
        <w:pict>
          <v:shape id="_x0000_s1037" type="#_x0000_t75" style="position:absolute;left:0;text-align:left;margin-left:350.95pt;margin-top:-13.3pt;width:166.4pt;height:95.9pt;z-index:-1" wrapcoords="-83 0 -83 21456 21600 21456 21600 0 -83 0">
            <v:imagedata r:id="rId9" o:title=""/>
            <w10:wrap type="tight"/>
          </v:shape>
        </w:pict>
      </w: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12.8pt;width:3in;height:40.45pt;z-index:1" filled="f" stroked="f">
            <v:textbox style="mso-next-textbox:#_x0000_s1026">
              <w:txbxContent>
                <w:p w:rsidR="00AE70DB" w:rsidRPr="00381C05" w:rsidRDefault="00AE70DB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11050A" w:rsidRPr="002B7855" w:rsidRDefault="0011050A" w:rsidP="003519EC">
      <w:pPr>
        <w:jc w:val="right"/>
        <w:rPr>
          <w:highlight w:val="yellow"/>
        </w:rPr>
      </w:pPr>
    </w:p>
    <w:p w:rsidR="00980698" w:rsidRPr="002B7855" w:rsidRDefault="00980698" w:rsidP="003519EC">
      <w:pPr>
        <w:jc w:val="right"/>
        <w:rPr>
          <w:highlight w:val="yellow"/>
        </w:rPr>
      </w:pPr>
    </w:p>
    <w:p w:rsidR="004A554B" w:rsidRPr="008634C6" w:rsidRDefault="004A554B" w:rsidP="009E0EDD">
      <w:pPr>
        <w:rPr>
          <w:lang w:val="de-DE" w:eastAsia="de-DE"/>
        </w:rPr>
      </w:pPr>
    </w:p>
    <w:p w:rsidR="00500D74" w:rsidRDefault="00500D74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:rsidR="00E12317" w:rsidRDefault="00E12317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:rsidR="00500D74" w:rsidRPr="00E92B35" w:rsidRDefault="00500D74" w:rsidP="009E0EDD">
      <w:pPr>
        <w:spacing w:line="220" w:lineRule="atLeast"/>
        <w:ind w:right="-288"/>
        <w:rPr>
          <w:rFonts w:ascii="Wingdings" w:hAnsi="Wingdings"/>
        </w:rPr>
      </w:pPr>
    </w:p>
    <w:p w:rsidR="00B27828" w:rsidRPr="00E92B35" w:rsidRDefault="00EF4D8C" w:rsidP="00DB6A3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E92B35">
        <w:rPr>
          <w:rFonts w:ascii="Wingdings" w:hAnsi="Wingdings"/>
        </w:rPr>
        <w:t></w:t>
      </w:r>
      <w:r w:rsidR="00DE4E17" w:rsidRPr="00E92B35">
        <w:rPr>
          <w:rFonts w:ascii="Wingdings" w:hAnsi="Wingdings"/>
        </w:rPr>
        <w:t></w:t>
      </w:r>
      <w:r w:rsidR="00E92B35" w:rsidRPr="00E92B35">
        <w:rPr>
          <w:b/>
          <w:bCs/>
          <w:i/>
          <w:iCs/>
          <w:u w:val="single"/>
          <w:lang w:val="de-DE" w:eastAsia="de-DE"/>
        </w:rPr>
        <w:t>„S</w:t>
      </w:r>
      <w:r w:rsidR="00DB6A3E" w:rsidRPr="00E92B35">
        <w:rPr>
          <w:b/>
          <w:bCs/>
          <w:i/>
          <w:iCs/>
          <w:u w:val="single"/>
          <w:lang w:val="de-DE" w:eastAsia="de-DE"/>
        </w:rPr>
        <w:t>chnitzel-Mittwoch</w:t>
      </w:r>
      <w:r w:rsidR="00E92B35" w:rsidRPr="00E92B35">
        <w:rPr>
          <w:b/>
          <w:bCs/>
          <w:i/>
          <w:iCs/>
          <w:u w:val="single"/>
          <w:lang w:val="de-DE" w:eastAsia="de-DE"/>
        </w:rPr>
        <w:t>“</w:t>
      </w:r>
      <w:r w:rsidR="00F94E47" w:rsidRPr="00E92B35">
        <w:rPr>
          <w:b/>
          <w:bCs/>
          <w:i/>
          <w:iCs/>
          <w:u w:val="single"/>
          <w:lang w:val="de-DE" w:eastAsia="de-DE"/>
        </w:rPr>
        <w:t xml:space="preserve"> in der Stiegl-</w:t>
      </w:r>
      <w:proofErr w:type="spellStart"/>
      <w:r w:rsidR="00F94E47" w:rsidRPr="00E92B35">
        <w:rPr>
          <w:b/>
          <w:bCs/>
          <w:i/>
          <w:iCs/>
          <w:u w:val="single"/>
          <w:lang w:val="de-DE" w:eastAsia="de-DE"/>
        </w:rPr>
        <w:t>Brauwelt</w:t>
      </w:r>
      <w:proofErr w:type="spellEnd"/>
    </w:p>
    <w:p w:rsidR="0031732D" w:rsidRPr="00E92B35" w:rsidRDefault="00FA0979" w:rsidP="00DB6A3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E92B35">
        <w:rPr>
          <w:rFonts w:ascii="Wingdings" w:hAnsi="Wingdings"/>
        </w:rPr>
        <w:t></w:t>
      </w:r>
      <w:r w:rsidR="00DE4E17" w:rsidRPr="00E92B35">
        <w:rPr>
          <w:b/>
          <w:bCs/>
          <w:i/>
          <w:iCs/>
          <w:lang w:val="de-DE" w:eastAsia="de-DE"/>
        </w:rPr>
        <w:t xml:space="preserve">    </w:t>
      </w:r>
      <w:r w:rsidR="00DB6A3E" w:rsidRPr="00E92B35">
        <w:rPr>
          <w:b/>
          <w:bCs/>
          <w:i/>
          <w:iCs/>
          <w:u w:val="single"/>
          <w:lang w:val="de-DE" w:eastAsia="de-DE"/>
        </w:rPr>
        <w:t>Sieben Mal Schnitzel-Vergnügen im März und April</w:t>
      </w:r>
    </w:p>
    <w:p w:rsidR="002A694D" w:rsidRPr="00E92B35" w:rsidRDefault="002F2311" w:rsidP="002F2311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E92B35">
        <w:rPr>
          <w:rFonts w:ascii="Wingdings" w:hAnsi="Wingdings"/>
        </w:rPr>
        <w:t></w:t>
      </w:r>
      <w:r w:rsidRPr="00E92B35">
        <w:rPr>
          <w:rFonts w:ascii="Wingdings" w:hAnsi="Wingdings"/>
        </w:rPr>
        <w:t></w:t>
      </w:r>
      <w:r w:rsidRPr="00E92B35">
        <w:rPr>
          <w:b/>
          <w:bCs/>
          <w:i/>
          <w:iCs/>
          <w:u w:val="single"/>
          <w:lang w:val="de-DE" w:eastAsia="de-DE"/>
        </w:rPr>
        <w:t>NEU ab März</w:t>
      </w:r>
      <w:r w:rsidR="002A694D">
        <w:rPr>
          <w:b/>
          <w:bCs/>
          <w:i/>
          <w:iCs/>
          <w:u w:val="single"/>
          <w:lang w:val="de-DE" w:eastAsia="de-DE"/>
        </w:rPr>
        <w:t>:</w:t>
      </w:r>
      <w:r w:rsidRPr="00E92B35">
        <w:rPr>
          <w:b/>
          <w:bCs/>
          <w:i/>
          <w:iCs/>
          <w:u w:val="single"/>
          <w:lang w:val="de-DE" w:eastAsia="de-DE"/>
        </w:rPr>
        <w:t xml:space="preserve"> </w:t>
      </w:r>
      <w:r w:rsidR="00E12317">
        <w:rPr>
          <w:b/>
          <w:bCs/>
          <w:i/>
          <w:iCs/>
          <w:u w:val="single"/>
          <w:lang w:val="de-DE" w:eastAsia="de-DE"/>
        </w:rPr>
        <w:t>Kulinarik-</w:t>
      </w:r>
      <w:r w:rsidRPr="00E92B35">
        <w:rPr>
          <w:b/>
          <w:bCs/>
          <w:i/>
          <w:iCs/>
          <w:u w:val="single"/>
          <w:lang w:val="de-DE" w:eastAsia="de-DE"/>
        </w:rPr>
        <w:t xml:space="preserve">Mittwoch </w:t>
      </w:r>
      <w:r w:rsidR="00E12317">
        <w:rPr>
          <w:b/>
          <w:bCs/>
          <w:i/>
          <w:iCs/>
          <w:u w:val="single"/>
          <w:lang w:val="de-DE" w:eastAsia="de-DE"/>
        </w:rPr>
        <w:t xml:space="preserve">mit </w:t>
      </w:r>
      <w:r w:rsidR="00931FF3" w:rsidRPr="00E92B35">
        <w:rPr>
          <w:b/>
          <w:bCs/>
          <w:i/>
          <w:iCs/>
          <w:u w:val="single"/>
          <w:lang w:val="de-DE" w:eastAsia="de-DE"/>
        </w:rPr>
        <w:t>spezielle</w:t>
      </w:r>
      <w:r w:rsidR="00E12317">
        <w:rPr>
          <w:b/>
          <w:bCs/>
          <w:i/>
          <w:iCs/>
          <w:u w:val="single"/>
          <w:lang w:val="de-DE" w:eastAsia="de-DE"/>
        </w:rPr>
        <w:t>n</w:t>
      </w:r>
      <w:r w:rsidR="00931FF3" w:rsidRPr="00E92B35">
        <w:rPr>
          <w:b/>
          <w:bCs/>
          <w:i/>
          <w:iCs/>
          <w:u w:val="single"/>
          <w:lang w:val="de-DE" w:eastAsia="de-DE"/>
        </w:rPr>
        <w:t xml:space="preserve"> </w:t>
      </w:r>
      <w:r w:rsidRPr="00E92B35">
        <w:rPr>
          <w:b/>
          <w:bCs/>
          <w:i/>
          <w:iCs/>
          <w:u w:val="single"/>
          <w:lang w:val="de-DE" w:eastAsia="de-DE"/>
        </w:rPr>
        <w:t>Genuss</w:t>
      </w:r>
      <w:r w:rsidR="00931FF3" w:rsidRPr="00E92B35">
        <w:rPr>
          <w:b/>
          <w:bCs/>
          <w:i/>
          <w:iCs/>
          <w:u w:val="single"/>
          <w:lang w:val="de-DE" w:eastAsia="de-DE"/>
        </w:rPr>
        <w:t>-Highlights</w:t>
      </w:r>
    </w:p>
    <w:p w:rsidR="00500D74" w:rsidRPr="00327844" w:rsidRDefault="00500D74" w:rsidP="00DB6A3E">
      <w:pPr>
        <w:spacing w:line="220" w:lineRule="atLeast"/>
        <w:ind w:right="-288"/>
        <w:jc w:val="both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:rsidR="0093651C" w:rsidRPr="00026981" w:rsidRDefault="0093651C" w:rsidP="00A05DFB">
      <w:pPr>
        <w:rPr>
          <w:sz w:val="36"/>
          <w:szCs w:val="36"/>
          <w:highlight w:val="yellow"/>
          <w:lang w:val="de-DE" w:eastAsia="de-DE"/>
        </w:rPr>
      </w:pPr>
    </w:p>
    <w:p w:rsidR="00BB1A52" w:rsidRPr="00315982" w:rsidRDefault="00315982" w:rsidP="00F65E9B">
      <w:pPr>
        <w:spacing w:line="240" w:lineRule="atLeast"/>
        <w:jc w:val="center"/>
        <w:rPr>
          <w:b/>
          <w:sz w:val="36"/>
          <w:szCs w:val="36"/>
        </w:rPr>
      </w:pPr>
      <w:r w:rsidRPr="00315982">
        <w:rPr>
          <w:b/>
          <w:sz w:val="36"/>
          <w:szCs w:val="36"/>
        </w:rPr>
        <w:t>Kulinarischer Genuss zur Wochenmitte</w:t>
      </w:r>
      <w:r w:rsidR="00DB6A3E" w:rsidRPr="00315982">
        <w:rPr>
          <w:b/>
          <w:sz w:val="36"/>
          <w:szCs w:val="36"/>
        </w:rPr>
        <w:t>:</w:t>
      </w:r>
    </w:p>
    <w:p w:rsidR="00D76D43" w:rsidRPr="00E92B35" w:rsidRDefault="005933CC" w:rsidP="00F65E9B">
      <w:pPr>
        <w:spacing w:line="240" w:lineRule="atLeast"/>
        <w:jc w:val="center"/>
        <w:rPr>
          <w:b/>
          <w:sz w:val="44"/>
          <w:szCs w:val="44"/>
        </w:rPr>
      </w:pPr>
      <w:r w:rsidRPr="00E92B35">
        <w:rPr>
          <w:b/>
          <w:sz w:val="44"/>
          <w:szCs w:val="44"/>
        </w:rPr>
        <w:t>„</w:t>
      </w:r>
      <w:r w:rsidR="00DB6A3E" w:rsidRPr="00E92B35">
        <w:rPr>
          <w:b/>
          <w:sz w:val="44"/>
          <w:szCs w:val="44"/>
        </w:rPr>
        <w:t>Schnitzel-Mittwoch</w:t>
      </w:r>
      <w:r w:rsidRPr="00E92B35">
        <w:rPr>
          <w:b/>
          <w:sz w:val="44"/>
          <w:szCs w:val="44"/>
        </w:rPr>
        <w:t>“ in der Stiegl-</w:t>
      </w:r>
      <w:proofErr w:type="spellStart"/>
      <w:r w:rsidRPr="00E92B35">
        <w:rPr>
          <w:b/>
          <w:sz w:val="44"/>
          <w:szCs w:val="44"/>
        </w:rPr>
        <w:t>Brauwelt</w:t>
      </w:r>
      <w:proofErr w:type="spellEnd"/>
    </w:p>
    <w:p w:rsidR="00500D74" w:rsidRDefault="00500D74" w:rsidP="00500D74">
      <w:pPr>
        <w:jc w:val="both"/>
        <w:rPr>
          <w:b/>
          <w:color w:val="333333"/>
          <w:lang w:val="de-DE"/>
        </w:rPr>
      </w:pPr>
    </w:p>
    <w:p w:rsidR="002A694D" w:rsidRDefault="002A694D" w:rsidP="00490ABF">
      <w:pPr>
        <w:jc w:val="both"/>
        <w:rPr>
          <w:lang w:val="de-DE"/>
        </w:rPr>
      </w:pPr>
    </w:p>
    <w:p w:rsidR="002A694D" w:rsidRDefault="002A694D" w:rsidP="00490ABF">
      <w:pPr>
        <w:jc w:val="both"/>
        <w:rPr>
          <w:lang w:val="de-DE"/>
        </w:rPr>
      </w:pPr>
      <w:r>
        <w:rPr>
          <w:lang w:val="de-DE"/>
        </w:rPr>
        <w:t xml:space="preserve">Mit einem </w:t>
      </w:r>
      <w:r w:rsidR="0025188B">
        <w:rPr>
          <w:lang w:val="de-DE"/>
        </w:rPr>
        <w:t>verlockenden</w:t>
      </w:r>
      <w:r>
        <w:rPr>
          <w:lang w:val="de-DE"/>
        </w:rPr>
        <w:t xml:space="preserve"> Genusskonzept startet die Brauwelt-Gastronomie in den Frühling! </w:t>
      </w:r>
      <w:r w:rsidR="0025188B">
        <w:rPr>
          <w:lang w:val="de-DE"/>
        </w:rPr>
        <w:t>B</w:t>
      </w:r>
      <w:r w:rsidR="00421619">
        <w:rPr>
          <w:lang w:val="de-DE"/>
        </w:rPr>
        <w:t xml:space="preserve">eim </w:t>
      </w:r>
      <w:r w:rsidR="0025188B">
        <w:rPr>
          <w:lang w:val="de-DE"/>
        </w:rPr>
        <w:t xml:space="preserve">neuen </w:t>
      </w:r>
      <w:r w:rsidR="00421619">
        <w:rPr>
          <w:lang w:val="de-DE"/>
        </w:rPr>
        <w:t xml:space="preserve">„Kulinarik-Mittwoch“ stehen immer </w:t>
      </w:r>
      <w:r>
        <w:rPr>
          <w:lang w:val="de-DE"/>
        </w:rPr>
        <w:t>bestimmte kulinarische Highlights auf der Speisekarte</w:t>
      </w:r>
      <w:r w:rsidR="00421619">
        <w:rPr>
          <w:lang w:val="de-DE"/>
        </w:rPr>
        <w:t xml:space="preserve"> – </w:t>
      </w:r>
      <w:r>
        <w:rPr>
          <w:lang w:val="de-DE"/>
        </w:rPr>
        <w:t>alle zwei Monat</w:t>
      </w:r>
      <w:r w:rsidR="0025188B">
        <w:rPr>
          <w:lang w:val="de-DE"/>
        </w:rPr>
        <w:t>e</w:t>
      </w:r>
      <w:r>
        <w:rPr>
          <w:lang w:val="de-DE"/>
        </w:rPr>
        <w:t xml:space="preserve"> </w:t>
      </w:r>
      <w:r w:rsidR="00421619">
        <w:rPr>
          <w:lang w:val="de-DE"/>
        </w:rPr>
        <w:t xml:space="preserve">wechselt das </w:t>
      </w:r>
      <w:r>
        <w:rPr>
          <w:lang w:val="de-DE"/>
        </w:rPr>
        <w:t xml:space="preserve">Motto. Eröffnet wird dieser Genussreigen am 13. März um 18 Uhr mit einem Klassiker der österreichischen Küche: Beim „Schnitzel-Mittwoch“ verwöhnen Küchenchef Matthias </w:t>
      </w:r>
      <w:proofErr w:type="spellStart"/>
      <w:r>
        <w:rPr>
          <w:lang w:val="de-DE"/>
        </w:rPr>
        <w:t>Mackner</w:t>
      </w:r>
      <w:proofErr w:type="spellEnd"/>
      <w:r>
        <w:rPr>
          <w:lang w:val="de-DE"/>
        </w:rPr>
        <w:t xml:space="preserve"> und sein Team alle Schnitzelfans mit </w:t>
      </w:r>
      <w:r w:rsidRPr="00E92B35">
        <w:rPr>
          <w:lang w:val="de-DE"/>
        </w:rPr>
        <w:t>abwechslungsreiche</w:t>
      </w:r>
      <w:r>
        <w:rPr>
          <w:lang w:val="de-DE"/>
        </w:rPr>
        <w:t>n</w:t>
      </w:r>
      <w:r w:rsidRPr="00E92B35">
        <w:rPr>
          <w:lang w:val="de-DE"/>
        </w:rPr>
        <w:t xml:space="preserve"> Variationen rund um Österreichs beliebtes</w:t>
      </w:r>
      <w:r>
        <w:rPr>
          <w:lang w:val="de-DE"/>
        </w:rPr>
        <w:t>tes</w:t>
      </w:r>
      <w:r w:rsidRPr="00E92B35">
        <w:rPr>
          <w:lang w:val="de-DE"/>
        </w:rPr>
        <w:t xml:space="preserve"> Gericht</w:t>
      </w:r>
      <w:r>
        <w:rPr>
          <w:lang w:val="de-DE"/>
        </w:rPr>
        <w:t>.</w:t>
      </w:r>
    </w:p>
    <w:p w:rsidR="00717AA5" w:rsidRPr="00717AA5" w:rsidRDefault="00717AA5" w:rsidP="00490ABF">
      <w:pPr>
        <w:jc w:val="both"/>
        <w:rPr>
          <w:lang w:val="de-DE"/>
        </w:rPr>
      </w:pPr>
    </w:p>
    <w:p w:rsidR="00490ABF" w:rsidRPr="00DC217A" w:rsidRDefault="001C2100" w:rsidP="00490ABF">
      <w:pPr>
        <w:jc w:val="both"/>
        <w:rPr>
          <w:lang w:val="de-DE"/>
        </w:rPr>
      </w:pPr>
      <w:r>
        <w:t xml:space="preserve">Und dazu schmeckt natürlich ein frisch gezapftes, kühles Bier – die Auswahl an Stiegl-Bierspezialitäten ist groß! Für Autofahrer bieten das „Stiegl-Freibier“ </w:t>
      </w:r>
      <w:r w:rsidR="007D636F">
        <w:t>oder die „Stiegl Sport-</w:t>
      </w:r>
      <w:proofErr w:type="spellStart"/>
      <w:r w:rsidR="007D636F">
        <w:t>Weisse</w:t>
      </w:r>
      <w:proofErr w:type="spellEnd"/>
      <w:r w:rsidR="007D636F">
        <w:t xml:space="preserve">“ </w:t>
      </w:r>
      <w:r>
        <w:t>den perfekten alkoholfreien Biergenuss.</w:t>
      </w:r>
      <w:r w:rsidR="007D636F">
        <w:t xml:space="preserve"> </w:t>
      </w:r>
      <w:r w:rsidR="00490ABF" w:rsidRPr="00315982">
        <w:rPr>
          <w:lang w:eastAsia="de-DE"/>
        </w:rPr>
        <w:t xml:space="preserve">Reservierungen </w:t>
      </w:r>
      <w:r w:rsidR="007D636F">
        <w:rPr>
          <w:lang w:eastAsia="de-DE"/>
        </w:rPr>
        <w:t xml:space="preserve">erbeten </w:t>
      </w:r>
      <w:r w:rsidR="00490ABF" w:rsidRPr="00315982">
        <w:rPr>
          <w:lang w:eastAsia="de-DE"/>
        </w:rPr>
        <w:t>unter +43 (0)50 1492-1492 oder </w:t>
      </w:r>
      <w:hyperlink r:id="rId10" w:history="1">
        <w:r w:rsidR="00490ABF" w:rsidRPr="00DC217A">
          <w:rPr>
            <w:rStyle w:val="Hyperlink"/>
            <w:color w:val="auto"/>
            <w:u w:val="none"/>
            <w:lang w:eastAsia="de-DE"/>
          </w:rPr>
          <w:t>brauwelt@stiegl.at</w:t>
        </w:r>
      </w:hyperlink>
      <w:r w:rsidR="00490ABF" w:rsidRPr="00DC217A">
        <w:rPr>
          <w:lang w:eastAsia="de-DE"/>
        </w:rPr>
        <w:t>.</w:t>
      </w:r>
    </w:p>
    <w:p w:rsidR="00490ABF" w:rsidRPr="00BE7120" w:rsidRDefault="00490ABF" w:rsidP="00490ABF">
      <w:pPr>
        <w:jc w:val="both"/>
        <w:rPr>
          <w:color w:val="333333"/>
          <w:lang w:val="de-DE"/>
        </w:rPr>
      </w:pPr>
    </w:p>
    <w:p w:rsidR="00490ABF" w:rsidRPr="00490ABF" w:rsidRDefault="00490ABF" w:rsidP="00490ABF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  <w:r w:rsidRPr="00321A76">
        <w:rPr>
          <w:b/>
          <w:color w:val="C00000"/>
          <w:szCs w:val="24"/>
        </w:rPr>
        <w:t>Termine, Daten und Fakten</w:t>
      </w:r>
    </w:p>
    <w:p w:rsidR="00490ABF" w:rsidRPr="00321A76" w:rsidRDefault="00F94E47" w:rsidP="00490ABF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b/>
          <w:lang w:eastAsia="de-DE"/>
        </w:rPr>
      </w:pPr>
      <w:r>
        <w:rPr>
          <w:b/>
          <w:lang w:eastAsia="de-DE"/>
        </w:rPr>
        <w:t>Schnitzelmittwoch</w:t>
      </w:r>
    </w:p>
    <w:p w:rsidR="00490ABF" w:rsidRPr="00931FF3" w:rsidRDefault="00F94E47" w:rsidP="00490ABF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F94E47">
        <w:rPr>
          <w:lang w:eastAsia="de-DE"/>
        </w:rPr>
        <w:t>ab 13., 20., 27. März &amp; 3.</w:t>
      </w:r>
      <w:r w:rsidR="00B602D4">
        <w:rPr>
          <w:lang w:eastAsia="de-DE"/>
        </w:rPr>
        <w:t xml:space="preserve">, </w:t>
      </w:r>
      <w:r w:rsidRPr="00F94E47">
        <w:rPr>
          <w:lang w:eastAsia="de-DE"/>
        </w:rPr>
        <w:t xml:space="preserve">10., 17., 24. April </w:t>
      </w:r>
      <w:r w:rsidR="00490ABF" w:rsidRPr="00F94E47">
        <w:rPr>
          <w:lang w:eastAsia="de-DE"/>
        </w:rPr>
        <w:t>201</w:t>
      </w:r>
      <w:r>
        <w:rPr>
          <w:lang w:eastAsia="de-DE"/>
        </w:rPr>
        <w:t xml:space="preserve">9, </w:t>
      </w:r>
      <w:r w:rsidRPr="00931FF3">
        <w:rPr>
          <w:lang w:eastAsia="de-DE"/>
        </w:rPr>
        <w:t>jeweils</w:t>
      </w:r>
      <w:r w:rsidR="00490ABF" w:rsidRPr="00931FF3">
        <w:rPr>
          <w:lang w:eastAsia="de-DE"/>
        </w:rPr>
        <w:t xml:space="preserve"> ab 18 Uhr </w:t>
      </w:r>
    </w:p>
    <w:p w:rsidR="00490ABF" w:rsidRDefault="00490ABF" w:rsidP="00490AB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</w:rPr>
      </w:pPr>
    </w:p>
    <w:p w:rsidR="009A6D65" w:rsidRDefault="009A6D65" w:rsidP="009A6D65">
      <w:pPr>
        <w:pStyle w:val="Kopfzeile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Kostenloses Parken am Gelände der Stiegl-</w:t>
      </w:r>
      <w:proofErr w:type="spellStart"/>
      <w:r>
        <w:rPr>
          <w:rFonts w:ascii="Times New Roman" w:hAnsi="Times New Roman"/>
          <w:sz w:val="22"/>
          <w:szCs w:val="22"/>
        </w:rPr>
        <w:t>Brauwelt</w:t>
      </w:r>
      <w:proofErr w:type="spellEnd"/>
    </w:p>
    <w:p w:rsidR="00490ABF" w:rsidRPr="002C5BB6" w:rsidRDefault="00490ABF" w:rsidP="00490AB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</w:rPr>
      </w:pPr>
      <w:r w:rsidRPr="002C5BB6">
        <w:rPr>
          <w:sz w:val="22"/>
          <w:szCs w:val="22"/>
        </w:rPr>
        <w:t>Stiegl-</w:t>
      </w:r>
      <w:proofErr w:type="spellStart"/>
      <w:r w:rsidRPr="002C5BB6">
        <w:rPr>
          <w:sz w:val="22"/>
          <w:szCs w:val="22"/>
        </w:rPr>
        <w:t>Brauwelt</w:t>
      </w:r>
      <w:proofErr w:type="spellEnd"/>
      <w:r w:rsidRPr="002C5BB6">
        <w:rPr>
          <w:sz w:val="22"/>
          <w:szCs w:val="22"/>
        </w:rPr>
        <w:t xml:space="preserve"> | </w:t>
      </w:r>
      <w:proofErr w:type="spellStart"/>
      <w:r w:rsidRPr="002C5BB6">
        <w:rPr>
          <w:sz w:val="22"/>
          <w:szCs w:val="22"/>
        </w:rPr>
        <w:t>Bräuhausstraße</w:t>
      </w:r>
      <w:proofErr w:type="spellEnd"/>
      <w:r w:rsidRPr="002C5BB6">
        <w:rPr>
          <w:sz w:val="22"/>
          <w:szCs w:val="22"/>
        </w:rPr>
        <w:t xml:space="preserve"> 9 (Bus-Linie 1 &amp; 10, Station „</w:t>
      </w:r>
      <w:proofErr w:type="spellStart"/>
      <w:r w:rsidRPr="002C5BB6">
        <w:rPr>
          <w:sz w:val="22"/>
          <w:szCs w:val="22"/>
        </w:rPr>
        <w:t>Bräuhausstraße</w:t>
      </w:r>
      <w:proofErr w:type="spellEnd"/>
      <w:r w:rsidRPr="002C5BB6">
        <w:rPr>
          <w:sz w:val="22"/>
          <w:szCs w:val="22"/>
        </w:rPr>
        <w:t>“)</w:t>
      </w:r>
    </w:p>
    <w:p w:rsidR="00490ABF" w:rsidRPr="002A28DF" w:rsidRDefault="00490ABF" w:rsidP="00490AB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de-DE"/>
        </w:rPr>
      </w:pPr>
      <w:r w:rsidRPr="002C5BB6">
        <w:rPr>
          <w:sz w:val="22"/>
          <w:szCs w:val="22"/>
          <w:lang w:val="de-DE"/>
        </w:rPr>
        <w:t>Öffnungszeiten Gastronomie: täglich von 10 bis 24 Uhr (warme Küche von 11 bis 22 Uhr)</w:t>
      </w:r>
    </w:p>
    <w:p w:rsidR="00490ABF" w:rsidRPr="002C5BB6" w:rsidRDefault="00490ABF" w:rsidP="00490AB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</w:p>
    <w:p w:rsidR="00490ABF" w:rsidRDefault="00490ABF" w:rsidP="00490AB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  <w:r w:rsidRPr="002C5BB6">
        <w:rPr>
          <w:b/>
          <w:sz w:val="22"/>
          <w:szCs w:val="22"/>
        </w:rPr>
        <w:t>Nähere Informationen rund um die Veranstaltungen in der Stiegl-</w:t>
      </w:r>
      <w:proofErr w:type="spellStart"/>
      <w:r w:rsidRPr="002C5BB6">
        <w:rPr>
          <w:b/>
          <w:sz w:val="22"/>
          <w:szCs w:val="22"/>
        </w:rPr>
        <w:t>Brauwelt</w:t>
      </w:r>
      <w:proofErr w:type="spellEnd"/>
      <w:r w:rsidRPr="002C5BB6">
        <w:rPr>
          <w:b/>
          <w:sz w:val="22"/>
          <w:szCs w:val="22"/>
        </w:rPr>
        <w:t xml:space="preserve"> gibt’s unter www.brauwelt.at, </w:t>
      </w:r>
      <w:r w:rsidRPr="00D60010">
        <w:rPr>
          <w:b/>
          <w:sz w:val="22"/>
          <w:szCs w:val="22"/>
        </w:rPr>
        <w:t>brauwelt</w:t>
      </w:r>
      <w:r w:rsidRPr="002C5BB6">
        <w:rPr>
          <w:b/>
          <w:sz w:val="22"/>
          <w:szCs w:val="22"/>
        </w:rPr>
        <w:t>@stiegl.at sowie telefonisch unter +43 (0)50 1492-1492.</w:t>
      </w:r>
    </w:p>
    <w:p w:rsidR="00E12317" w:rsidRPr="002C5BB6" w:rsidRDefault="00E12317" w:rsidP="00490AB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</w:p>
    <w:p w:rsidR="00490ABF" w:rsidRDefault="00490ABF" w:rsidP="00490ABF">
      <w:pPr>
        <w:tabs>
          <w:tab w:val="left" w:pos="708"/>
          <w:tab w:val="center" w:pos="4536"/>
          <w:tab w:val="right" w:pos="9072"/>
        </w:tabs>
        <w:spacing w:line="260" w:lineRule="atLeast"/>
        <w:jc w:val="right"/>
        <w:rPr>
          <w:sz w:val="20"/>
          <w:szCs w:val="20"/>
          <w:lang w:val="de-DE" w:eastAsia="de-DE"/>
        </w:rPr>
      </w:pPr>
    </w:p>
    <w:p w:rsidR="00140EEA" w:rsidRDefault="00140EEA" w:rsidP="00140EE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  <w:highlight w:val="yellow"/>
        </w:rPr>
      </w:pPr>
      <w:r w:rsidRPr="007C44AC">
        <w:rPr>
          <w:sz w:val="20"/>
        </w:rPr>
        <w:t>201</w:t>
      </w:r>
      <w:r>
        <w:rPr>
          <w:sz w:val="20"/>
        </w:rPr>
        <w:t>9-</w:t>
      </w:r>
      <w:r w:rsidRPr="00B4094C">
        <w:rPr>
          <w:sz w:val="20"/>
        </w:rPr>
        <w:t>0</w:t>
      </w:r>
      <w:r w:rsidR="00843DE7" w:rsidRPr="00B4094C">
        <w:rPr>
          <w:sz w:val="20"/>
        </w:rPr>
        <w:t>3</w:t>
      </w:r>
      <w:r w:rsidRPr="00B4094C">
        <w:rPr>
          <w:sz w:val="20"/>
        </w:rPr>
        <w:t>-</w:t>
      </w:r>
      <w:r w:rsidR="00B4094C" w:rsidRPr="00B4094C">
        <w:rPr>
          <w:sz w:val="20"/>
        </w:rPr>
        <w:t>05</w:t>
      </w:r>
    </w:p>
    <w:p w:rsidR="00E12317" w:rsidRDefault="00E12317" w:rsidP="00490ABF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sz w:val="20"/>
          <w:szCs w:val="20"/>
          <w:lang w:val="de-DE" w:eastAsia="de-DE"/>
        </w:rPr>
      </w:pPr>
    </w:p>
    <w:p w:rsidR="00490ABF" w:rsidRPr="00C316A5" w:rsidRDefault="00490ABF" w:rsidP="00490ABF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sz w:val="20"/>
          <w:szCs w:val="20"/>
          <w:lang w:val="de-DE" w:eastAsia="de-DE"/>
        </w:rPr>
      </w:pPr>
      <w:r w:rsidRPr="00C316A5">
        <w:rPr>
          <w:sz w:val="20"/>
          <w:szCs w:val="20"/>
          <w:lang w:val="de-DE" w:eastAsia="de-DE"/>
        </w:rPr>
        <w:t>___________________________</w:t>
      </w:r>
    </w:p>
    <w:p w:rsidR="00E50926" w:rsidRDefault="00E50926" w:rsidP="00490ABF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</w:p>
    <w:p w:rsidR="00490ABF" w:rsidRPr="00857DD5" w:rsidRDefault="00490ABF" w:rsidP="00490ABF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  <w:r w:rsidRPr="00857DD5">
        <w:rPr>
          <w:b/>
          <w:u w:val="single"/>
          <w:lang w:val="de-DE" w:eastAsia="de-DE"/>
        </w:rPr>
        <w:t>Bildtext:</w:t>
      </w:r>
    </w:p>
    <w:p w:rsidR="00F94E47" w:rsidRDefault="00490ABF" w:rsidP="00490ABF">
      <w:pPr>
        <w:rPr>
          <w:lang w:val="de-DE" w:eastAsia="de-DE"/>
        </w:rPr>
      </w:pPr>
      <w:r w:rsidRPr="00857DD5">
        <w:rPr>
          <w:b/>
          <w:lang w:val="de-DE" w:eastAsia="de-DE"/>
        </w:rPr>
        <w:t>Pressebild:</w:t>
      </w:r>
      <w:r>
        <w:rPr>
          <w:b/>
          <w:lang w:val="de-DE" w:eastAsia="de-DE"/>
        </w:rPr>
        <w:t xml:space="preserve"> </w:t>
      </w:r>
      <w:r w:rsidR="00F94E47">
        <w:rPr>
          <w:lang w:val="de-DE" w:eastAsia="de-DE"/>
        </w:rPr>
        <w:t>Köstliche Schnitzel in vielen Vari</w:t>
      </w:r>
      <w:r w:rsidR="00E92B35">
        <w:rPr>
          <w:lang w:val="de-DE" w:eastAsia="de-DE"/>
        </w:rPr>
        <w:t>ation</w:t>
      </w:r>
      <w:r w:rsidR="00F94E47">
        <w:rPr>
          <w:lang w:val="de-DE" w:eastAsia="de-DE"/>
        </w:rPr>
        <w:t xml:space="preserve">en gibt es </w:t>
      </w:r>
      <w:r w:rsidR="00E92B35">
        <w:rPr>
          <w:lang w:val="de-DE" w:eastAsia="de-DE"/>
        </w:rPr>
        <w:t xml:space="preserve">im März und April </w:t>
      </w:r>
      <w:r w:rsidR="00F94E47">
        <w:rPr>
          <w:lang w:val="de-DE" w:eastAsia="de-DE"/>
        </w:rPr>
        <w:t>in der Stiegl-</w:t>
      </w:r>
      <w:proofErr w:type="spellStart"/>
      <w:r w:rsidR="00F94E47">
        <w:rPr>
          <w:lang w:val="de-DE" w:eastAsia="de-DE"/>
        </w:rPr>
        <w:t>Brauwelt</w:t>
      </w:r>
      <w:proofErr w:type="spellEnd"/>
      <w:r w:rsidR="00F94E47">
        <w:rPr>
          <w:lang w:val="de-DE" w:eastAsia="de-DE"/>
        </w:rPr>
        <w:t xml:space="preserve"> </w:t>
      </w:r>
      <w:r w:rsidR="00E92B35">
        <w:rPr>
          <w:lang w:val="de-DE" w:eastAsia="de-DE"/>
        </w:rPr>
        <w:t>immer mittwochs.</w:t>
      </w:r>
    </w:p>
    <w:p w:rsidR="00490ABF" w:rsidRPr="005B05DA" w:rsidRDefault="00490ABF" w:rsidP="00490ABF">
      <w:pPr>
        <w:rPr>
          <w:lang w:val="de-DE"/>
        </w:rPr>
      </w:pPr>
      <w:r w:rsidRPr="005B05DA">
        <w:rPr>
          <w:b/>
          <w:lang w:val="de-DE"/>
        </w:rPr>
        <w:t>Bildnachweis</w:t>
      </w:r>
      <w:r w:rsidRPr="005B05DA">
        <w:rPr>
          <w:lang w:val="de-DE"/>
        </w:rPr>
        <w:t xml:space="preserve">: </w:t>
      </w:r>
      <w:proofErr w:type="spellStart"/>
      <w:r w:rsidRPr="005B05DA">
        <w:rPr>
          <w:lang w:val="de-DE"/>
        </w:rPr>
        <w:t>Bazzoka</w:t>
      </w:r>
      <w:proofErr w:type="spellEnd"/>
      <w:r w:rsidR="00EC2E13">
        <w:rPr>
          <w:lang w:val="de-DE"/>
        </w:rPr>
        <w:t>/Stiegl</w:t>
      </w:r>
      <w:r w:rsidRPr="005B05DA">
        <w:rPr>
          <w:lang w:val="de-DE"/>
        </w:rPr>
        <w:t xml:space="preserve"> / Abdruck honorarfrei!</w:t>
      </w:r>
    </w:p>
    <w:p w:rsidR="00906E29" w:rsidRDefault="00906E2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F94E47" w:rsidRPr="00F90CF3" w:rsidRDefault="00F94E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p w:rsidR="00A345F8" w:rsidRPr="00F94E47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F94E47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A345F8" w:rsidRPr="00F94E47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F94E4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F94E47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9F72A6" w:rsidRPr="00F94E47">
        <w:rPr>
          <w:rFonts w:ascii="Times New Roman" w:hAnsi="Times New Roman"/>
          <w:sz w:val="22"/>
          <w:szCs w:val="22"/>
        </w:rPr>
        <w:t xml:space="preserve">Mag. </w:t>
      </w:r>
      <w:r w:rsidR="009F72A6" w:rsidRPr="00F94E47">
        <w:rPr>
          <w:rFonts w:ascii="Times New Roman" w:hAnsi="Times New Roman"/>
          <w:sz w:val="22"/>
          <w:szCs w:val="22"/>
          <w:lang w:val="en-US"/>
        </w:rPr>
        <w:t>Angelika Spechtler</w:t>
      </w:r>
      <w:r w:rsidRPr="00F94E47">
        <w:rPr>
          <w:rFonts w:ascii="Times New Roman" w:hAnsi="Times New Roman"/>
          <w:sz w:val="22"/>
          <w:szCs w:val="22"/>
          <w:lang w:val="en-US"/>
        </w:rPr>
        <w:br/>
        <w:t xml:space="preserve">c/o PICKER PR – talk about taste, Tel. 0662-841187-0, </w:t>
      </w:r>
      <w:hyperlink r:id="rId11" w:history="1">
        <w:r w:rsidR="00F94E47" w:rsidRPr="00F94E47">
          <w:rPr>
            <w:lang w:val="en-US"/>
          </w:rPr>
          <w:t>office@picker-pr.at</w:t>
        </w:r>
      </w:hyperlink>
      <w:r w:rsidR="00F94E47" w:rsidRPr="00F94E47">
        <w:rPr>
          <w:rFonts w:ascii="Times New Roman" w:hAnsi="Times New Roman"/>
          <w:sz w:val="22"/>
          <w:szCs w:val="22"/>
          <w:lang w:val="en-US"/>
        </w:rPr>
        <w:t>, www.</w:t>
      </w:r>
      <w:r w:rsidR="00F94E47">
        <w:rPr>
          <w:rFonts w:ascii="Times New Roman" w:hAnsi="Times New Roman"/>
          <w:sz w:val="22"/>
          <w:szCs w:val="22"/>
          <w:lang w:val="en-US"/>
        </w:rPr>
        <w:t>picker-pr.at</w:t>
      </w:r>
    </w:p>
    <w:sectPr w:rsidR="00A345F8" w:rsidRPr="00F94E47" w:rsidSect="001A2F0A">
      <w:footerReference w:type="default" r:id="rId12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C5" w:rsidRDefault="00B803C5">
      <w:r>
        <w:separator/>
      </w:r>
    </w:p>
  </w:endnote>
  <w:endnote w:type="continuationSeparator" w:id="0">
    <w:p w:rsidR="00B803C5" w:rsidRDefault="00B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7E" w:rsidRPr="005F3F7E" w:rsidRDefault="005F3F7E">
    <w:pPr>
      <w:pStyle w:val="Fuzeile"/>
      <w:jc w:val="right"/>
      <w:rPr>
        <w:sz w:val="20"/>
        <w:szCs w:val="20"/>
      </w:rPr>
    </w:pPr>
  </w:p>
  <w:p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C5" w:rsidRDefault="00B803C5">
      <w:r>
        <w:separator/>
      </w:r>
    </w:p>
  </w:footnote>
  <w:footnote w:type="continuationSeparator" w:id="0">
    <w:p w:rsidR="00B803C5" w:rsidRDefault="00B8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62E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92D69"/>
    <w:rsid w:val="00093E31"/>
    <w:rsid w:val="000946C3"/>
    <w:rsid w:val="0009511B"/>
    <w:rsid w:val="00096DCF"/>
    <w:rsid w:val="00096E22"/>
    <w:rsid w:val="000974A6"/>
    <w:rsid w:val="000A1339"/>
    <w:rsid w:val="000A1490"/>
    <w:rsid w:val="000A1E29"/>
    <w:rsid w:val="000A3E4D"/>
    <w:rsid w:val="000A5F12"/>
    <w:rsid w:val="000A66EB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1A5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33B5"/>
    <w:rsid w:val="00134111"/>
    <w:rsid w:val="00134C48"/>
    <w:rsid w:val="00135E45"/>
    <w:rsid w:val="00136105"/>
    <w:rsid w:val="00136280"/>
    <w:rsid w:val="001375C2"/>
    <w:rsid w:val="00140EEA"/>
    <w:rsid w:val="00141670"/>
    <w:rsid w:val="001455ED"/>
    <w:rsid w:val="00150445"/>
    <w:rsid w:val="0015401C"/>
    <w:rsid w:val="00155D6C"/>
    <w:rsid w:val="001562B1"/>
    <w:rsid w:val="00156BB6"/>
    <w:rsid w:val="00156C68"/>
    <w:rsid w:val="00165A51"/>
    <w:rsid w:val="00166983"/>
    <w:rsid w:val="0016720C"/>
    <w:rsid w:val="00170891"/>
    <w:rsid w:val="00170940"/>
    <w:rsid w:val="001726D3"/>
    <w:rsid w:val="00174726"/>
    <w:rsid w:val="0017548B"/>
    <w:rsid w:val="001754D6"/>
    <w:rsid w:val="001757E6"/>
    <w:rsid w:val="00175899"/>
    <w:rsid w:val="00175F9E"/>
    <w:rsid w:val="00176295"/>
    <w:rsid w:val="001764C2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10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0DB6"/>
    <w:rsid w:val="001E2882"/>
    <w:rsid w:val="001E2FD1"/>
    <w:rsid w:val="001E3D7F"/>
    <w:rsid w:val="001E79E4"/>
    <w:rsid w:val="001F2573"/>
    <w:rsid w:val="001F2DB1"/>
    <w:rsid w:val="001F673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4CA0"/>
    <w:rsid w:val="00226DA1"/>
    <w:rsid w:val="00227EC6"/>
    <w:rsid w:val="0023212D"/>
    <w:rsid w:val="0023340E"/>
    <w:rsid w:val="00233B3A"/>
    <w:rsid w:val="00234B60"/>
    <w:rsid w:val="00235EB4"/>
    <w:rsid w:val="00235FFD"/>
    <w:rsid w:val="00237400"/>
    <w:rsid w:val="00237ADB"/>
    <w:rsid w:val="00240BBE"/>
    <w:rsid w:val="002475C3"/>
    <w:rsid w:val="0025188B"/>
    <w:rsid w:val="0025231B"/>
    <w:rsid w:val="00255E30"/>
    <w:rsid w:val="00256231"/>
    <w:rsid w:val="002562F6"/>
    <w:rsid w:val="0025645F"/>
    <w:rsid w:val="002622D9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505E"/>
    <w:rsid w:val="002968D2"/>
    <w:rsid w:val="0029746A"/>
    <w:rsid w:val="00297F0A"/>
    <w:rsid w:val="002A0DDB"/>
    <w:rsid w:val="002A11F3"/>
    <w:rsid w:val="002A1C6D"/>
    <w:rsid w:val="002A28DF"/>
    <w:rsid w:val="002A3D0A"/>
    <w:rsid w:val="002A4425"/>
    <w:rsid w:val="002A4BD4"/>
    <w:rsid w:val="002A511C"/>
    <w:rsid w:val="002A5FBC"/>
    <w:rsid w:val="002A694D"/>
    <w:rsid w:val="002A6F14"/>
    <w:rsid w:val="002B0D67"/>
    <w:rsid w:val="002B1F86"/>
    <w:rsid w:val="002B7855"/>
    <w:rsid w:val="002B7E06"/>
    <w:rsid w:val="002B7E12"/>
    <w:rsid w:val="002C32E6"/>
    <w:rsid w:val="002C4397"/>
    <w:rsid w:val="002C5BB6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2311"/>
    <w:rsid w:val="002F641F"/>
    <w:rsid w:val="002F6636"/>
    <w:rsid w:val="00300B7A"/>
    <w:rsid w:val="003048A0"/>
    <w:rsid w:val="00304E07"/>
    <w:rsid w:val="003107A1"/>
    <w:rsid w:val="00313740"/>
    <w:rsid w:val="00315982"/>
    <w:rsid w:val="0031732D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844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54A29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928"/>
    <w:rsid w:val="00390AC2"/>
    <w:rsid w:val="00393B21"/>
    <w:rsid w:val="00397042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1619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ABF"/>
    <w:rsid w:val="00490C06"/>
    <w:rsid w:val="00494C95"/>
    <w:rsid w:val="004955D0"/>
    <w:rsid w:val="00496FDB"/>
    <w:rsid w:val="004A2D0E"/>
    <w:rsid w:val="004A4581"/>
    <w:rsid w:val="004A48DF"/>
    <w:rsid w:val="004A554B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0D74"/>
    <w:rsid w:val="0050251A"/>
    <w:rsid w:val="005033EF"/>
    <w:rsid w:val="0050603B"/>
    <w:rsid w:val="005073F5"/>
    <w:rsid w:val="00511FFF"/>
    <w:rsid w:val="00513225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9C4"/>
    <w:rsid w:val="005933CC"/>
    <w:rsid w:val="00593411"/>
    <w:rsid w:val="00594EE7"/>
    <w:rsid w:val="005959E7"/>
    <w:rsid w:val="005A038E"/>
    <w:rsid w:val="005A0AA3"/>
    <w:rsid w:val="005A4061"/>
    <w:rsid w:val="005A6563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64DF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76AC"/>
    <w:rsid w:val="00610AE7"/>
    <w:rsid w:val="00612332"/>
    <w:rsid w:val="00615B0D"/>
    <w:rsid w:val="00623330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4841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73E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1CBA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17AA5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43AE"/>
    <w:rsid w:val="007A476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55CA"/>
    <w:rsid w:val="007C7520"/>
    <w:rsid w:val="007C7F79"/>
    <w:rsid w:val="007D00BE"/>
    <w:rsid w:val="007D03F4"/>
    <w:rsid w:val="007D1B9E"/>
    <w:rsid w:val="007D23C4"/>
    <w:rsid w:val="007D2522"/>
    <w:rsid w:val="007D5EB0"/>
    <w:rsid w:val="007D636F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3DE7"/>
    <w:rsid w:val="00844C2F"/>
    <w:rsid w:val="008454E0"/>
    <w:rsid w:val="00846DCC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1AC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1286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06B7"/>
    <w:rsid w:val="008F2405"/>
    <w:rsid w:val="008F2C8F"/>
    <w:rsid w:val="008F3AA6"/>
    <w:rsid w:val="008F74E5"/>
    <w:rsid w:val="008F76EB"/>
    <w:rsid w:val="00906E29"/>
    <w:rsid w:val="00910A65"/>
    <w:rsid w:val="009110CE"/>
    <w:rsid w:val="0091299D"/>
    <w:rsid w:val="0091654F"/>
    <w:rsid w:val="0092171E"/>
    <w:rsid w:val="0092303F"/>
    <w:rsid w:val="0092357C"/>
    <w:rsid w:val="0092403D"/>
    <w:rsid w:val="00925D63"/>
    <w:rsid w:val="00927FD8"/>
    <w:rsid w:val="00931FF3"/>
    <w:rsid w:val="00933A96"/>
    <w:rsid w:val="00935D8E"/>
    <w:rsid w:val="0093651C"/>
    <w:rsid w:val="009427AE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7F5C"/>
    <w:rsid w:val="009A1CD1"/>
    <w:rsid w:val="009A5A65"/>
    <w:rsid w:val="009A6A03"/>
    <w:rsid w:val="009A6AAC"/>
    <w:rsid w:val="009A6D65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E5639"/>
    <w:rsid w:val="009F22B3"/>
    <w:rsid w:val="009F4C3B"/>
    <w:rsid w:val="009F5724"/>
    <w:rsid w:val="009F58A0"/>
    <w:rsid w:val="009F72A6"/>
    <w:rsid w:val="00A04BB7"/>
    <w:rsid w:val="00A05DFB"/>
    <w:rsid w:val="00A120D6"/>
    <w:rsid w:val="00A1246C"/>
    <w:rsid w:val="00A12F29"/>
    <w:rsid w:val="00A1331E"/>
    <w:rsid w:val="00A15561"/>
    <w:rsid w:val="00A162EF"/>
    <w:rsid w:val="00A16C11"/>
    <w:rsid w:val="00A207E8"/>
    <w:rsid w:val="00A229B2"/>
    <w:rsid w:val="00A246BE"/>
    <w:rsid w:val="00A24871"/>
    <w:rsid w:val="00A25BDD"/>
    <w:rsid w:val="00A26A5E"/>
    <w:rsid w:val="00A31DB3"/>
    <w:rsid w:val="00A33EDE"/>
    <w:rsid w:val="00A345F8"/>
    <w:rsid w:val="00A347E2"/>
    <w:rsid w:val="00A3560B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2AB2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3900"/>
    <w:rsid w:val="00AD4CC6"/>
    <w:rsid w:val="00AD576A"/>
    <w:rsid w:val="00AD700C"/>
    <w:rsid w:val="00AE1B1A"/>
    <w:rsid w:val="00AE55A2"/>
    <w:rsid w:val="00AE70DB"/>
    <w:rsid w:val="00AE785C"/>
    <w:rsid w:val="00AE7A3D"/>
    <w:rsid w:val="00AF12EB"/>
    <w:rsid w:val="00AF4B71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3642"/>
    <w:rsid w:val="00B143B4"/>
    <w:rsid w:val="00B20D35"/>
    <w:rsid w:val="00B20E37"/>
    <w:rsid w:val="00B22021"/>
    <w:rsid w:val="00B220A4"/>
    <w:rsid w:val="00B221EC"/>
    <w:rsid w:val="00B27828"/>
    <w:rsid w:val="00B27E06"/>
    <w:rsid w:val="00B32D3E"/>
    <w:rsid w:val="00B34704"/>
    <w:rsid w:val="00B35899"/>
    <w:rsid w:val="00B364D4"/>
    <w:rsid w:val="00B36A53"/>
    <w:rsid w:val="00B37F27"/>
    <w:rsid w:val="00B4094C"/>
    <w:rsid w:val="00B52A27"/>
    <w:rsid w:val="00B552FF"/>
    <w:rsid w:val="00B555F0"/>
    <w:rsid w:val="00B57BCD"/>
    <w:rsid w:val="00B602D4"/>
    <w:rsid w:val="00B60957"/>
    <w:rsid w:val="00B620D5"/>
    <w:rsid w:val="00B630D2"/>
    <w:rsid w:val="00B63153"/>
    <w:rsid w:val="00B64333"/>
    <w:rsid w:val="00B665EB"/>
    <w:rsid w:val="00B66E7F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3C5"/>
    <w:rsid w:val="00B80F15"/>
    <w:rsid w:val="00B834E3"/>
    <w:rsid w:val="00B8421F"/>
    <w:rsid w:val="00B84C48"/>
    <w:rsid w:val="00B907B6"/>
    <w:rsid w:val="00B9377C"/>
    <w:rsid w:val="00B946B4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417B"/>
    <w:rsid w:val="00BD4616"/>
    <w:rsid w:val="00BD682F"/>
    <w:rsid w:val="00BD6ABB"/>
    <w:rsid w:val="00BE1328"/>
    <w:rsid w:val="00BE35D0"/>
    <w:rsid w:val="00BE5E06"/>
    <w:rsid w:val="00BF0398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33F75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43F"/>
    <w:rsid w:val="00C66AE2"/>
    <w:rsid w:val="00C66BA5"/>
    <w:rsid w:val="00C679FF"/>
    <w:rsid w:val="00C709A8"/>
    <w:rsid w:val="00C77263"/>
    <w:rsid w:val="00C86DC4"/>
    <w:rsid w:val="00C95C1A"/>
    <w:rsid w:val="00C97FB2"/>
    <w:rsid w:val="00CA0108"/>
    <w:rsid w:val="00CA37E9"/>
    <w:rsid w:val="00CA3AE2"/>
    <w:rsid w:val="00CA53CB"/>
    <w:rsid w:val="00CA7AE2"/>
    <w:rsid w:val="00CB07A7"/>
    <w:rsid w:val="00CB20C9"/>
    <w:rsid w:val="00CB35FB"/>
    <w:rsid w:val="00CB498B"/>
    <w:rsid w:val="00CB57E4"/>
    <w:rsid w:val="00CB5CF8"/>
    <w:rsid w:val="00CB6764"/>
    <w:rsid w:val="00CC10D8"/>
    <w:rsid w:val="00CC1AC3"/>
    <w:rsid w:val="00CC2779"/>
    <w:rsid w:val="00CD2828"/>
    <w:rsid w:val="00CD2930"/>
    <w:rsid w:val="00CD365E"/>
    <w:rsid w:val="00CD3F98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C32"/>
    <w:rsid w:val="00D06F84"/>
    <w:rsid w:val="00D07729"/>
    <w:rsid w:val="00D10C6E"/>
    <w:rsid w:val="00D11886"/>
    <w:rsid w:val="00D11DEB"/>
    <w:rsid w:val="00D12781"/>
    <w:rsid w:val="00D13968"/>
    <w:rsid w:val="00D15F53"/>
    <w:rsid w:val="00D16199"/>
    <w:rsid w:val="00D20063"/>
    <w:rsid w:val="00D221A9"/>
    <w:rsid w:val="00D22291"/>
    <w:rsid w:val="00D23E43"/>
    <w:rsid w:val="00D25B5D"/>
    <w:rsid w:val="00D31686"/>
    <w:rsid w:val="00D32D09"/>
    <w:rsid w:val="00D34263"/>
    <w:rsid w:val="00D34E23"/>
    <w:rsid w:val="00D35603"/>
    <w:rsid w:val="00D3613D"/>
    <w:rsid w:val="00D37943"/>
    <w:rsid w:val="00D379AE"/>
    <w:rsid w:val="00D40282"/>
    <w:rsid w:val="00D4369C"/>
    <w:rsid w:val="00D44C83"/>
    <w:rsid w:val="00D5105B"/>
    <w:rsid w:val="00D51461"/>
    <w:rsid w:val="00D52565"/>
    <w:rsid w:val="00D53518"/>
    <w:rsid w:val="00D54797"/>
    <w:rsid w:val="00D562B4"/>
    <w:rsid w:val="00D60010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6A3E"/>
    <w:rsid w:val="00DB78F1"/>
    <w:rsid w:val="00DC0833"/>
    <w:rsid w:val="00DC217A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D502B"/>
    <w:rsid w:val="00DE0A33"/>
    <w:rsid w:val="00DE3676"/>
    <w:rsid w:val="00DE419E"/>
    <w:rsid w:val="00DE4A65"/>
    <w:rsid w:val="00DE4E17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19C"/>
    <w:rsid w:val="00DF7EF8"/>
    <w:rsid w:val="00E01145"/>
    <w:rsid w:val="00E028CD"/>
    <w:rsid w:val="00E02F06"/>
    <w:rsid w:val="00E03382"/>
    <w:rsid w:val="00E03EA0"/>
    <w:rsid w:val="00E06447"/>
    <w:rsid w:val="00E068E7"/>
    <w:rsid w:val="00E12317"/>
    <w:rsid w:val="00E135B9"/>
    <w:rsid w:val="00E16772"/>
    <w:rsid w:val="00E175D9"/>
    <w:rsid w:val="00E25A0B"/>
    <w:rsid w:val="00E26766"/>
    <w:rsid w:val="00E312CB"/>
    <w:rsid w:val="00E35A1C"/>
    <w:rsid w:val="00E404E0"/>
    <w:rsid w:val="00E42CFC"/>
    <w:rsid w:val="00E4305A"/>
    <w:rsid w:val="00E45480"/>
    <w:rsid w:val="00E50884"/>
    <w:rsid w:val="00E50926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7364F"/>
    <w:rsid w:val="00E81075"/>
    <w:rsid w:val="00E84D6C"/>
    <w:rsid w:val="00E85E0A"/>
    <w:rsid w:val="00E85E0C"/>
    <w:rsid w:val="00E900FF"/>
    <w:rsid w:val="00E90A1B"/>
    <w:rsid w:val="00E92B35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2E13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069D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6FC3"/>
    <w:rsid w:val="00F60875"/>
    <w:rsid w:val="00F60ACD"/>
    <w:rsid w:val="00F61F1C"/>
    <w:rsid w:val="00F6247B"/>
    <w:rsid w:val="00F652C5"/>
    <w:rsid w:val="00F65E9B"/>
    <w:rsid w:val="00F7561F"/>
    <w:rsid w:val="00F75F2E"/>
    <w:rsid w:val="00F763F2"/>
    <w:rsid w:val="00F76A53"/>
    <w:rsid w:val="00F77B32"/>
    <w:rsid w:val="00F825D2"/>
    <w:rsid w:val="00F849B6"/>
    <w:rsid w:val="00F87B18"/>
    <w:rsid w:val="00F90CF3"/>
    <w:rsid w:val="00F92E49"/>
    <w:rsid w:val="00F94972"/>
    <w:rsid w:val="00F94E47"/>
    <w:rsid w:val="00F96F9E"/>
    <w:rsid w:val="00F97294"/>
    <w:rsid w:val="00F97E7F"/>
    <w:rsid w:val="00FA047E"/>
    <w:rsid w:val="00FA0502"/>
    <w:rsid w:val="00FA0909"/>
    <w:rsid w:val="00FA097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3E07"/>
    <w:rsid w:val="00FD41E0"/>
    <w:rsid w:val="00FE22B5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D1D3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F9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uwelt@stiegl.at?subject=Tischreservierung%20Spanferk%27l%20Gau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022A-F2EC-4178-96AA-D3F6F6E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1816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mailto:brauwelt@stiegl.at?subject=Tischreservierung%20Spanferk%27l%20Gaudi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2012-03-16T11:13:00Z</cp:lastPrinted>
  <dcterms:created xsi:type="dcterms:W3CDTF">2019-03-04T10:21:00Z</dcterms:created>
  <dcterms:modified xsi:type="dcterms:W3CDTF">2019-03-05T10:30:00Z</dcterms:modified>
</cp:coreProperties>
</file>