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EB2" w:rsidRDefault="00E56EB2" w:rsidP="00E56EB2">
      <w:pPr>
        <w:rPr>
          <w:b/>
          <w:smallCaps/>
          <w:color w:val="548DD4"/>
          <w:spacing w:val="32"/>
          <w:sz w:val="28"/>
          <w:szCs w:val="28"/>
        </w:rPr>
      </w:pPr>
      <w:r>
        <w:rPr>
          <w:noProof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1.9pt;margin-top:-37.5pt;width:413.55pt;height:58.95pt;z-index:-1;mso-wrap-edited:f" wrapcoords="-35 0 -35 21097 21600 21097 21600 0 -35 0">
            <v:imagedata r:id="rId8" o:title="Logo plus Claim"/>
            <w10:wrap type="tight"/>
          </v:shape>
        </w:pict>
      </w:r>
    </w:p>
    <w:p w:rsidR="00E969DE" w:rsidRDefault="00E969DE" w:rsidP="00E969DE">
      <w:pPr>
        <w:pStyle w:val="NurText"/>
        <w:rPr>
          <w:lang w:val="de-DE"/>
        </w:rPr>
      </w:pPr>
      <w:r>
        <w:rPr>
          <w:rFonts w:ascii="Trebuchet MS" w:hAnsi="Trebuchet MS"/>
        </w:rPr>
        <w:t> </w:t>
      </w:r>
    </w:p>
    <w:p w:rsidR="002111A1" w:rsidRPr="00EA489C" w:rsidRDefault="003E6945" w:rsidP="00EA489C">
      <w:pPr>
        <w:spacing w:after="0" w:line="240" w:lineRule="auto"/>
        <w:jc w:val="both"/>
      </w:pPr>
      <w:r>
        <w:rPr>
          <w:b/>
          <w:color w:val="548DD4"/>
        </w:rPr>
        <w:tab/>
      </w:r>
      <w:r>
        <w:rPr>
          <w:b/>
          <w:color w:val="548DD4"/>
        </w:rPr>
        <w:tab/>
      </w:r>
      <w:r>
        <w:rPr>
          <w:b/>
          <w:color w:val="548DD4"/>
        </w:rPr>
        <w:tab/>
      </w:r>
      <w:r>
        <w:rPr>
          <w:b/>
          <w:color w:val="548DD4"/>
        </w:rPr>
        <w:tab/>
      </w:r>
      <w:r>
        <w:rPr>
          <w:b/>
          <w:color w:val="548DD4"/>
        </w:rPr>
        <w:tab/>
      </w:r>
      <w:r>
        <w:rPr>
          <w:b/>
          <w:color w:val="548DD4"/>
        </w:rPr>
        <w:tab/>
        <w:t xml:space="preserve">    </w:t>
      </w:r>
      <w:r w:rsidR="00247A76">
        <w:rPr>
          <w:b/>
          <w:color w:val="548DD4"/>
        </w:rPr>
        <w:t xml:space="preserve">           </w:t>
      </w:r>
      <w:r w:rsidR="005D736C" w:rsidRPr="00ED5576">
        <w:br/>
      </w:r>
      <w:r w:rsidR="00667FCD" w:rsidRPr="00667FCD">
        <w:rPr>
          <w:rFonts w:ascii="Wingdings" w:hAnsi="Wingdings"/>
          <w:b/>
          <w:i/>
          <w:sz w:val="24"/>
          <w:szCs w:val="24"/>
        </w:rPr>
        <w:t></w:t>
      </w:r>
      <w:r w:rsidR="003A49D7">
        <w:rPr>
          <w:rFonts w:ascii="Wingdings" w:hAnsi="Wingdings"/>
          <w:b/>
          <w:i/>
          <w:sz w:val="24"/>
          <w:szCs w:val="24"/>
        </w:rPr>
        <w:t></w:t>
      </w:r>
      <w:r w:rsidR="00C31794">
        <w:rPr>
          <w:b/>
          <w:i/>
          <w:u w:val="single"/>
        </w:rPr>
        <w:t>Am 20. Mai ist Weltbienentag</w:t>
      </w:r>
      <w:r w:rsidR="00C31794" w:rsidRPr="00667FCD">
        <w:rPr>
          <w:rFonts w:ascii="Wingdings" w:hAnsi="Wingdings"/>
          <w:b/>
          <w:i/>
          <w:sz w:val="24"/>
          <w:szCs w:val="24"/>
        </w:rPr>
        <w:t></w:t>
      </w:r>
      <w:r w:rsidR="00EA489C" w:rsidRPr="00667FCD">
        <w:rPr>
          <w:rFonts w:ascii="Wingdings" w:hAnsi="Wingdings"/>
          <w:b/>
          <w:i/>
          <w:sz w:val="24"/>
          <w:szCs w:val="24"/>
        </w:rPr>
        <w:t></w:t>
      </w:r>
      <w:r w:rsidR="00EA489C">
        <w:rPr>
          <w:rFonts w:ascii="Wingdings" w:hAnsi="Wingdings"/>
          <w:b/>
          <w:i/>
          <w:sz w:val="24"/>
          <w:szCs w:val="24"/>
        </w:rPr>
        <w:t></w:t>
      </w:r>
      <w:r w:rsidR="00EA489C" w:rsidRPr="00EA489C">
        <w:rPr>
          <w:b/>
          <w:i/>
          <w:u w:val="single"/>
        </w:rPr>
        <w:t xml:space="preserve"> </w:t>
      </w:r>
      <w:proofErr w:type="spellStart"/>
      <w:r w:rsidR="00EA489C">
        <w:rPr>
          <w:b/>
          <w:i/>
          <w:u w:val="single"/>
        </w:rPr>
        <w:t>Biodervisität</w:t>
      </w:r>
      <w:proofErr w:type="spellEnd"/>
      <w:r w:rsidR="00EA489C">
        <w:rPr>
          <w:b/>
          <w:i/>
          <w:u w:val="single"/>
        </w:rPr>
        <w:t xml:space="preserve"> ist für den Bienenbestand von größter Bedeutung</w:t>
      </w:r>
      <w:r w:rsidR="00EA489C">
        <w:t xml:space="preserve">   </w:t>
      </w:r>
      <w:r w:rsidR="00667FCD" w:rsidRPr="00667FCD">
        <w:rPr>
          <w:rFonts w:ascii="Wingdings" w:hAnsi="Wingdings"/>
          <w:b/>
          <w:i/>
          <w:sz w:val="24"/>
          <w:szCs w:val="24"/>
        </w:rPr>
        <w:t></w:t>
      </w:r>
      <w:r w:rsidR="00667FCD" w:rsidRPr="00667FCD">
        <w:rPr>
          <w:rFonts w:ascii="Wingdings" w:hAnsi="Wingdings"/>
          <w:b/>
          <w:i/>
          <w:sz w:val="24"/>
          <w:szCs w:val="24"/>
        </w:rPr>
        <w:t></w:t>
      </w:r>
      <w:r w:rsidR="00EA489C">
        <w:rPr>
          <w:b/>
          <w:i/>
          <w:u w:val="single"/>
        </w:rPr>
        <w:t>Wissenschaftliches Forschungsprojekt soll Heumilchbauern und Konsumenten für das Thema der Artenvielfalt sensibilisieren</w:t>
      </w:r>
    </w:p>
    <w:p w:rsidR="00192DCE" w:rsidRPr="00AC453F" w:rsidRDefault="00192DCE" w:rsidP="00C85850">
      <w:pPr>
        <w:spacing w:after="0" w:line="340" w:lineRule="atLeast"/>
        <w:rPr>
          <w:b/>
          <w:i/>
          <w:u w:val="single"/>
        </w:rPr>
      </w:pPr>
    </w:p>
    <w:p w:rsidR="00EF1674" w:rsidRDefault="00EF1674" w:rsidP="009F7194">
      <w:pPr>
        <w:spacing w:after="0" w:line="340" w:lineRule="atLeast"/>
        <w:rPr>
          <w:b/>
          <w:i/>
          <w:u w:val="single"/>
        </w:rPr>
      </w:pPr>
    </w:p>
    <w:p w:rsidR="00667FCD" w:rsidRDefault="003A49D7" w:rsidP="000D7F10">
      <w:pPr>
        <w:spacing w:after="0" w:line="240" w:lineRule="auto"/>
        <w:jc w:val="center"/>
        <w:rPr>
          <w:b/>
          <w:sz w:val="40"/>
          <w:szCs w:val="40"/>
        </w:rPr>
      </w:pPr>
      <w:r w:rsidRPr="003A49D7">
        <w:rPr>
          <w:b/>
          <w:sz w:val="40"/>
          <w:szCs w:val="40"/>
          <w:u w:val="single"/>
        </w:rPr>
        <w:t xml:space="preserve"> „Artenvielfalt für guten Käse“</w:t>
      </w:r>
      <w:r>
        <w:rPr>
          <w:b/>
          <w:sz w:val="40"/>
          <w:szCs w:val="40"/>
        </w:rPr>
        <w:br/>
      </w:r>
      <w:r w:rsidRPr="00005038">
        <w:rPr>
          <w:b/>
          <w:sz w:val="36"/>
          <w:szCs w:val="36"/>
        </w:rPr>
        <w:t xml:space="preserve">WOERLE </w:t>
      </w:r>
      <w:r w:rsidR="00005038" w:rsidRPr="00005038">
        <w:rPr>
          <w:b/>
          <w:sz w:val="36"/>
          <w:szCs w:val="36"/>
        </w:rPr>
        <w:t xml:space="preserve">unterstützt </w:t>
      </w:r>
      <w:r w:rsidRPr="00005038">
        <w:rPr>
          <w:b/>
          <w:sz w:val="36"/>
          <w:szCs w:val="36"/>
        </w:rPr>
        <w:t>Wildbienen Forschungsprojekt</w:t>
      </w:r>
    </w:p>
    <w:p w:rsidR="00090820" w:rsidRDefault="00090820" w:rsidP="000D7F10">
      <w:pPr>
        <w:spacing w:after="0" w:line="240" w:lineRule="auto"/>
        <w:jc w:val="center"/>
        <w:rPr>
          <w:b/>
          <w:sz w:val="28"/>
          <w:szCs w:val="28"/>
          <w:highlight w:val="yellow"/>
        </w:rPr>
      </w:pPr>
    </w:p>
    <w:p w:rsidR="003A49D7" w:rsidRPr="009B364D" w:rsidRDefault="003A49D7" w:rsidP="003A49D7">
      <w:pPr>
        <w:pStyle w:val="Listenabsatz"/>
        <w:ind w:left="0"/>
        <w:contextualSpacing/>
        <w:rPr>
          <w:sz w:val="24"/>
          <w:szCs w:val="24"/>
        </w:rPr>
      </w:pPr>
    </w:p>
    <w:p w:rsidR="003A49D7" w:rsidRPr="00CB143B" w:rsidRDefault="003A49D7" w:rsidP="0013303B">
      <w:pPr>
        <w:rPr>
          <w:rFonts w:cs="Arial"/>
          <w:color w:val="FF0000"/>
        </w:rPr>
      </w:pPr>
      <w:r w:rsidRPr="00CB143B">
        <w:rPr>
          <w:rFonts w:cs="Arial"/>
        </w:rPr>
        <w:t>Als Familienbetrieb nimmt der Käsepionier WOERLE in Henndorf schon seit jeher seine Verantwortung im Sinne von nachhaltigem Wirtschaften ernst. Dazu gehört auch ein sensibler Umgang mit Ressourcen und der Natur</w:t>
      </w:r>
      <w:r w:rsidR="004352E3" w:rsidRPr="00CB143B">
        <w:rPr>
          <w:rFonts w:cs="Arial"/>
        </w:rPr>
        <w:t xml:space="preserve"> - mit Tieren und Pflanzen, die einen großen Einfluss auf Kreisläufe und letztlich </w:t>
      </w:r>
      <w:r w:rsidR="009B364D" w:rsidRPr="00CB143B">
        <w:rPr>
          <w:rFonts w:cs="Arial"/>
        </w:rPr>
        <w:t>auch auf die</w:t>
      </w:r>
      <w:r w:rsidR="004352E3" w:rsidRPr="00CB143B">
        <w:rPr>
          <w:rFonts w:cs="Arial"/>
        </w:rPr>
        <w:t xml:space="preserve"> Lebensqualität </w:t>
      </w:r>
      <w:r w:rsidR="009B364D" w:rsidRPr="00CB143B">
        <w:rPr>
          <w:rFonts w:cs="Arial"/>
        </w:rPr>
        <w:t xml:space="preserve">der Menschen </w:t>
      </w:r>
      <w:r w:rsidR="004352E3" w:rsidRPr="00CB143B">
        <w:rPr>
          <w:rFonts w:cs="Arial"/>
        </w:rPr>
        <w:t>haben</w:t>
      </w:r>
      <w:r w:rsidRPr="00CB143B">
        <w:rPr>
          <w:rFonts w:cs="Arial"/>
        </w:rPr>
        <w:t xml:space="preserve">. </w:t>
      </w:r>
      <w:r w:rsidR="004352E3" w:rsidRPr="00CB143B">
        <w:rPr>
          <w:rFonts w:cs="Arial"/>
        </w:rPr>
        <w:t>Und so wurde a</w:t>
      </w:r>
      <w:r w:rsidR="00EA489C" w:rsidRPr="00CB143B">
        <w:rPr>
          <w:rFonts w:cs="Arial"/>
        </w:rPr>
        <w:t>nhand eines von WOERLE</w:t>
      </w:r>
      <w:r w:rsidR="001239B0" w:rsidRPr="00CB143B">
        <w:rPr>
          <w:rFonts w:cs="Arial"/>
        </w:rPr>
        <w:t xml:space="preserve"> ins Leben gerufenen und</w:t>
      </w:r>
      <w:r w:rsidR="00EA489C" w:rsidRPr="00CB143B">
        <w:rPr>
          <w:rFonts w:cs="Arial"/>
        </w:rPr>
        <w:t xml:space="preserve"> </w:t>
      </w:r>
      <w:r w:rsidR="00005038" w:rsidRPr="00CB143B">
        <w:rPr>
          <w:rFonts w:cs="Arial"/>
        </w:rPr>
        <w:t>unterstützten</w:t>
      </w:r>
      <w:r w:rsidR="00EA489C" w:rsidRPr="00CB143B">
        <w:rPr>
          <w:rFonts w:cs="Arial"/>
        </w:rPr>
        <w:t xml:space="preserve"> Forschungsprojektes gemeinsam mit der Universität</w:t>
      </w:r>
      <w:r w:rsidR="009B364D" w:rsidRPr="00CB143B">
        <w:rPr>
          <w:rFonts w:cs="Arial"/>
        </w:rPr>
        <w:t xml:space="preserve"> Salzburg</w:t>
      </w:r>
      <w:r w:rsidR="00EA489C" w:rsidRPr="00CB143B">
        <w:rPr>
          <w:rFonts w:cs="Arial"/>
        </w:rPr>
        <w:t xml:space="preserve"> die Bedeutung der Bewirtschaftung von Wiesenflächen</w:t>
      </w:r>
      <w:r w:rsidR="00F6302B" w:rsidRPr="00CB143B">
        <w:rPr>
          <w:rFonts w:cs="Arial"/>
        </w:rPr>
        <w:t xml:space="preserve"> und d</w:t>
      </w:r>
      <w:r w:rsidR="0074668A" w:rsidRPr="00CB143B">
        <w:rPr>
          <w:rFonts w:cs="Arial"/>
        </w:rPr>
        <w:t>a</w:t>
      </w:r>
      <w:r w:rsidR="00F6302B" w:rsidRPr="00CB143B">
        <w:rPr>
          <w:rFonts w:cs="Arial"/>
        </w:rPr>
        <w:t>s Vorhandensein von Randstrukturen</w:t>
      </w:r>
      <w:r w:rsidR="00EA489C" w:rsidRPr="00CB143B">
        <w:rPr>
          <w:rFonts w:cs="Arial"/>
        </w:rPr>
        <w:t xml:space="preserve"> auf die </w:t>
      </w:r>
      <w:r w:rsidR="00F6302B" w:rsidRPr="00CB143B">
        <w:rPr>
          <w:rFonts w:cs="Arial"/>
        </w:rPr>
        <w:t xml:space="preserve">Häufigkeit und </w:t>
      </w:r>
      <w:r w:rsidR="00EA489C" w:rsidRPr="00CB143B">
        <w:rPr>
          <w:rFonts w:cs="Arial"/>
        </w:rPr>
        <w:t>Diversität von Wildbienen bestimmt</w:t>
      </w:r>
      <w:r w:rsidR="00F6302B" w:rsidRPr="00CB143B">
        <w:rPr>
          <w:rFonts w:cs="Arial"/>
        </w:rPr>
        <w:t xml:space="preserve">. </w:t>
      </w:r>
      <w:r w:rsidR="00784634" w:rsidRPr="00CB143B">
        <w:rPr>
          <w:rFonts w:cs="Arial"/>
        </w:rPr>
        <w:t>Wissenschaftlich verantwortlich für das Projekt sind Universitätsprofessor und Biologe, Stefan Dötterl, der Hummelexperte Joh</w:t>
      </w:r>
      <w:r w:rsidR="00784634" w:rsidRPr="00CB143B">
        <w:rPr>
          <w:lang w:val="de-DE"/>
        </w:rPr>
        <w:t xml:space="preserve">ann Neumayer sowie Martin Schlager, Doktorand in der Arbeitsgruppe von </w:t>
      </w:r>
      <w:r w:rsidR="008B238C" w:rsidRPr="00CB143B">
        <w:rPr>
          <w:lang w:val="de-DE"/>
        </w:rPr>
        <w:t xml:space="preserve">Dötterl. </w:t>
      </w:r>
      <w:r w:rsidR="00784634" w:rsidRPr="00CB143B">
        <w:rPr>
          <w:lang w:val="de-DE"/>
        </w:rPr>
        <w:t xml:space="preserve">In dem Projekt wird </w:t>
      </w:r>
      <w:r w:rsidR="00F6302B" w:rsidRPr="00CB143B">
        <w:rPr>
          <w:lang w:val="de-DE"/>
        </w:rPr>
        <w:t>Grundlagenwissen über die Bienenfauna in Grünlandgebieten erarbeitet</w:t>
      </w:r>
      <w:r w:rsidR="00EA489C" w:rsidRPr="00CB143B">
        <w:rPr>
          <w:lang w:val="de-DE"/>
        </w:rPr>
        <w:t xml:space="preserve">, mit dem Ziel, </w:t>
      </w:r>
      <w:r w:rsidR="00F6302B" w:rsidRPr="00CB143B">
        <w:rPr>
          <w:lang w:val="de-DE"/>
        </w:rPr>
        <w:t xml:space="preserve">zu verstehen, was Bienen im Grünland brauchen. Untersuchungsgebiet waren Wiesen </w:t>
      </w:r>
      <w:r w:rsidR="00901031" w:rsidRPr="00CB143B">
        <w:rPr>
          <w:lang w:val="de-DE"/>
        </w:rPr>
        <w:t xml:space="preserve">und angrenzende Flächen </w:t>
      </w:r>
      <w:r w:rsidR="00F6302B" w:rsidRPr="00CB143B">
        <w:rPr>
          <w:lang w:val="de-DE"/>
        </w:rPr>
        <w:t xml:space="preserve">im Bereich des </w:t>
      </w:r>
      <w:proofErr w:type="spellStart"/>
      <w:r w:rsidR="00EA489C" w:rsidRPr="00CB143B">
        <w:rPr>
          <w:lang w:val="de-DE"/>
        </w:rPr>
        <w:t>Irrsees</w:t>
      </w:r>
      <w:proofErr w:type="spellEnd"/>
      <w:r w:rsidR="00EA489C" w:rsidRPr="00CB143B">
        <w:rPr>
          <w:lang w:val="de-DE"/>
        </w:rPr>
        <w:t xml:space="preserve"> und Mattsees. Also genau dort, wo die WOERLE-Heumilchbauern ihre Wiesen bewirtschaften. „</w:t>
      </w:r>
      <w:r w:rsidRPr="00CB143B">
        <w:rPr>
          <w:rFonts w:cs="Arial"/>
        </w:rPr>
        <w:t xml:space="preserve">Biodiversität – sowohl bei Pflanzen als auch bei Tieren – sorgt für bestes Futter für die Heumilchkühe und in Folge für besten Käsegeschmack bei </w:t>
      </w:r>
      <w:r w:rsidR="00EA489C" w:rsidRPr="00CB143B">
        <w:rPr>
          <w:rFonts w:cs="Arial"/>
        </w:rPr>
        <w:t>unseren</w:t>
      </w:r>
      <w:r w:rsidRPr="00CB143B">
        <w:rPr>
          <w:rFonts w:cs="Arial"/>
        </w:rPr>
        <w:t xml:space="preserve"> Heumilch-Spezialitäten</w:t>
      </w:r>
      <w:r w:rsidR="00EA489C" w:rsidRPr="00CB143B">
        <w:rPr>
          <w:rFonts w:cs="Arial"/>
        </w:rPr>
        <w:t xml:space="preserve">. </w:t>
      </w:r>
      <w:r w:rsidR="0013303B" w:rsidRPr="00CB143B">
        <w:rPr>
          <w:rFonts w:cs="Arial"/>
        </w:rPr>
        <w:t>S</w:t>
      </w:r>
      <w:r w:rsidR="00EA489C" w:rsidRPr="00CB143B">
        <w:rPr>
          <w:rFonts w:cs="Arial"/>
        </w:rPr>
        <w:t xml:space="preserve">o ist es eine logische Folge, dass </w:t>
      </w:r>
      <w:r w:rsidR="004352E3" w:rsidRPr="00CB143B">
        <w:rPr>
          <w:rFonts w:cs="Arial"/>
        </w:rPr>
        <w:t>wir darauf großes Augenmerk legen</w:t>
      </w:r>
      <w:r w:rsidR="009B364D" w:rsidRPr="00CB143B">
        <w:rPr>
          <w:rFonts w:cs="Arial"/>
        </w:rPr>
        <w:t>. Mit den neu</w:t>
      </w:r>
      <w:r w:rsidR="00BB0740">
        <w:rPr>
          <w:rFonts w:cs="Arial"/>
        </w:rPr>
        <w:t xml:space="preserve"> </w:t>
      </w:r>
      <w:r w:rsidR="009B364D" w:rsidRPr="00CB143B">
        <w:rPr>
          <w:rFonts w:cs="Arial"/>
        </w:rPr>
        <w:t>gewonnen Erkenntnissen dieses wissenschaftlichen Forschungsprojektes wollen wir Heumilchbauern und Konsumenten für das Thema Artenvielfalt und deren Bedeutung sensibilisieren</w:t>
      </w:r>
      <w:r w:rsidR="001239B0" w:rsidRPr="00CB143B">
        <w:rPr>
          <w:rFonts w:cs="Arial"/>
        </w:rPr>
        <w:t xml:space="preserve">. </w:t>
      </w:r>
      <w:r w:rsidR="00262631" w:rsidRPr="00CB143B">
        <w:rPr>
          <w:rFonts w:cs="Arial"/>
        </w:rPr>
        <w:t>„</w:t>
      </w:r>
      <w:r w:rsidR="001239B0" w:rsidRPr="00CB143B">
        <w:rPr>
          <w:rFonts w:cs="Arial"/>
        </w:rPr>
        <w:t>Diese Grundlagenerhebung stellt erst den ersten Schritt des langfristig angelegten Projektes dar, umfassende konkrete Maßnahmen zur Förderung der Wildbienen werden laufend folgen.</w:t>
      </w:r>
      <w:r w:rsidR="009B364D" w:rsidRPr="00CB143B">
        <w:rPr>
          <w:rFonts w:cs="Arial"/>
        </w:rPr>
        <w:t xml:space="preserve">“, so </w:t>
      </w:r>
      <w:r w:rsidR="00200C2C" w:rsidRPr="00CB143B">
        <w:rPr>
          <w:rFonts w:cs="Arial"/>
        </w:rPr>
        <w:t xml:space="preserve">der Projektinitiator Gerrit </w:t>
      </w:r>
      <w:r w:rsidR="009B364D" w:rsidRPr="00CB143B">
        <w:rPr>
          <w:rFonts w:cs="Arial"/>
        </w:rPr>
        <w:t xml:space="preserve">Woerle. </w:t>
      </w:r>
      <w:r w:rsidR="008B238C" w:rsidRPr="00CB143B">
        <w:rPr>
          <w:rFonts w:cs="Arial"/>
        </w:rPr>
        <w:t>„Bienen – und vor allem Wildbienen – sind als Bestäuber von großer Bedeutung</w:t>
      </w:r>
      <w:r w:rsidR="008B238C" w:rsidRPr="00CB143B">
        <w:t xml:space="preserve"> für die Ökosysteme“, erklärt Stefan Dötterl. Ein erheblicher Teil der landwirtschaftlich genutzten Fläche im Alpenvorland wird als Grünland genutzt. </w:t>
      </w:r>
      <w:r w:rsidR="0074668A" w:rsidRPr="00CB143B">
        <w:t xml:space="preserve">Im Jahr 2017 konnten erste Erkenntnisse zu Artenzahlen und Häufigkeit von Bienen </w:t>
      </w:r>
      <w:r w:rsidR="008B238C" w:rsidRPr="00CB143B">
        <w:t xml:space="preserve">in verschieden intensiv genutzten Wiesen </w:t>
      </w:r>
      <w:r w:rsidR="0074668A" w:rsidRPr="00CB143B">
        <w:t>gewonnen werden</w:t>
      </w:r>
      <w:r w:rsidR="008B238C" w:rsidRPr="00CB143B">
        <w:t>.</w:t>
      </w:r>
    </w:p>
    <w:p w:rsidR="00C31794" w:rsidRPr="00CB143B" w:rsidRDefault="00C31794" w:rsidP="00C31794">
      <w:pPr>
        <w:pStyle w:val="Default"/>
        <w:rPr>
          <w:sz w:val="22"/>
          <w:szCs w:val="22"/>
        </w:rPr>
      </w:pPr>
    </w:p>
    <w:p w:rsidR="00C31794" w:rsidRPr="00CB143B" w:rsidRDefault="00C31794" w:rsidP="0013303B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CB143B">
        <w:rPr>
          <w:b/>
        </w:rPr>
        <w:t xml:space="preserve">Die Bedeutung von Randstrukturen für die </w:t>
      </w:r>
      <w:r w:rsidR="009B364D" w:rsidRPr="00CB143B">
        <w:rPr>
          <w:b/>
        </w:rPr>
        <w:t>Artenvielfalt</w:t>
      </w:r>
      <w:r w:rsidRPr="00CB143B">
        <w:rPr>
          <w:b/>
        </w:rPr>
        <w:t xml:space="preserve"> von Wildbienen</w:t>
      </w:r>
    </w:p>
    <w:p w:rsidR="00290007" w:rsidRPr="00CB143B" w:rsidRDefault="008B238C" w:rsidP="00FC5C0C">
      <w:pPr>
        <w:widowControl w:val="0"/>
        <w:autoSpaceDE w:val="0"/>
        <w:autoSpaceDN w:val="0"/>
        <w:adjustRightInd w:val="0"/>
        <w:spacing w:after="0"/>
      </w:pPr>
      <w:r w:rsidRPr="00CB143B">
        <w:t xml:space="preserve">Im letzten Jahr </w:t>
      </w:r>
      <w:r w:rsidR="00290007" w:rsidRPr="00CB143B">
        <w:t xml:space="preserve">wurde auf zwölf Wiesenflächen von </w:t>
      </w:r>
      <w:r w:rsidR="001239B0" w:rsidRPr="00CB143B">
        <w:t xml:space="preserve">acht </w:t>
      </w:r>
      <w:r w:rsidR="00290007" w:rsidRPr="00CB143B">
        <w:t xml:space="preserve">ausgewählten WOERLE-Heumilchbauern die Bienenfauna </w:t>
      </w:r>
      <w:r w:rsidR="00D10768" w:rsidRPr="00CB143B">
        <w:t>dreimal</w:t>
      </w:r>
      <w:r w:rsidR="001A5536" w:rsidRPr="00CB143B">
        <w:t xml:space="preserve"> </w:t>
      </w:r>
      <w:r w:rsidR="00290007" w:rsidRPr="00CB143B">
        <w:t xml:space="preserve">pro Jahr </w:t>
      </w:r>
      <w:r w:rsidR="00901031" w:rsidRPr="00CB143B">
        <w:t xml:space="preserve">jeweils </w:t>
      </w:r>
      <w:r w:rsidR="00290007" w:rsidRPr="00CB143B">
        <w:t xml:space="preserve">vor </w:t>
      </w:r>
      <w:r w:rsidR="00901031" w:rsidRPr="00CB143B">
        <w:t>einer</w:t>
      </w:r>
      <w:r w:rsidR="00290007" w:rsidRPr="00CB143B">
        <w:t xml:space="preserve"> Mahd</w:t>
      </w:r>
      <w:r w:rsidR="00901031" w:rsidRPr="00CB143B">
        <w:t xml:space="preserve"> erhoben</w:t>
      </w:r>
      <w:r w:rsidR="00290007" w:rsidRPr="00CB143B">
        <w:t xml:space="preserve">. </w:t>
      </w:r>
      <w:r w:rsidR="00D10768" w:rsidRPr="00CB143B">
        <w:t xml:space="preserve">Die </w:t>
      </w:r>
      <w:r w:rsidR="00784634" w:rsidRPr="00CB143B">
        <w:t xml:space="preserve">eine </w:t>
      </w:r>
      <w:r w:rsidR="00D10768" w:rsidRPr="00CB143B">
        <w:t>Hälfte</w:t>
      </w:r>
      <w:r w:rsidR="00290007" w:rsidRPr="00CB143B">
        <w:t xml:space="preserve"> der Wiesenflächen </w:t>
      </w:r>
      <w:r w:rsidR="00D10768" w:rsidRPr="00CB143B">
        <w:t>zeichnete sich durch angrenzende</w:t>
      </w:r>
      <w:r w:rsidR="00290007" w:rsidRPr="00CB143B">
        <w:t xml:space="preserve"> Randstrukturen </w:t>
      </w:r>
      <w:r w:rsidR="00D10768" w:rsidRPr="00CB143B">
        <w:t xml:space="preserve">aus, </w:t>
      </w:r>
      <w:r w:rsidR="00901031" w:rsidRPr="00CB143B">
        <w:t xml:space="preserve">welche gemeinhin als wildbienenreich gelten: </w:t>
      </w:r>
      <w:r w:rsidR="00784634" w:rsidRPr="00CB143B">
        <w:t xml:space="preserve">so </w:t>
      </w:r>
      <w:r w:rsidR="00D10768" w:rsidRPr="00CB143B">
        <w:t>zum Beispiel</w:t>
      </w:r>
      <w:r w:rsidR="00290007" w:rsidRPr="00CB143B">
        <w:t xml:space="preserve"> Erdanrisse, heterogene Wegränder, strauchreiche Waldränder, Böschungen und Bauerngärten</w:t>
      </w:r>
      <w:r w:rsidR="001A5536" w:rsidRPr="00CB143B">
        <w:t xml:space="preserve">. </w:t>
      </w:r>
      <w:r w:rsidR="00D10768" w:rsidRPr="00CB143B">
        <w:t xml:space="preserve">Die andere Hälfte </w:t>
      </w:r>
      <w:r w:rsidR="00784634" w:rsidRPr="00CB143B">
        <w:t xml:space="preserve">der Wiesen </w:t>
      </w:r>
      <w:r w:rsidR="00D10768" w:rsidRPr="00CB143B">
        <w:t xml:space="preserve">waren </w:t>
      </w:r>
      <w:r w:rsidR="00290007" w:rsidRPr="00CB143B">
        <w:t xml:space="preserve">Vergleichsflächen </w:t>
      </w:r>
      <w:r w:rsidR="00D10768" w:rsidRPr="00CB143B">
        <w:t xml:space="preserve">und </w:t>
      </w:r>
      <w:r w:rsidR="00290007" w:rsidRPr="00CB143B">
        <w:t xml:space="preserve">hatten keine </w:t>
      </w:r>
      <w:r w:rsidR="00D10768" w:rsidRPr="00CB143B">
        <w:t xml:space="preserve">solchen </w:t>
      </w:r>
      <w:r w:rsidR="00290007" w:rsidRPr="00CB143B">
        <w:t>Randstrukturen.</w:t>
      </w:r>
    </w:p>
    <w:p w:rsidR="00FC5C0C" w:rsidRPr="00CB143B" w:rsidRDefault="00290007" w:rsidP="00FC5C0C">
      <w:pPr>
        <w:widowControl w:val="0"/>
        <w:autoSpaceDE w:val="0"/>
        <w:autoSpaceDN w:val="0"/>
        <w:adjustRightInd w:val="0"/>
        <w:spacing w:after="0"/>
        <w:rPr>
          <w:strike/>
          <w:color w:val="FF0000"/>
        </w:rPr>
      </w:pPr>
      <w:r w:rsidRPr="00CB143B">
        <w:lastRenderedPageBreak/>
        <w:t>„</w:t>
      </w:r>
      <w:r w:rsidR="0013303B" w:rsidRPr="00CB143B">
        <w:t xml:space="preserve">Auffällig war, dass </w:t>
      </w:r>
      <w:r w:rsidR="00D10768" w:rsidRPr="00CB143B">
        <w:t xml:space="preserve">sowohl die Anzahl der Wildbienenarten </w:t>
      </w:r>
      <w:r w:rsidR="008D65E4" w:rsidRPr="00CB143B">
        <w:t xml:space="preserve">als </w:t>
      </w:r>
      <w:r w:rsidR="00D10768" w:rsidRPr="00CB143B">
        <w:t>auch deren Häufigkeit</w:t>
      </w:r>
      <w:r w:rsidR="0013303B" w:rsidRPr="00CB143B">
        <w:t xml:space="preserve"> in </w:t>
      </w:r>
      <w:r w:rsidR="008D65E4" w:rsidRPr="00CB143B">
        <w:t>den</w:t>
      </w:r>
      <w:r w:rsidR="00005038" w:rsidRPr="00CB143B">
        <w:t xml:space="preserve"> </w:t>
      </w:r>
      <w:r w:rsidR="001239B0" w:rsidRPr="00CB143B">
        <w:t>Rands</w:t>
      </w:r>
      <w:r w:rsidR="00005038" w:rsidRPr="00CB143B">
        <w:t>trukturen selbst</w:t>
      </w:r>
      <w:r w:rsidR="0013303B" w:rsidRPr="00CB143B">
        <w:t xml:space="preserve"> deutlich höher war als in den Wiesen</w:t>
      </w:r>
      <w:r w:rsidR="003550C1" w:rsidRPr="00CB143B">
        <w:t xml:space="preserve">. </w:t>
      </w:r>
      <w:r w:rsidR="00C879AC" w:rsidRPr="00CB143B">
        <w:t>Dort finden sie oft</w:t>
      </w:r>
      <w:r w:rsidR="00BB0740">
        <w:t xml:space="preserve">, </w:t>
      </w:r>
      <w:r w:rsidR="00C879AC" w:rsidRPr="00CB143B">
        <w:t>im Vergleich zu den Wiesen</w:t>
      </w:r>
      <w:r w:rsidR="00BB0740">
        <w:t>,</w:t>
      </w:r>
      <w:r w:rsidR="001239B0" w:rsidRPr="00CB143B">
        <w:t xml:space="preserve"> ein noch</w:t>
      </w:r>
      <w:r w:rsidR="00C879AC" w:rsidRPr="00CB143B">
        <w:t xml:space="preserve"> artenreicheres und kontinuierliches Blütenangebot“, so Neumayer. Zusätzlich nutzen </w:t>
      </w:r>
      <w:r w:rsidR="0013303B" w:rsidRPr="00CB143B">
        <w:t xml:space="preserve">Wildbienen solche Strukturen </w:t>
      </w:r>
      <w:r w:rsidR="00C879AC" w:rsidRPr="00CB143B">
        <w:t xml:space="preserve">auch </w:t>
      </w:r>
      <w:r w:rsidR="0013303B" w:rsidRPr="00CB143B">
        <w:t>als Nistplatz, da dort zum Beispiel Totholz oder trockene</w:t>
      </w:r>
      <w:bookmarkStart w:id="0" w:name="_GoBack"/>
      <w:bookmarkEnd w:id="0"/>
      <w:r w:rsidR="0013303B" w:rsidRPr="00CB143B">
        <w:t xml:space="preserve">, besonnte Bodenstellen anzutreffen sind. </w:t>
      </w:r>
      <w:r w:rsidR="00C879AC" w:rsidRPr="00CB143B">
        <w:t xml:space="preserve">In den Wiesen selbst wurden </w:t>
      </w:r>
      <w:r w:rsidR="00CB5D57" w:rsidRPr="00CB143B">
        <w:t xml:space="preserve">weniger </w:t>
      </w:r>
      <w:r w:rsidR="00C879AC" w:rsidRPr="00CB143B">
        <w:t xml:space="preserve">Bienennester festgestellt, wie Schlager </w:t>
      </w:r>
      <w:r w:rsidR="001A5536" w:rsidRPr="00CB143B">
        <w:t>berichtet</w:t>
      </w:r>
      <w:r w:rsidR="00C879AC" w:rsidRPr="00CB143B">
        <w:t xml:space="preserve">. </w:t>
      </w:r>
    </w:p>
    <w:p w:rsidR="00290007" w:rsidRPr="00CB143B" w:rsidRDefault="00290007" w:rsidP="00FC5C0C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:rsidR="00FC5C0C" w:rsidRPr="00CB143B" w:rsidRDefault="00FC5C0C" w:rsidP="00FC5C0C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CB143B">
        <w:rPr>
          <w:b/>
        </w:rPr>
        <w:t>Fazit für die Heumilchbauern und die Bewirtschaftung der Wiesen</w:t>
      </w:r>
    </w:p>
    <w:p w:rsidR="000B3C70" w:rsidRPr="00CB143B" w:rsidRDefault="00465C90" w:rsidP="00895EF6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  <w:r w:rsidRPr="00CB143B">
        <w:t>„</w:t>
      </w:r>
      <w:r w:rsidR="00FC5C0C" w:rsidRPr="00CB143B">
        <w:t xml:space="preserve">Demzufolge </w:t>
      </w:r>
      <w:r w:rsidR="00AE311B" w:rsidRPr="00CB143B">
        <w:t xml:space="preserve">sind </w:t>
      </w:r>
      <w:r w:rsidR="00FC5C0C" w:rsidRPr="00CB143B">
        <w:t>Randstrukturen – und das kann die vielleicht wichtigste Erkenntnis für die Heumilchbauern in ihrer Bewirtschaftung sein - w</w:t>
      </w:r>
      <w:r w:rsidR="00FC5C0C" w:rsidRPr="00CB143B">
        <w:rPr>
          <w:rFonts w:cs="Arial"/>
          <w:color w:val="000000"/>
          <w:lang w:eastAsia="de-AT"/>
        </w:rPr>
        <w:t xml:space="preserve">egen </w:t>
      </w:r>
      <w:r w:rsidR="00AE311B" w:rsidRPr="00CB143B">
        <w:rPr>
          <w:rFonts w:cs="Arial"/>
          <w:color w:val="000000"/>
          <w:lang w:eastAsia="de-AT"/>
        </w:rPr>
        <w:t xml:space="preserve">geeigneter Nistplätze sowie </w:t>
      </w:r>
      <w:r w:rsidR="00FC5C0C" w:rsidRPr="00CB143B">
        <w:rPr>
          <w:rFonts w:cs="Arial"/>
          <w:color w:val="000000"/>
          <w:lang w:eastAsia="de-AT"/>
        </w:rPr>
        <w:t xml:space="preserve">ihres kontinuierlichen </w:t>
      </w:r>
      <w:r w:rsidR="00FC5C0C" w:rsidRPr="00CB143B">
        <w:t>Blütenangebotes</w:t>
      </w:r>
      <w:r w:rsidR="00AE311B" w:rsidRPr="00CB143B">
        <w:t xml:space="preserve"> ein außerordentlich wichtiger Lebensraum für Wildbienen.</w:t>
      </w:r>
      <w:r w:rsidR="00FC5C0C" w:rsidRPr="00CB143B">
        <w:t xml:space="preserve"> </w:t>
      </w:r>
      <w:r w:rsidR="00AE311B" w:rsidRPr="00CB143B">
        <w:t xml:space="preserve">Auch </w:t>
      </w:r>
      <w:r w:rsidR="00FC5C0C" w:rsidRPr="00CB143B">
        <w:t xml:space="preserve">nach </w:t>
      </w:r>
      <w:r w:rsidR="001239B0" w:rsidRPr="00CB143B">
        <w:t xml:space="preserve">einer </w:t>
      </w:r>
      <w:r w:rsidR="00FC5C0C" w:rsidRPr="00CB143B">
        <w:t xml:space="preserve">Mahd der Wiesen, einhergehend mit dem </w:t>
      </w:r>
      <w:r w:rsidR="001239B0" w:rsidRPr="00CB143B">
        <w:t xml:space="preserve">zeitlichen Verlust </w:t>
      </w:r>
      <w:r w:rsidR="00FC5C0C" w:rsidRPr="00CB143B">
        <w:t>des Blütena</w:t>
      </w:r>
      <w:r w:rsidR="00FC5C0C" w:rsidRPr="00CB143B">
        <w:rPr>
          <w:rFonts w:cs="Arial"/>
          <w:color w:val="000000"/>
          <w:lang w:eastAsia="de-AT"/>
        </w:rPr>
        <w:t xml:space="preserve">ngebots, </w:t>
      </w:r>
      <w:r w:rsidR="00AE311B" w:rsidRPr="00CB143B">
        <w:rPr>
          <w:rFonts w:cs="Arial"/>
          <w:color w:val="000000"/>
          <w:lang w:eastAsia="de-AT"/>
        </w:rPr>
        <w:t>sind in Randstrukturen Nahrungsquellen für die Bienen vorhanden</w:t>
      </w:r>
      <w:r w:rsidRPr="00CB143B">
        <w:rPr>
          <w:rFonts w:cs="Arial"/>
          <w:color w:val="000000"/>
          <w:lang w:eastAsia="de-AT"/>
        </w:rPr>
        <w:t xml:space="preserve">“, streicht </w:t>
      </w:r>
      <w:r w:rsidR="00200C2C" w:rsidRPr="00CB143B">
        <w:rPr>
          <w:rFonts w:cs="Arial"/>
          <w:color w:val="000000"/>
          <w:lang w:eastAsia="de-AT"/>
        </w:rPr>
        <w:t>Gerrit</w:t>
      </w:r>
      <w:r w:rsidRPr="00CB143B">
        <w:rPr>
          <w:rFonts w:cs="Arial"/>
          <w:color w:val="000000"/>
          <w:lang w:eastAsia="de-AT"/>
        </w:rPr>
        <w:t xml:space="preserve"> Woerle einen wichtigen Aspekt für die bäuerliche Bewirtschaftung heraus.</w:t>
      </w:r>
      <w:r w:rsidR="00262631" w:rsidRPr="00CB143B">
        <w:rPr>
          <w:rFonts w:cs="Arial"/>
          <w:color w:val="000000"/>
          <w:lang w:eastAsia="de-AT"/>
        </w:rPr>
        <w:t xml:space="preserve"> </w:t>
      </w:r>
      <w:r w:rsidR="001239B0" w:rsidRPr="00CB143B">
        <w:rPr>
          <w:rFonts w:cs="Arial"/>
          <w:color w:val="000000"/>
          <w:lang w:eastAsia="de-AT"/>
        </w:rPr>
        <w:t>Woerle strebt als Maßnahme den Erhalt und Ausbau dieser Randstrukturen massiv an.</w:t>
      </w:r>
    </w:p>
    <w:p w:rsidR="0065581F" w:rsidRPr="00CB143B" w:rsidRDefault="0065581F" w:rsidP="0065581F">
      <w:pPr>
        <w:widowControl w:val="0"/>
        <w:autoSpaceDE w:val="0"/>
        <w:autoSpaceDN w:val="0"/>
        <w:adjustRightInd w:val="0"/>
        <w:spacing w:after="0" w:line="240" w:lineRule="auto"/>
      </w:pPr>
    </w:p>
    <w:p w:rsidR="0065581F" w:rsidRPr="00CB143B" w:rsidRDefault="0065581F" w:rsidP="0065581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</w:rPr>
      </w:pPr>
      <w:r w:rsidRPr="00CB143B">
        <w:rPr>
          <w:rFonts w:cs="Arial"/>
          <w:b/>
          <w:i/>
        </w:rPr>
        <w:t>---------------------------------------</w:t>
      </w:r>
    </w:p>
    <w:p w:rsidR="0065581F" w:rsidRPr="00CB143B" w:rsidRDefault="0065581F" w:rsidP="0065581F">
      <w:pPr>
        <w:spacing w:after="0" w:line="300" w:lineRule="atLeast"/>
        <w:rPr>
          <w:rFonts w:cs="Arial"/>
          <w:b/>
          <w:i/>
        </w:rPr>
      </w:pPr>
      <w:r w:rsidRPr="00CB143B">
        <w:rPr>
          <w:rFonts w:cs="Arial"/>
          <w:b/>
          <w:i/>
        </w:rPr>
        <w:t>Woerle – Das Unternehmen</w:t>
      </w:r>
    </w:p>
    <w:p w:rsidR="0065581F" w:rsidRPr="00CB143B" w:rsidRDefault="0065581F" w:rsidP="0065581F">
      <w:pPr>
        <w:rPr>
          <w:rFonts w:cs="Arial"/>
          <w:i/>
        </w:rPr>
      </w:pPr>
      <w:r w:rsidRPr="00CB143B">
        <w:rPr>
          <w:rFonts w:cs="Arial"/>
          <w:i/>
        </w:rPr>
        <w:t xml:space="preserve">Das Familienunternehmen WOERLE ist seit 130 Jahren der Käse-Spezialist in Österreich. Heute beschäftigt das Unternehmen rund 300 Mitarbeiter und zählt zu den größten und erfolgreichsten Käsereien Österreichs. Der Name WOERLE ist untrennbar mit exquisitem Natur- und Schmelzkäse verbunden. Mit seinem Heumilch-Emmentaler und bei Schmelzkäsescheiben ist WOERLE absoluter Marktführer in Österreich. Aber auch am internationalen Markt ist WOERLE ein Begriff: unter der Marke „Happy </w:t>
      </w:r>
      <w:proofErr w:type="spellStart"/>
      <w:r w:rsidRPr="00CB143B">
        <w:rPr>
          <w:rFonts w:cs="Arial"/>
          <w:i/>
        </w:rPr>
        <w:t>Cow</w:t>
      </w:r>
      <w:proofErr w:type="spellEnd"/>
      <w:r w:rsidRPr="00CB143B">
        <w:rPr>
          <w:rFonts w:cs="Arial"/>
          <w:i/>
        </w:rPr>
        <w:t>“ liefert das Unternehmen vorwiegend Schmelzkäseprodukte sowie Naturkäse-Spezialitäten in rund 70 Länder der Wel</w:t>
      </w:r>
      <w:r w:rsidR="00895EF6" w:rsidRPr="00CB143B">
        <w:rPr>
          <w:rFonts w:cs="Arial"/>
          <w:i/>
        </w:rPr>
        <w:t>t.</w:t>
      </w:r>
      <w:r w:rsidRPr="00CB143B">
        <w:rPr>
          <w:rFonts w:cs="Arial"/>
          <w:i/>
        </w:rPr>
        <w:tab/>
      </w:r>
      <w:r w:rsidRPr="00CB143B">
        <w:rPr>
          <w:rFonts w:cs="Arial"/>
          <w:i/>
        </w:rPr>
        <w:tab/>
      </w:r>
      <w:r w:rsidRPr="00CB143B">
        <w:rPr>
          <w:rFonts w:cs="Arial"/>
          <w:i/>
        </w:rPr>
        <w:tab/>
      </w:r>
      <w:r w:rsidRPr="00CB143B">
        <w:rPr>
          <w:rFonts w:cs="Arial"/>
          <w:i/>
        </w:rPr>
        <w:tab/>
      </w:r>
      <w:r w:rsidRPr="00CB143B">
        <w:rPr>
          <w:rFonts w:cs="Arial"/>
          <w:i/>
        </w:rPr>
        <w:tab/>
      </w:r>
      <w:r w:rsidRPr="00CB143B">
        <w:rPr>
          <w:rFonts w:cs="Arial"/>
          <w:i/>
        </w:rPr>
        <w:tab/>
      </w:r>
      <w:r w:rsidRPr="00CB143B">
        <w:rPr>
          <w:rFonts w:cs="Arial"/>
          <w:i/>
        </w:rPr>
        <w:tab/>
      </w:r>
      <w:r w:rsidRPr="00CB143B">
        <w:rPr>
          <w:rFonts w:cs="Arial"/>
          <w:i/>
        </w:rPr>
        <w:tab/>
      </w:r>
    </w:p>
    <w:p w:rsidR="0065581F" w:rsidRPr="00CB143B" w:rsidRDefault="0065581F" w:rsidP="00895EF6">
      <w:pPr>
        <w:jc w:val="right"/>
        <w:rPr>
          <w:rFonts w:cs="Arial"/>
          <w:i/>
        </w:rPr>
      </w:pPr>
      <w:r w:rsidRPr="00CB143B">
        <w:rPr>
          <w:rFonts w:cs="Arial"/>
          <w:i/>
        </w:rPr>
        <w:t>2019-05-</w:t>
      </w:r>
      <w:r w:rsidR="007853BB" w:rsidRPr="00CB143B">
        <w:rPr>
          <w:rFonts w:cs="Arial"/>
          <w:i/>
        </w:rPr>
        <w:t>1</w:t>
      </w:r>
      <w:r w:rsidR="00895EF6" w:rsidRPr="00CB143B">
        <w:rPr>
          <w:rFonts w:cs="Arial"/>
          <w:i/>
        </w:rPr>
        <w:t>7</w:t>
      </w:r>
    </w:p>
    <w:p w:rsidR="0065581F" w:rsidRPr="00CB143B" w:rsidRDefault="0065581F" w:rsidP="0065581F">
      <w:pPr>
        <w:spacing w:after="0" w:line="240" w:lineRule="auto"/>
        <w:rPr>
          <w:rFonts w:cs="Arial"/>
          <w:b/>
          <w:u w:val="single"/>
        </w:rPr>
      </w:pPr>
      <w:r w:rsidRPr="00CB143B">
        <w:rPr>
          <w:rFonts w:cs="Arial"/>
          <w:b/>
          <w:u w:val="single"/>
        </w:rPr>
        <w:t xml:space="preserve">Bildtexte: </w:t>
      </w:r>
    </w:p>
    <w:p w:rsidR="0065581F" w:rsidRPr="00CB143B" w:rsidRDefault="0065581F" w:rsidP="0065581F">
      <w:pPr>
        <w:spacing w:after="0" w:line="240" w:lineRule="auto"/>
        <w:rPr>
          <w:rFonts w:cs="Arial"/>
        </w:rPr>
      </w:pPr>
      <w:r w:rsidRPr="00CB143B">
        <w:rPr>
          <w:rFonts w:cs="Arial"/>
          <w:b/>
        </w:rPr>
        <w:t>Pressebild</w:t>
      </w:r>
      <w:r w:rsidRPr="00CB143B">
        <w:rPr>
          <w:rFonts w:cs="Arial"/>
        </w:rPr>
        <w:t>:</w:t>
      </w:r>
      <w:r w:rsidR="00200C2C" w:rsidRPr="00CB143B">
        <w:rPr>
          <w:rFonts w:cs="Arial"/>
        </w:rPr>
        <w:t xml:space="preserve"> Projektinitiator Gerrit Woerle (mi.) mit den zwei Biologen der Universität Salzburg Martin Schlager (li.) und Biologe Stefan Dötterl (</w:t>
      </w:r>
      <w:proofErr w:type="spellStart"/>
      <w:r w:rsidR="00200C2C" w:rsidRPr="00CB143B">
        <w:rPr>
          <w:rFonts w:cs="Arial"/>
        </w:rPr>
        <w:t>re</w:t>
      </w:r>
      <w:proofErr w:type="spellEnd"/>
      <w:r w:rsidR="00200C2C" w:rsidRPr="00CB143B">
        <w:rPr>
          <w:rFonts w:cs="Arial"/>
        </w:rPr>
        <w:t>.)</w:t>
      </w:r>
    </w:p>
    <w:p w:rsidR="0065581F" w:rsidRPr="00CB143B" w:rsidRDefault="0065581F" w:rsidP="0065581F">
      <w:pPr>
        <w:rPr>
          <w:rFonts w:cs="Arial"/>
        </w:rPr>
      </w:pPr>
      <w:r w:rsidRPr="00CB143B">
        <w:rPr>
          <w:rFonts w:cs="Arial"/>
          <w:b/>
        </w:rPr>
        <w:t>Bildnachweis:</w:t>
      </w:r>
      <w:r w:rsidRPr="00CB143B">
        <w:rPr>
          <w:rFonts w:cs="Arial"/>
        </w:rPr>
        <w:t xml:space="preserve"> </w:t>
      </w:r>
      <w:r w:rsidR="00EE559D">
        <w:rPr>
          <w:rFonts w:cs="Arial"/>
        </w:rPr>
        <w:t>PICKER PR/</w:t>
      </w:r>
      <w:r w:rsidR="00200C2C" w:rsidRPr="00CB143B">
        <w:rPr>
          <w:rFonts w:cs="Arial"/>
        </w:rPr>
        <w:t>Zölß</w:t>
      </w:r>
      <w:r w:rsidRPr="00CB143B">
        <w:rPr>
          <w:rFonts w:cs="Arial"/>
        </w:rPr>
        <w:t xml:space="preserve"> / Abdruck honorarfrei!</w:t>
      </w:r>
    </w:p>
    <w:p w:rsidR="0065581F" w:rsidRDefault="0065581F" w:rsidP="00CB143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65581F" w:rsidRDefault="0065581F" w:rsidP="0065581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18"/>
          <w:szCs w:val="18"/>
          <w:u w:val="single"/>
        </w:rPr>
      </w:pPr>
    </w:p>
    <w:p w:rsidR="0065581F" w:rsidRDefault="0065581F" w:rsidP="0065581F">
      <w:pPr>
        <w:widowControl w:val="0"/>
        <w:autoSpaceDE w:val="0"/>
        <w:autoSpaceDN w:val="0"/>
        <w:adjustRightInd w:val="0"/>
        <w:spacing w:after="0" w:line="240" w:lineRule="auto"/>
        <w:rPr>
          <w:i/>
          <w:sz w:val="20"/>
          <w:szCs w:val="24"/>
          <w:lang w:val="de-DE" w:eastAsia="ko-KR"/>
        </w:rPr>
      </w:pPr>
      <w:r>
        <w:rPr>
          <w:rFonts w:cs="Arial"/>
          <w:b/>
          <w:i/>
          <w:sz w:val="20"/>
          <w:szCs w:val="20"/>
          <w:u w:val="single"/>
        </w:rPr>
        <w:t>Rückfragen richten Sie bitte an:</w:t>
      </w:r>
      <w:r>
        <w:rPr>
          <w:rFonts w:cs="Arial"/>
          <w:b/>
          <w:i/>
          <w:sz w:val="20"/>
          <w:szCs w:val="20"/>
        </w:rPr>
        <w:br/>
      </w:r>
      <w:r>
        <w:rPr>
          <w:i/>
          <w:sz w:val="20"/>
          <w:szCs w:val="24"/>
          <w:lang w:val="de-DE" w:eastAsia="ko-KR"/>
        </w:rPr>
        <w:t xml:space="preserve">PICKER PR – </w:t>
      </w:r>
      <w:proofErr w:type="spellStart"/>
      <w:r>
        <w:rPr>
          <w:i/>
          <w:sz w:val="20"/>
          <w:szCs w:val="24"/>
          <w:lang w:val="de-DE" w:eastAsia="ko-KR"/>
        </w:rPr>
        <w:t>talk</w:t>
      </w:r>
      <w:proofErr w:type="spellEnd"/>
      <w:r>
        <w:rPr>
          <w:i/>
          <w:sz w:val="20"/>
          <w:szCs w:val="24"/>
          <w:lang w:val="de-DE" w:eastAsia="ko-KR"/>
        </w:rPr>
        <w:t xml:space="preserve"> </w:t>
      </w:r>
      <w:proofErr w:type="spellStart"/>
      <w:r>
        <w:rPr>
          <w:i/>
          <w:sz w:val="20"/>
          <w:szCs w:val="24"/>
          <w:lang w:val="de-DE" w:eastAsia="ko-KR"/>
        </w:rPr>
        <w:t>about</w:t>
      </w:r>
      <w:proofErr w:type="spellEnd"/>
      <w:r>
        <w:rPr>
          <w:i/>
          <w:sz w:val="20"/>
          <w:szCs w:val="24"/>
          <w:lang w:val="de-DE" w:eastAsia="ko-KR"/>
        </w:rPr>
        <w:t xml:space="preserve"> taste</w:t>
      </w:r>
      <w:r w:rsidR="004A6DD8">
        <w:rPr>
          <w:i/>
          <w:sz w:val="20"/>
          <w:szCs w:val="24"/>
          <w:lang w:val="de-DE" w:eastAsia="ko-KR"/>
        </w:rPr>
        <w:t>, Mag. Sabine Zölß</w:t>
      </w:r>
    </w:p>
    <w:p w:rsidR="0065581F" w:rsidRDefault="0065581F" w:rsidP="0065581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i/>
          <w:sz w:val="20"/>
          <w:szCs w:val="24"/>
          <w:lang w:eastAsia="ko-KR"/>
        </w:rPr>
        <w:t xml:space="preserve">Tel. 0662-841187-0, E-Mail: </w:t>
      </w:r>
      <w:hyperlink r:id="rId9" w:history="1">
        <w:r>
          <w:rPr>
            <w:rStyle w:val="Hyperlink"/>
            <w:i/>
            <w:sz w:val="20"/>
            <w:szCs w:val="24"/>
            <w:lang w:eastAsia="ko-KR"/>
          </w:rPr>
          <w:t>office@picker-pr.</w:t>
        </w:r>
        <w:r>
          <w:rPr>
            <w:rStyle w:val="Hyperlink"/>
            <w:rFonts w:cs="Arial"/>
            <w:i/>
            <w:sz w:val="20"/>
            <w:szCs w:val="20"/>
            <w:lang w:val="de-DE" w:eastAsia="de-DE"/>
          </w:rPr>
          <w:t>at</w:t>
        </w:r>
      </w:hyperlink>
      <w:r>
        <w:rPr>
          <w:rFonts w:cs="Arial"/>
          <w:i/>
          <w:sz w:val="20"/>
          <w:szCs w:val="20"/>
          <w:lang w:val="de-DE" w:eastAsia="de-DE"/>
        </w:rPr>
        <w:t>, www.picker-pr.at</w:t>
      </w:r>
    </w:p>
    <w:p w:rsidR="00043FF0" w:rsidRPr="00667FCD" w:rsidRDefault="00043FF0" w:rsidP="0065581F">
      <w:pPr>
        <w:rPr>
          <w:rFonts w:cs="Arial"/>
        </w:rPr>
      </w:pPr>
    </w:p>
    <w:sectPr w:rsidR="00043FF0" w:rsidRPr="00667FCD" w:rsidSect="006148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006" w:rsidRDefault="00F96006" w:rsidP="00090820">
      <w:pPr>
        <w:spacing w:after="0" w:line="240" w:lineRule="auto"/>
      </w:pPr>
      <w:r>
        <w:separator/>
      </w:r>
    </w:p>
  </w:endnote>
  <w:endnote w:type="continuationSeparator" w:id="0">
    <w:p w:rsidR="00F96006" w:rsidRDefault="00F96006" w:rsidP="0009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9CB" w:rsidRDefault="007049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9CB" w:rsidRDefault="007049C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9CB" w:rsidRDefault="007049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006" w:rsidRDefault="00F96006" w:rsidP="00090820">
      <w:pPr>
        <w:spacing w:after="0" w:line="240" w:lineRule="auto"/>
      </w:pPr>
      <w:r>
        <w:separator/>
      </w:r>
    </w:p>
  </w:footnote>
  <w:footnote w:type="continuationSeparator" w:id="0">
    <w:p w:rsidR="00F96006" w:rsidRDefault="00F96006" w:rsidP="00090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9CB" w:rsidRDefault="007049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9CB" w:rsidRDefault="007049C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9CB" w:rsidRDefault="007049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E28E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7B4"/>
    <w:multiLevelType w:val="hybridMultilevel"/>
    <w:tmpl w:val="49FA6ECC"/>
    <w:lvl w:ilvl="0" w:tplc="12B40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86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988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D40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824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089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26A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87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2E5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1B725C"/>
    <w:multiLevelType w:val="hybridMultilevel"/>
    <w:tmpl w:val="BD54D6BE"/>
    <w:lvl w:ilvl="0" w:tplc="DA103BAC">
      <w:start w:val="6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B304D"/>
    <w:multiLevelType w:val="hybridMultilevel"/>
    <w:tmpl w:val="75C22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73247"/>
    <w:multiLevelType w:val="hybridMultilevel"/>
    <w:tmpl w:val="7A36DF3C"/>
    <w:lvl w:ilvl="0" w:tplc="9ECEB5B6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16E38"/>
    <w:multiLevelType w:val="hybridMultilevel"/>
    <w:tmpl w:val="F7728D46"/>
    <w:lvl w:ilvl="0" w:tplc="7A5A601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6225F"/>
    <w:multiLevelType w:val="hybridMultilevel"/>
    <w:tmpl w:val="45A2E8E2"/>
    <w:lvl w:ilvl="0" w:tplc="603AFD9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82E3D"/>
    <w:multiLevelType w:val="hybridMultilevel"/>
    <w:tmpl w:val="3A448F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01526C"/>
    <w:multiLevelType w:val="hybridMultilevel"/>
    <w:tmpl w:val="D2AA8136"/>
    <w:lvl w:ilvl="0" w:tplc="61346D3A">
      <w:start w:val="2019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E24E07"/>
    <w:multiLevelType w:val="hybridMultilevel"/>
    <w:tmpl w:val="8CD8CAA4"/>
    <w:lvl w:ilvl="0" w:tplc="B9A8058E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B2B56"/>
    <w:multiLevelType w:val="hybridMultilevel"/>
    <w:tmpl w:val="B6FA1962"/>
    <w:lvl w:ilvl="0" w:tplc="C778C2C0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4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de-AT" w:vendorID="64" w:dllVersion="0" w:nlCheck="1" w:checkStyle="0"/>
  <w:activeWritingStyle w:appName="MSWord" w:lang="de-AT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603E"/>
    <w:rsid w:val="00001F27"/>
    <w:rsid w:val="00005038"/>
    <w:rsid w:val="00007371"/>
    <w:rsid w:val="0001214B"/>
    <w:rsid w:val="000124EE"/>
    <w:rsid w:val="00024C22"/>
    <w:rsid w:val="000313E8"/>
    <w:rsid w:val="00037C93"/>
    <w:rsid w:val="00041569"/>
    <w:rsid w:val="00041E52"/>
    <w:rsid w:val="00043FF0"/>
    <w:rsid w:val="00044D53"/>
    <w:rsid w:val="00045B53"/>
    <w:rsid w:val="00051C8F"/>
    <w:rsid w:val="000648A8"/>
    <w:rsid w:val="000667E3"/>
    <w:rsid w:val="00075797"/>
    <w:rsid w:val="000761A0"/>
    <w:rsid w:val="00090820"/>
    <w:rsid w:val="00092F37"/>
    <w:rsid w:val="000977CF"/>
    <w:rsid w:val="000A031E"/>
    <w:rsid w:val="000A2494"/>
    <w:rsid w:val="000A2C4E"/>
    <w:rsid w:val="000A525C"/>
    <w:rsid w:val="000A584C"/>
    <w:rsid w:val="000A77C3"/>
    <w:rsid w:val="000B0284"/>
    <w:rsid w:val="000B18AA"/>
    <w:rsid w:val="000B3C70"/>
    <w:rsid w:val="000B47A8"/>
    <w:rsid w:val="000C1449"/>
    <w:rsid w:val="000C22AA"/>
    <w:rsid w:val="000C6433"/>
    <w:rsid w:val="000C7A2E"/>
    <w:rsid w:val="000D1325"/>
    <w:rsid w:val="000D2BE5"/>
    <w:rsid w:val="000D3C7E"/>
    <w:rsid w:val="000D60D5"/>
    <w:rsid w:val="000D62BB"/>
    <w:rsid w:val="000D7F10"/>
    <w:rsid w:val="000E407D"/>
    <w:rsid w:val="000E794B"/>
    <w:rsid w:val="000F00F1"/>
    <w:rsid w:val="000F5F4F"/>
    <w:rsid w:val="000F6551"/>
    <w:rsid w:val="0010383F"/>
    <w:rsid w:val="0010506C"/>
    <w:rsid w:val="0011509F"/>
    <w:rsid w:val="001161E0"/>
    <w:rsid w:val="00116A40"/>
    <w:rsid w:val="00117CC1"/>
    <w:rsid w:val="0012254A"/>
    <w:rsid w:val="001239B0"/>
    <w:rsid w:val="00125942"/>
    <w:rsid w:val="0012697D"/>
    <w:rsid w:val="00126B8A"/>
    <w:rsid w:val="001270F1"/>
    <w:rsid w:val="0013228B"/>
    <w:rsid w:val="0013303B"/>
    <w:rsid w:val="0013625B"/>
    <w:rsid w:val="001441D3"/>
    <w:rsid w:val="00156106"/>
    <w:rsid w:val="00156B41"/>
    <w:rsid w:val="0015727F"/>
    <w:rsid w:val="0016460F"/>
    <w:rsid w:val="00166AB7"/>
    <w:rsid w:val="00182345"/>
    <w:rsid w:val="00183648"/>
    <w:rsid w:val="00185382"/>
    <w:rsid w:val="001872BD"/>
    <w:rsid w:val="00191F1D"/>
    <w:rsid w:val="00192DCE"/>
    <w:rsid w:val="001A06DF"/>
    <w:rsid w:val="001A114E"/>
    <w:rsid w:val="001A1AF0"/>
    <w:rsid w:val="001A5536"/>
    <w:rsid w:val="001A658A"/>
    <w:rsid w:val="001B09DE"/>
    <w:rsid w:val="001B2563"/>
    <w:rsid w:val="001B4268"/>
    <w:rsid w:val="001C2BBC"/>
    <w:rsid w:val="001C5704"/>
    <w:rsid w:val="001D7843"/>
    <w:rsid w:val="001D7DEF"/>
    <w:rsid w:val="001F2279"/>
    <w:rsid w:val="00200C2C"/>
    <w:rsid w:val="00200C58"/>
    <w:rsid w:val="002011BE"/>
    <w:rsid w:val="00205C52"/>
    <w:rsid w:val="002111A1"/>
    <w:rsid w:val="00217A3A"/>
    <w:rsid w:val="002222F6"/>
    <w:rsid w:val="002238CB"/>
    <w:rsid w:val="002247F2"/>
    <w:rsid w:val="00227A5B"/>
    <w:rsid w:val="002352F7"/>
    <w:rsid w:val="00236946"/>
    <w:rsid w:val="00236F13"/>
    <w:rsid w:val="0024545E"/>
    <w:rsid w:val="00247A76"/>
    <w:rsid w:val="002550E6"/>
    <w:rsid w:val="002571E1"/>
    <w:rsid w:val="00262631"/>
    <w:rsid w:val="002637F1"/>
    <w:rsid w:val="0026509B"/>
    <w:rsid w:val="00265855"/>
    <w:rsid w:val="00272199"/>
    <w:rsid w:val="00272B3C"/>
    <w:rsid w:val="002731A1"/>
    <w:rsid w:val="00275634"/>
    <w:rsid w:val="0027688F"/>
    <w:rsid w:val="0028700D"/>
    <w:rsid w:val="00290007"/>
    <w:rsid w:val="002A6CCE"/>
    <w:rsid w:val="002B2150"/>
    <w:rsid w:val="002B3E90"/>
    <w:rsid w:val="002B4005"/>
    <w:rsid w:val="002B42B8"/>
    <w:rsid w:val="002B4B70"/>
    <w:rsid w:val="002C03C7"/>
    <w:rsid w:val="002C35B6"/>
    <w:rsid w:val="002E494C"/>
    <w:rsid w:val="002E6AF7"/>
    <w:rsid w:val="002F508F"/>
    <w:rsid w:val="0031434F"/>
    <w:rsid w:val="00315A33"/>
    <w:rsid w:val="00315C98"/>
    <w:rsid w:val="003221AC"/>
    <w:rsid w:val="003227B7"/>
    <w:rsid w:val="0032508F"/>
    <w:rsid w:val="00341575"/>
    <w:rsid w:val="00347E71"/>
    <w:rsid w:val="0035460F"/>
    <w:rsid w:val="003550C1"/>
    <w:rsid w:val="00355153"/>
    <w:rsid w:val="00372366"/>
    <w:rsid w:val="003807E1"/>
    <w:rsid w:val="003814E6"/>
    <w:rsid w:val="0038219D"/>
    <w:rsid w:val="0038341F"/>
    <w:rsid w:val="0038798F"/>
    <w:rsid w:val="00397A6B"/>
    <w:rsid w:val="00397BD9"/>
    <w:rsid w:val="003A49D7"/>
    <w:rsid w:val="003A5F1A"/>
    <w:rsid w:val="003A7722"/>
    <w:rsid w:val="003B7E39"/>
    <w:rsid w:val="003D1769"/>
    <w:rsid w:val="003D1B77"/>
    <w:rsid w:val="003D7184"/>
    <w:rsid w:val="003E0FC6"/>
    <w:rsid w:val="003E2495"/>
    <w:rsid w:val="003E58B9"/>
    <w:rsid w:val="003E5B17"/>
    <w:rsid w:val="003E6945"/>
    <w:rsid w:val="003E6999"/>
    <w:rsid w:val="003F05C7"/>
    <w:rsid w:val="00400DCE"/>
    <w:rsid w:val="00401760"/>
    <w:rsid w:val="00402996"/>
    <w:rsid w:val="00410947"/>
    <w:rsid w:val="00420617"/>
    <w:rsid w:val="004221AB"/>
    <w:rsid w:val="004268EC"/>
    <w:rsid w:val="004352E3"/>
    <w:rsid w:val="00455613"/>
    <w:rsid w:val="00456D8A"/>
    <w:rsid w:val="004600E7"/>
    <w:rsid w:val="00464978"/>
    <w:rsid w:val="00465C90"/>
    <w:rsid w:val="00467FC2"/>
    <w:rsid w:val="00483C71"/>
    <w:rsid w:val="00487631"/>
    <w:rsid w:val="0049000F"/>
    <w:rsid w:val="004908D0"/>
    <w:rsid w:val="004923E3"/>
    <w:rsid w:val="00492568"/>
    <w:rsid w:val="00493456"/>
    <w:rsid w:val="00494143"/>
    <w:rsid w:val="00494DB4"/>
    <w:rsid w:val="004A17DB"/>
    <w:rsid w:val="004A6DD8"/>
    <w:rsid w:val="004B4D2F"/>
    <w:rsid w:val="004C0BC6"/>
    <w:rsid w:val="004C0F7C"/>
    <w:rsid w:val="004C13F8"/>
    <w:rsid w:val="004C3A38"/>
    <w:rsid w:val="004D273C"/>
    <w:rsid w:val="004D6D57"/>
    <w:rsid w:val="004E0F59"/>
    <w:rsid w:val="004E47D7"/>
    <w:rsid w:val="004E5183"/>
    <w:rsid w:val="004E6036"/>
    <w:rsid w:val="004E6804"/>
    <w:rsid w:val="004F0FCB"/>
    <w:rsid w:val="004F597A"/>
    <w:rsid w:val="004F7C05"/>
    <w:rsid w:val="00502793"/>
    <w:rsid w:val="00521530"/>
    <w:rsid w:val="0052439F"/>
    <w:rsid w:val="00527DB6"/>
    <w:rsid w:val="00537FD4"/>
    <w:rsid w:val="005463BC"/>
    <w:rsid w:val="005524EB"/>
    <w:rsid w:val="00552BD0"/>
    <w:rsid w:val="00554D23"/>
    <w:rsid w:val="005574F3"/>
    <w:rsid w:val="005606AB"/>
    <w:rsid w:val="00561468"/>
    <w:rsid w:val="0056766A"/>
    <w:rsid w:val="00576437"/>
    <w:rsid w:val="0058017E"/>
    <w:rsid w:val="00582FAC"/>
    <w:rsid w:val="005A76FF"/>
    <w:rsid w:val="005B505E"/>
    <w:rsid w:val="005C272A"/>
    <w:rsid w:val="005D4850"/>
    <w:rsid w:val="005D616B"/>
    <w:rsid w:val="005D736C"/>
    <w:rsid w:val="005D7FFC"/>
    <w:rsid w:val="005F07DD"/>
    <w:rsid w:val="005F2E9D"/>
    <w:rsid w:val="005F627D"/>
    <w:rsid w:val="00600057"/>
    <w:rsid w:val="0060443F"/>
    <w:rsid w:val="00605A6F"/>
    <w:rsid w:val="0061042D"/>
    <w:rsid w:val="0061225C"/>
    <w:rsid w:val="0061487E"/>
    <w:rsid w:val="00622FC1"/>
    <w:rsid w:val="0062557B"/>
    <w:rsid w:val="00625AD6"/>
    <w:rsid w:val="0063343B"/>
    <w:rsid w:val="00634A81"/>
    <w:rsid w:val="00635D6F"/>
    <w:rsid w:val="00655038"/>
    <w:rsid w:val="0065581F"/>
    <w:rsid w:val="00657106"/>
    <w:rsid w:val="00657E6A"/>
    <w:rsid w:val="006639E2"/>
    <w:rsid w:val="00667FCD"/>
    <w:rsid w:val="0068305E"/>
    <w:rsid w:val="00683B66"/>
    <w:rsid w:val="006904D4"/>
    <w:rsid w:val="0069159E"/>
    <w:rsid w:val="0069513B"/>
    <w:rsid w:val="006A3062"/>
    <w:rsid w:val="006B1A78"/>
    <w:rsid w:val="006B4D4A"/>
    <w:rsid w:val="006B5891"/>
    <w:rsid w:val="006C7B5F"/>
    <w:rsid w:val="006D184A"/>
    <w:rsid w:val="006D764D"/>
    <w:rsid w:val="006E7D9F"/>
    <w:rsid w:val="006F3F48"/>
    <w:rsid w:val="006F6795"/>
    <w:rsid w:val="007008E6"/>
    <w:rsid w:val="00701666"/>
    <w:rsid w:val="00702408"/>
    <w:rsid w:val="007049CB"/>
    <w:rsid w:val="007121C9"/>
    <w:rsid w:val="007209B9"/>
    <w:rsid w:val="007234A7"/>
    <w:rsid w:val="00727FA5"/>
    <w:rsid w:val="0074288C"/>
    <w:rsid w:val="007439EA"/>
    <w:rsid w:val="0074539A"/>
    <w:rsid w:val="0074668A"/>
    <w:rsid w:val="0074673F"/>
    <w:rsid w:val="00751198"/>
    <w:rsid w:val="00760674"/>
    <w:rsid w:val="00767185"/>
    <w:rsid w:val="00767B62"/>
    <w:rsid w:val="00771ABE"/>
    <w:rsid w:val="00773CEC"/>
    <w:rsid w:val="00777D95"/>
    <w:rsid w:val="00784634"/>
    <w:rsid w:val="007853BB"/>
    <w:rsid w:val="0078672B"/>
    <w:rsid w:val="00794DB2"/>
    <w:rsid w:val="007A3E54"/>
    <w:rsid w:val="007A79C1"/>
    <w:rsid w:val="007C4C52"/>
    <w:rsid w:val="007C4F89"/>
    <w:rsid w:val="007D117D"/>
    <w:rsid w:val="007D417C"/>
    <w:rsid w:val="007E2830"/>
    <w:rsid w:val="007E2B61"/>
    <w:rsid w:val="007E4956"/>
    <w:rsid w:val="007E603E"/>
    <w:rsid w:val="007F4794"/>
    <w:rsid w:val="007F6FED"/>
    <w:rsid w:val="0080037B"/>
    <w:rsid w:val="00810B82"/>
    <w:rsid w:val="008113C0"/>
    <w:rsid w:val="00814589"/>
    <w:rsid w:val="00815CDB"/>
    <w:rsid w:val="00826AB9"/>
    <w:rsid w:val="008314DF"/>
    <w:rsid w:val="008331B0"/>
    <w:rsid w:val="00840933"/>
    <w:rsid w:val="00840E9B"/>
    <w:rsid w:val="0084137D"/>
    <w:rsid w:val="0085393D"/>
    <w:rsid w:val="00855260"/>
    <w:rsid w:val="008700EC"/>
    <w:rsid w:val="00870AF2"/>
    <w:rsid w:val="0087144A"/>
    <w:rsid w:val="00872606"/>
    <w:rsid w:val="00883BED"/>
    <w:rsid w:val="008870FD"/>
    <w:rsid w:val="00895EF6"/>
    <w:rsid w:val="008B04B7"/>
    <w:rsid w:val="008B238C"/>
    <w:rsid w:val="008B3BFC"/>
    <w:rsid w:val="008B65FE"/>
    <w:rsid w:val="008B754E"/>
    <w:rsid w:val="008C1311"/>
    <w:rsid w:val="008C24D9"/>
    <w:rsid w:val="008C5514"/>
    <w:rsid w:val="008C7D21"/>
    <w:rsid w:val="008D018E"/>
    <w:rsid w:val="008D22C0"/>
    <w:rsid w:val="008D65E4"/>
    <w:rsid w:val="008E1472"/>
    <w:rsid w:val="008F099C"/>
    <w:rsid w:val="008F42E2"/>
    <w:rsid w:val="008F6B44"/>
    <w:rsid w:val="008F7305"/>
    <w:rsid w:val="0090022A"/>
    <w:rsid w:val="00901031"/>
    <w:rsid w:val="00903AD7"/>
    <w:rsid w:val="00903B8D"/>
    <w:rsid w:val="00904A39"/>
    <w:rsid w:val="009062DB"/>
    <w:rsid w:val="00906896"/>
    <w:rsid w:val="00907209"/>
    <w:rsid w:val="009143E4"/>
    <w:rsid w:val="00921658"/>
    <w:rsid w:val="00927CF9"/>
    <w:rsid w:val="00936A94"/>
    <w:rsid w:val="00952F7E"/>
    <w:rsid w:val="009560F1"/>
    <w:rsid w:val="00960847"/>
    <w:rsid w:val="009620A3"/>
    <w:rsid w:val="009631A6"/>
    <w:rsid w:val="00964C99"/>
    <w:rsid w:val="00971110"/>
    <w:rsid w:val="00971715"/>
    <w:rsid w:val="00984E4B"/>
    <w:rsid w:val="00990F7A"/>
    <w:rsid w:val="00992517"/>
    <w:rsid w:val="00994822"/>
    <w:rsid w:val="00997D2E"/>
    <w:rsid w:val="009A6525"/>
    <w:rsid w:val="009A67EE"/>
    <w:rsid w:val="009A7686"/>
    <w:rsid w:val="009B364D"/>
    <w:rsid w:val="009C32E4"/>
    <w:rsid w:val="009D3BEF"/>
    <w:rsid w:val="009D453D"/>
    <w:rsid w:val="009D7488"/>
    <w:rsid w:val="009E0609"/>
    <w:rsid w:val="009F6F85"/>
    <w:rsid w:val="009F7194"/>
    <w:rsid w:val="009F7564"/>
    <w:rsid w:val="00A01CF4"/>
    <w:rsid w:val="00A05352"/>
    <w:rsid w:val="00A10FE9"/>
    <w:rsid w:val="00A11B65"/>
    <w:rsid w:val="00A15B2E"/>
    <w:rsid w:val="00A15DF2"/>
    <w:rsid w:val="00A17546"/>
    <w:rsid w:val="00A21DF8"/>
    <w:rsid w:val="00A31F84"/>
    <w:rsid w:val="00A32E20"/>
    <w:rsid w:val="00A34FBC"/>
    <w:rsid w:val="00A36527"/>
    <w:rsid w:val="00A4289B"/>
    <w:rsid w:val="00A46552"/>
    <w:rsid w:val="00A514EB"/>
    <w:rsid w:val="00A64028"/>
    <w:rsid w:val="00A6455F"/>
    <w:rsid w:val="00A653EE"/>
    <w:rsid w:val="00A66BA8"/>
    <w:rsid w:val="00A70A27"/>
    <w:rsid w:val="00A72855"/>
    <w:rsid w:val="00A849E2"/>
    <w:rsid w:val="00A85D3F"/>
    <w:rsid w:val="00A93C8D"/>
    <w:rsid w:val="00AA0866"/>
    <w:rsid w:val="00AA60AF"/>
    <w:rsid w:val="00AB0A0C"/>
    <w:rsid w:val="00AB108C"/>
    <w:rsid w:val="00AB6283"/>
    <w:rsid w:val="00AC2CDF"/>
    <w:rsid w:val="00AC2E74"/>
    <w:rsid w:val="00AC3B04"/>
    <w:rsid w:val="00AC453F"/>
    <w:rsid w:val="00AD2F94"/>
    <w:rsid w:val="00AD43A4"/>
    <w:rsid w:val="00AE1B67"/>
    <w:rsid w:val="00AE311B"/>
    <w:rsid w:val="00AF36EE"/>
    <w:rsid w:val="00AF51ED"/>
    <w:rsid w:val="00AF70C2"/>
    <w:rsid w:val="00B06C65"/>
    <w:rsid w:val="00B1688B"/>
    <w:rsid w:val="00B25E63"/>
    <w:rsid w:val="00B264A4"/>
    <w:rsid w:val="00B30CAB"/>
    <w:rsid w:val="00B32CE8"/>
    <w:rsid w:val="00B35FCF"/>
    <w:rsid w:val="00B427AD"/>
    <w:rsid w:val="00B4752F"/>
    <w:rsid w:val="00B54A15"/>
    <w:rsid w:val="00B57B19"/>
    <w:rsid w:val="00B674EF"/>
    <w:rsid w:val="00B729C3"/>
    <w:rsid w:val="00B73D22"/>
    <w:rsid w:val="00B74AF3"/>
    <w:rsid w:val="00B80BB9"/>
    <w:rsid w:val="00B81E75"/>
    <w:rsid w:val="00B85536"/>
    <w:rsid w:val="00B92495"/>
    <w:rsid w:val="00B92AA6"/>
    <w:rsid w:val="00B9330A"/>
    <w:rsid w:val="00BA40A6"/>
    <w:rsid w:val="00BB0740"/>
    <w:rsid w:val="00BB30E8"/>
    <w:rsid w:val="00BB458D"/>
    <w:rsid w:val="00BB55C7"/>
    <w:rsid w:val="00BC0AFA"/>
    <w:rsid w:val="00BC399E"/>
    <w:rsid w:val="00BC7665"/>
    <w:rsid w:val="00BD1F2E"/>
    <w:rsid w:val="00BD4ACE"/>
    <w:rsid w:val="00BD4E0E"/>
    <w:rsid w:val="00BE2715"/>
    <w:rsid w:val="00BE3BFD"/>
    <w:rsid w:val="00BF0AD2"/>
    <w:rsid w:val="00BF51E0"/>
    <w:rsid w:val="00BF634B"/>
    <w:rsid w:val="00BF6434"/>
    <w:rsid w:val="00BF7987"/>
    <w:rsid w:val="00C05E0D"/>
    <w:rsid w:val="00C05F54"/>
    <w:rsid w:val="00C07ACE"/>
    <w:rsid w:val="00C07D6F"/>
    <w:rsid w:val="00C1216F"/>
    <w:rsid w:val="00C20C66"/>
    <w:rsid w:val="00C22B65"/>
    <w:rsid w:val="00C24E87"/>
    <w:rsid w:val="00C31794"/>
    <w:rsid w:val="00C3564E"/>
    <w:rsid w:val="00C444D8"/>
    <w:rsid w:val="00C508BD"/>
    <w:rsid w:val="00C52384"/>
    <w:rsid w:val="00C538C0"/>
    <w:rsid w:val="00C53E11"/>
    <w:rsid w:val="00C550DE"/>
    <w:rsid w:val="00C638C3"/>
    <w:rsid w:val="00C72CDF"/>
    <w:rsid w:val="00C7426E"/>
    <w:rsid w:val="00C74937"/>
    <w:rsid w:val="00C85850"/>
    <w:rsid w:val="00C879AC"/>
    <w:rsid w:val="00C926A9"/>
    <w:rsid w:val="00C9541C"/>
    <w:rsid w:val="00C96958"/>
    <w:rsid w:val="00CB143B"/>
    <w:rsid w:val="00CB5D57"/>
    <w:rsid w:val="00CC1EB0"/>
    <w:rsid w:val="00CD38DB"/>
    <w:rsid w:val="00CD4974"/>
    <w:rsid w:val="00CD6342"/>
    <w:rsid w:val="00CE7FE6"/>
    <w:rsid w:val="00D06CFC"/>
    <w:rsid w:val="00D10768"/>
    <w:rsid w:val="00D234D1"/>
    <w:rsid w:val="00D33711"/>
    <w:rsid w:val="00D40D28"/>
    <w:rsid w:val="00D41244"/>
    <w:rsid w:val="00D41755"/>
    <w:rsid w:val="00D46D46"/>
    <w:rsid w:val="00D47081"/>
    <w:rsid w:val="00D5045A"/>
    <w:rsid w:val="00D50864"/>
    <w:rsid w:val="00D532EF"/>
    <w:rsid w:val="00D5443F"/>
    <w:rsid w:val="00D609BD"/>
    <w:rsid w:val="00D667C4"/>
    <w:rsid w:val="00D77963"/>
    <w:rsid w:val="00D8639C"/>
    <w:rsid w:val="00D913B2"/>
    <w:rsid w:val="00D93AC2"/>
    <w:rsid w:val="00D93E16"/>
    <w:rsid w:val="00D96520"/>
    <w:rsid w:val="00DA1462"/>
    <w:rsid w:val="00DA3456"/>
    <w:rsid w:val="00DC08A4"/>
    <w:rsid w:val="00DC31C6"/>
    <w:rsid w:val="00DC5AAE"/>
    <w:rsid w:val="00DD01F7"/>
    <w:rsid w:val="00DD1903"/>
    <w:rsid w:val="00DD5DDA"/>
    <w:rsid w:val="00DE42D5"/>
    <w:rsid w:val="00DF09B0"/>
    <w:rsid w:val="00E001CA"/>
    <w:rsid w:val="00E12B5A"/>
    <w:rsid w:val="00E1354B"/>
    <w:rsid w:val="00E15513"/>
    <w:rsid w:val="00E158FA"/>
    <w:rsid w:val="00E22B2B"/>
    <w:rsid w:val="00E32948"/>
    <w:rsid w:val="00E33FEC"/>
    <w:rsid w:val="00E362D0"/>
    <w:rsid w:val="00E40A87"/>
    <w:rsid w:val="00E45C1F"/>
    <w:rsid w:val="00E5418C"/>
    <w:rsid w:val="00E56EB2"/>
    <w:rsid w:val="00E911F4"/>
    <w:rsid w:val="00E9417E"/>
    <w:rsid w:val="00E9531D"/>
    <w:rsid w:val="00E969DE"/>
    <w:rsid w:val="00E970E6"/>
    <w:rsid w:val="00EA489C"/>
    <w:rsid w:val="00EB3D2B"/>
    <w:rsid w:val="00EB49C6"/>
    <w:rsid w:val="00ED2169"/>
    <w:rsid w:val="00ED3027"/>
    <w:rsid w:val="00ED5576"/>
    <w:rsid w:val="00EE394A"/>
    <w:rsid w:val="00EE40C0"/>
    <w:rsid w:val="00EE4E64"/>
    <w:rsid w:val="00EE5213"/>
    <w:rsid w:val="00EE559D"/>
    <w:rsid w:val="00EF1674"/>
    <w:rsid w:val="00EF23AA"/>
    <w:rsid w:val="00F10D46"/>
    <w:rsid w:val="00F1694D"/>
    <w:rsid w:val="00F21DC1"/>
    <w:rsid w:val="00F231EC"/>
    <w:rsid w:val="00F241F3"/>
    <w:rsid w:val="00F25B58"/>
    <w:rsid w:val="00F311B6"/>
    <w:rsid w:val="00F35CAF"/>
    <w:rsid w:val="00F40EE0"/>
    <w:rsid w:val="00F443B4"/>
    <w:rsid w:val="00F47762"/>
    <w:rsid w:val="00F54D67"/>
    <w:rsid w:val="00F61DBE"/>
    <w:rsid w:val="00F6302B"/>
    <w:rsid w:val="00F63710"/>
    <w:rsid w:val="00F713B0"/>
    <w:rsid w:val="00F76132"/>
    <w:rsid w:val="00F767FD"/>
    <w:rsid w:val="00F83930"/>
    <w:rsid w:val="00F841A9"/>
    <w:rsid w:val="00F96006"/>
    <w:rsid w:val="00FA5975"/>
    <w:rsid w:val="00FC5C0C"/>
    <w:rsid w:val="00FD036B"/>
    <w:rsid w:val="00FD13D7"/>
    <w:rsid w:val="00FD1BA3"/>
    <w:rsid w:val="00FE03DF"/>
    <w:rsid w:val="00FF0F50"/>
    <w:rsid w:val="00F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2DC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47A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25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6437"/>
    <w:rPr>
      <w:color w:val="0000FF"/>
      <w:u w:val="single"/>
    </w:rPr>
  </w:style>
  <w:style w:type="paragraph" w:customStyle="1" w:styleId="EinfAbs">
    <w:name w:val="[Einf. Abs.]"/>
    <w:basedOn w:val="Standard"/>
    <w:uiPriority w:val="99"/>
    <w:rsid w:val="00F841A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 w:eastAsia="de-DE"/>
    </w:rPr>
  </w:style>
  <w:style w:type="character" w:customStyle="1" w:styleId="berschrift2Zchn">
    <w:name w:val="Überschrift 2 Zchn"/>
    <w:link w:val="berschrift2"/>
    <w:uiPriority w:val="9"/>
    <w:rsid w:val="00B25E63"/>
    <w:rPr>
      <w:rFonts w:ascii="Times New Roman" w:eastAsia="Times New Roman" w:hAnsi="Times New Roman"/>
      <w:b/>
      <w:bCs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2697D"/>
    <w:rPr>
      <w:rFonts w:ascii="Segoe UI" w:hAnsi="Segoe UI" w:cs="Segoe UI"/>
      <w:sz w:val="18"/>
      <w:szCs w:val="18"/>
      <w:lang w:eastAsia="en-US"/>
    </w:rPr>
  </w:style>
  <w:style w:type="character" w:customStyle="1" w:styleId="berschrift1Zchn">
    <w:name w:val="Überschrift 1 Zchn"/>
    <w:link w:val="berschrift1"/>
    <w:uiPriority w:val="9"/>
    <w:rsid w:val="000B47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bodytext">
    <w:name w:val="bodytext"/>
    <w:basedOn w:val="Standard"/>
    <w:rsid w:val="00DA3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0908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9082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908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90820"/>
    <w:rPr>
      <w:sz w:val="22"/>
      <w:szCs w:val="22"/>
      <w:lang w:eastAsia="en-US"/>
    </w:rPr>
  </w:style>
  <w:style w:type="character" w:styleId="NichtaufgelsteErwhnung">
    <w:name w:val="Unresolved Mention"/>
    <w:uiPriority w:val="99"/>
    <w:semiHidden/>
    <w:unhideWhenUsed/>
    <w:rsid w:val="00667FCD"/>
    <w:rPr>
      <w:color w:val="808080"/>
      <w:shd w:val="clear" w:color="auto" w:fill="E6E6E6"/>
    </w:rPr>
  </w:style>
  <w:style w:type="paragraph" w:styleId="NurText">
    <w:name w:val="Plain Text"/>
    <w:basedOn w:val="Standard"/>
    <w:link w:val="NurTextZchn"/>
    <w:uiPriority w:val="99"/>
    <w:semiHidden/>
    <w:unhideWhenUsed/>
    <w:rsid w:val="00E969DE"/>
    <w:pPr>
      <w:spacing w:after="0" w:line="240" w:lineRule="auto"/>
    </w:pPr>
    <w:rPr>
      <w:rFonts w:ascii="Calibri" w:hAnsi="Calibri" w:cs="Calibri"/>
    </w:rPr>
  </w:style>
  <w:style w:type="character" w:customStyle="1" w:styleId="NurTextZchn">
    <w:name w:val="Nur Text Zchn"/>
    <w:link w:val="NurText"/>
    <w:uiPriority w:val="99"/>
    <w:semiHidden/>
    <w:rsid w:val="00E969DE"/>
    <w:rPr>
      <w:rFonts w:ascii="Calibri" w:hAnsi="Calibri" w:cs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E969DE"/>
    <w:pPr>
      <w:spacing w:after="0" w:line="240" w:lineRule="auto"/>
      <w:ind w:left="720"/>
    </w:pPr>
    <w:rPr>
      <w:rFonts w:ascii="Trebuchet MS" w:hAnsi="Trebuchet MS" w:cs="Calibri"/>
    </w:rPr>
  </w:style>
  <w:style w:type="paragraph" w:customStyle="1" w:styleId="Default">
    <w:name w:val="Default"/>
    <w:rsid w:val="00C317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ett">
    <w:name w:val="Strong"/>
    <w:uiPriority w:val="22"/>
    <w:qFormat/>
    <w:rsid w:val="006F3F48"/>
    <w:rPr>
      <w:b/>
      <w:bCs/>
    </w:rPr>
  </w:style>
  <w:style w:type="character" w:styleId="Kommentarzeichen">
    <w:name w:val="annotation reference"/>
    <w:uiPriority w:val="99"/>
    <w:semiHidden/>
    <w:unhideWhenUsed/>
    <w:rsid w:val="00F630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6302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F6302B"/>
    <w:rPr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302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6302B"/>
    <w:rPr>
      <w:b/>
      <w:bCs/>
      <w:lang w:val="de-AT" w:eastAsia="en-US"/>
    </w:rPr>
  </w:style>
  <w:style w:type="paragraph" w:styleId="berarbeitung">
    <w:name w:val="Revision"/>
    <w:hidden/>
    <w:uiPriority w:val="71"/>
    <w:rsid w:val="00D508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3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picker-pr.a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6FD462-B4EA-4211-9798-2A871B3E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2019-05-17T08:16:00Z</dcterms:created>
  <dcterms:modified xsi:type="dcterms:W3CDTF">2019-05-17T08:22:00Z</dcterms:modified>
</cp:coreProperties>
</file>