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54C3" w14:textId="77777777" w:rsidR="00570A87" w:rsidRDefault="007B0F59" w:rsidP="003519EC">
      <w:pPr>
        <w:jc w:val="right"/>
      </w:pPr>
      <w:r>
        <w:rPr>
          <w:noProof/>
        </w:rPr>
        <w:pict w14:anchorId="261DE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3.9pt;margin-top:0;width:62.35pt;height:62.35pt;z-index:-1" wrapcoords="-260 0 -260 21340 21600 21340 21600 0 -260 0">
            <v:imagedata r:id="rId8" o:title="SLOW_Guetesiegel_CMYK_Goldtextur_DE_klein"/>
            <w10:wrap type="tight"/>
          </v:shape>
        </w:pict>
      </w:r>
      <w:r>
        <w:rPr>
          <w:noProof/>
        </w:rPr>
        <w:pict w14:anchorId="6379E748">
          <v:shape id="Bild 5" o:spid="_x0000_s1027" type="#_x0000_t75" alt="Stiegl_Logo_Wappen_Screen zu verwenden für PA " style="position:absolute;left:0;text-align:left;margin-left:392.25pt;margin-top:-15.65pt;width:102pt;height:98.25pt;z-index:-2;visibility:visible" wrapcoords="-159 0 -159 21435 21600 21435 21600 0 -159 0">
            <v:imagedata r:id="rId9" o:title="Stiegl_Logo_Wappen_Screen zu verwenden für PA "/>
            <w10:wrap type="tight"/>
          </v:shape>
        </w:pict>
      </w:r>
    </w:p>
    <w:p w14:paraId="1652A285" w14:textId="77777777" w:rsidR="0011050A" w:rsidRDefault="007B0F59" w:rsidP="003519EC">
      <w:pPr>
        <w:jc w:val="right"/>
      </w:pPr>
      <w:r>
        <w:rPr>
          <w:noProof/>
        </w:rPr>
        <w:pict w14:anchorId="56AAA25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0.2pt;width:3in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" filled="f" stroked="f">
            <v:textbox>
              <w:txbxContent>
                <w:p w14:paraId="563B9012" w14:textId="77777777" w:rsidR="00267434" w:rsidRPr="00381C05" w:rsidRDefault="00267434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7B318E72" w14:textId="77777777" w:rsidR="00980698" w:rsidRDefault="00980698" w:rsidP="003519EC">
      <w:pPr>
        <w:jc w:val="right"/>
      </w:pPr>
    </w:p>
    <w:p w14:paraId="3732AC37" w14:textId="77777777" w:rsidR="00570A87" w:rsidRDefault="00570A87" w:rsidP="003519EC">
      <w:pPr>
        <w:jc w:val="right"/>
      </w:pPr>
    </w:p>
    <w:p w14:paraId="2E059D1D" w14:textId="77777777" w:rsidR="00E83512" w:rsidRDefault="00E83512" w:rsidP="00364B06">
      <w:pPr>
        <w:spacing w:line="220" w:lineRule="atLeast"/>
        <w:ind w:right="-288"/>
        <w:rPr>
          <w:rFonts w:ascii="Wingdings" w:hAnsi="Wingdings"/>
        </w:rPr>
      </w:pPr>
    </w:p>
    <w:p w14:paraId="286920ED" w14:textId="77777777" w:rsidR="00364B06" w:rsidRDefault="00364B06" w:rsidP="00364B06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333E7">
        <w:rPr>
          <w:rFonts w:ascii="Wingdings" w:hAnsi="Wingdings"/>
        </w:rPr>
        <w:t></w:t>
      </w:r>
      <w:r w:rsidRPr="00F333E7">
        <w:rPr>
          <w:b/>
          <w:bCs/>
          <w:i/>
          <w:iCs/>
          <w:lang w:val="de-DE" w:eastAsia="de-DE"/>
        </w:rPr>
        <w:t xml:space="preserve">   </w:t>
      </w:r>
      <w:r w:rsidRPr="00364B06">
        <w:rPr>
          <w:b/>
          <w:bCs/>
          <w:i/>
          <w:iCs/>
          <w:u w:val="single"/>
          <w:lang w:val="de-DE" w:eastAsia="de-DE"/>
        </w:rPr>
        <w:t xml:space="preserve">Neu: </w:t>
      </w:r>
      <w:r>
        <w:rPr>
          <w:b/>
          <w:bCs/>
          <w:i/>
          <w:iCs/>
          <w:u w:val="single"/>
          <w:lang w:val="de-DE" w:eastAsia="de-DE"/>
        </w:rPr>
        <w:t>Stiegl-Goldbräu Etiketten aus Recycling</w:t>
      </w:r>
      <w:r w:rsidR="00C00F85">
        <w:rPr>
          <w:b/>
          <w:bCs/>
          <w:i/>
          <w:iCs/>
          <w:u w:val="single"/>
          <w:lang w:val="de-DE" w:eastAsia="de-DE"/>
        </w:rPr>
        <w:t>-P</w:t>
      </w:r>
      <w:r>
        <w:rPr>
          <w:b/>
          <w:bCs/>
          <w:i/>
          <w:iCs/>
          <w:u w:val="single"/>
          <w:lang w:val="de-DE" w:eastAsia="de-DE"/>
        </w:rPr>
        <w:t>apier</w:t>
      </w:r>
    </w:p>
    <w:p w14:paraId="6420F132" w14:textId="77777777" w:rsidR="00566A90" w:rsidRDefault="00282E03" w:rsidP="00A01CD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364B06">
        <w:rPr>
          <w:rFonts w:ascii="Wingdings" w:hAnsi="Wingdings"/>
        </w:rPr>
        <w:t></w:t>
      </w:r>
      <w:r w:rsidRPr="00364B06">
        <w:rPr>
          <w:b/>
          <w:bCs/>
          <w:i/>
          <w:iCs/>
          <w:lang w:val="de-DE" w:eastAsia="de-DE"/>
        </w:rPr>
        <w:t xml:space="preserve">   </w:t>
      </w:r>
      <w:r w:rsidRPr="00364B06">
        <w:rPr>
          <w:b/>
          <w:bCs/>
          <w:i/>
          <w:iCs/>
          <w:u w:val="single"/>
          <w:lang w:val="de-DE" w:eastAsia="de-DE"/>
        </w:rPr>
        <w:t>Stieglbrauerei</w:t>
      </w:r>
      <w:r>
        <w:rPr>
          <w:b/>
          <w:bCs/>
          <w:i/>
          <w:iCs/>
          <w:u w:val="single"/>
          <w:lang w:val="de-DE" w:eastAsia="de-DE"/>
        </w:rPr>
        <w:t xml:space="preserve"> bestätigt</w:t>
      </w:r>
      <w:r w:rsidR="00961129">
        <w:rPr>
          <w:b/>
          <w:bCs/>
          <w:i/>
          <w:iCs/>
          <w:u w:val="single"/>
          <w:lang w:val="de-DE" w:eastAsia="de-DE"/>
        </w:rPr>
        <w:t xml:space="preserve"> weiter </w:t>
      </w:r>
      <w:r w:rsidRPr="00364B06">
        <w:rPr>
          <w:b/>
          <w:bCs/>
          <w:i/>
          <w:iCs/>
          <w:u w:val="single"/>
          <w:lang w:val="de-DE" w:eastAsia="de-DE"/>
        </w:rPr>
        <w:t>Vorreiterrolle</w:t>
      </w:r>
    </w:p>
    <w:p w14:paraId="5ED207D8" w14:textId="1EB3930F" w:rsidR="00961129" w:rsidRDefault="000102A7" w:rsidP="00A01CD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333E7">
        <w:rPr>
          <w:rFonts w:ascii="Wingdings" w:hAnsi="Wingdings"/>
        </w:rPr>
        <w:t></w:t>
      </w:r>
      <w:r w:rsidRPr="00F333E7">
        <w:rPr>
          <w:b/>
          <w:bCs/>
          <w:i/>
          <w:iCs/>
          <w:lang w:val="de-DE" w:eastAsia="de-DE"/>
        </w:rPr>
        <w:t xml:space="preserve">   </w:t>
      </w:r>
      <w:r>
        <w:rPr>
          <w:b/>
          <w:bCs/>
          <w:i/>
          <w:iCs/>
          <w:u w:val="single"/>
          <w:lang w:val="de-DE" w:eastAsia="de-DE"/>
        </w:rPr>
        <w:t>Geringerer CO</w:t>
      </w:r>
      <w:r w:rsidRPr="00364B06">
        <w:rPr>
          <w:b/>
          <w:bCs/>
          <w:i/>
          <w:iCs/>
          <w:u w:val="single"/>
          <w:lang w:val="de-DE" w:eastAsia="de-DE"/>
        </w:rPr>
        <w:t>₂-Fußabdruck</w:t>
      </w:r>
      <w:r>
        <w:rPr>
          <w:b/>
          <w:bCs/>
          <w:i/>
          <w:iCs/>
          <w:u w:val="single"/>
          <w:lang w:val="de-DE" w:eastAsia="de-DE"/>
        </w:rPr>
        <w:t xml:space="preserve">, Ressourcenschonung und Kreislaufwirtschaft </w:t>
      </w:r>
    </w:p>
    <w:p w14:paraId="51E2C0CE" w14:textId="36849E47" w:rsidR="00F86AAA" w:rsidRPr="00F86AAA" w:rsidRDefault="00F86AAA" w:rsidP="00F86AAA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86AAA">
        <w:rPr>
          <w:rFonts w:ascii="Wingdings" w:hAnsi="Wingdings"/>
          <w:b/>
          <w:bCs/>
          <w:i/>
          <w:iCs/>
          <w:u w:val="single"/>
        </w:rPr>
        <w:t></w:t>
      </w:r>
      <w:r w:rsidRPr="00F86AAA">
        <w:rPr>
          <w:b/>
          <w:bCs/>
          <w:i/>
          <w:iCs/>
          <w:u w:val="single"/>
          <w:lang w:val="de-DE" w:eastAsia="de-DE"/>
        </w:rPr>
        <w:t xml:space="preserve">   Etiketten-papier wird noch heuer </w:t>
      </w:r>
      <w:r w:rsidRPr="00F86AAA">
        <w:rPr>
          <w:b/>
          <w:bCs/>
          <w:i/>
          <w:iCs/>
          <w:u w:val="single"/>
        </w:rPr>
        <w:t>„Cradle to Cradle“</w:t>
      </w:r>
      <w:r w:rsidRPr="00F86AAA">
        <w:rPr>
          <w:b/>
          <w:bCs/>
          <w:i/>
          <w:iCs/>
          <w:sz w:val="22"/>
          <w:szCs w:val="22"/>
          <w:u w:val="single"/>
        </w:rPr>
        <w:t>®</w:t>
      </w:r>
      <w:r w:rsidRPr="00F86AAA">
        <w:rPr>
          <w:b/>
          <w:bCs/>
          <w:i/>
          <w:iCs/>
          <w:u w:val="single"/>
        </w:rPr>
        <w:t xml:space="preserve"> (C2C) zertifiziert</w:t>
      </w:r>
    </w:p>
    <w:p w14:paraId="3A83CCE6" w14:textId="77777777" w:rsidR="00785DBF" w:rsidRDefault="00785DBF" w:rsidP="00961129">
      <w:pPr>
        <w:ind w:left="360"/>
        <w:jc w:val="center"/>
        <w:rPr>
          <w:b/>
          <w:sz w:val="36"/>
          <w:szCs w:val="36"/>
          <w:lang w:val="de-DE"/>
        </w:rPr>
      </w:pPr>
    </w:p>
    <w:p w14:paraId="6D586ED1" w14:textId="77777777" w:rsidR="00785DBF" w:rsidRPr="00F86AAA" w:rsidRDefault="00785DBF" w:rsidP="00961129">
      <w:pPr>
        <w:ind w:left="360"/>
        <w:jc w:val="center"/>
        <w:rPr>
          <w:b/>
          <w:sz w:val="36"/>
          <w:szCs w:val="36"/>
          <w:u w:val="single"/>
          <w:lang w:val="de-DE"/>
        </w:rPr>
      </w:pPr>
      <w:r w:rsidRPr="00F86AAA">
        <w:rPr>
          <w:b/>
          <w:sz w:val="36"/>
          <w:szCs w:val="36"/>
          <w:u w:val="single"/>
          <w:lang w:val="de-DE"/>
        </w:rPr>
        <w:t xml:space="preserve">Konsequent nachhaltig: </w:t>
      </w:r>
    </w:p>
    <w:p w14:paraId="1FF4E4E6" w14:textId="10FE1211" w:rsidR="00F86AAA" w:rsidRPr="00F86AAA" w:rsidRDefault="00F86AAA" w:rsidP="00961129">
      <w:pPr>
        <w:ind w:left="360"/>
        <w:jc w:val="center"/>
        <w:rPr>
          <w:b/>
          <w:sz w:val="40"/>
          <w:szCs w:val="40"/>
          <w:lang w:val="de-DE"/>
        </w:rPr>
      </w:pPr>
      <w:r w:rsidRPr="00F86AAA">
        <w:rPr>
          <w:b/>
          <w:sz w:val="36"/>
          <w:szCs w:val="36"/>
          <w:lang w:val="de-DE"/>
        </w:rPr>
        <w:t xml:space="preserve">Stiegl setzt als erste Brauerei Österreichs </w:t>
      </w:r>
      <w:r>
        <w:rPr>
          <w:b/>
          <w:sz w:val="36"/>
          <w:szCs w:val="36"/>
          <w:lang w:val="de-DE"/>
        </w:rPr>
        <w:br/>
      </w:r>
      <w:r w:rsidRPr="00F86AAA">
        <w:rPr>
          <w:b/>
          <w:sz w:val="36"/>
          <w:szCs w:val="36"/>
          <w:lang w:val="de-DE"/>
        </w:rPr>
        <w:t>auf 100% Recyclingetiketten</w:t>
      </w:r>
      <w:r w:rsidRPr="00F86AAA">
        <w:rPr>
          <w:b/>
          <w:sz w:val="40"/>
          <w:szCs w:val="40"/>
          <w:lang w:val="de-DE"/>
        </w:rPr>
        <w:t xml:space="preserve"> </w:t>
      </w:r>
    </w:p>
    <w:p w14:paraId="3F9ADE2C" w14:textId="77777777" w:rsidR="00AC0295" w:rsidRDefault="00AC0295" w:rsidP="00D55CED">
      <w:pPr>
        <w:jc w:val="both"/>
        <w:rPr>
          <w:b/>
          <w:sz w:val="36"/>
          <w:szCs w:val="36"/>
        </w:rPr>
      </w:pPr>
    </w:p>
    <w:p w14:paraId="334A1A5F" w14:textId="60F7933B" w:rsidR="004822D1" w:rsidRPr="00C00F85" w:rsidRDefault="00282E03" w:rsidP="00D55CED">
      <w:pPr>
        <w:jc w:val="both"/>
        <w:rPr>
          <w:rFonts w:eastAsia="Calibri"/>
          <w:b/>
          <w:i/>
          <w:lang w:val="de-DE" w:eastAsia="en-US"/>
        </w:rPr>
      </w:pPr>
      <w:r w:rsidRPr="00C00F85">
        <w:rPr>
          <w:rFonts w:eastAsia="Calibri"/>
          <w:b/>
          <w:i/>
          <w:lang w:val="de-DE" w:eastAsia="en-US"/>
        </w:rPr>
        <w:t xml:space="preserve">Ressourcenschonung und Kreislaufdenken werden bei Stiegl seit vielen Jahren großgeschrieben. </w:t>
      </w:r>
      <w:r w:rsidR="00364B06" w:rsidRPr="00C00F85">
        <w:rPr>
          <w:rFonts w:eastAsia="Calibri"/>
          <w:b/>
          <w:i/>
          <w:lang w:val="de-DE" w:eastAsia="en-US"/>
        </w:rPr>
        <w:t>Jetzt setzt die Salzburger Privatbrauerei</w:t>
      </w:r>
      <w:r w:rsidRPr="00C00F85">
        <w:rPr>
          <w:rFonts w:eastAsia="Calibri"/>
          <w:b/>
          <w:i/>
          <w:lang w:val="de-DE" w:eastAsia="en-US"/>
        </w:rPr>
        <w:t xml:space="preserve"> mit der Umstellung</w:t>
      </w:r>
      <w:r w:rsidR="00364B06" w:rsidRPr="00C00F85">
        <w:rPr>
          <w:rFonts w:eastAsia="Calibri"/>
          <w:b/>
          <w:i/>
          <w:lang w:val="de-DE" w:eastAsia="en-US"/>
        </w:rPr>
        <w:t xml:space="preserve"> </w:t>
      </w:r>
      <w:r w:rsidR="000102A7">
        <w:rPr>
          <w:rFonts w:eastAsia="Calibri"/>
          <w:b/>
          <w:i/>
          <w:lang w:val="de-DE" w:eastAsia="en-US"/>
        </w:rPr>
        <w:t xml:space="preserve">der </w:t>
      </w:r>
      <w:r w:rsidR="00F86AAA">
        <w:rPr>
          <w:rFonts w:eastAsia="Calibri"/>
          <w:b/>
          <w:i/>
          <w:lang w:val="de-DE" w:eastAsia="en-US"/>
        </w:rPr>
        <w:t>Stiegl-Goldbräu-</w:t>
      </w:r>
      <w:r w:rsidR="00364B06" w:rsidRPr="00C00F85">
        <w:rPr>
          <w:rFonts w:eastAsia="Calibri"/>
          <w:b/>
          <w:i/>
          <w:lang w:val="de-DE" w:eastAsia="en-US"/>
        </w:rPr>
        <w:t>Etiketten auf Recyclingpapier</w:t>
      </w:r>
      <w:r w:rsidRPr="00C00F85">
        <w:rPr>
          <w:rFonts w:eastAsia="Calibri"/>
          <w:b/>
          <w:i/>
          <w:lang w:val="de-DE" w:eastAsia="en-US"/>
        </w:rPr>
        <w:t xml:space="preserve"> erneut ein Zeichen.</w:t>
      </w:r>
      <w:r w:rsidR="00961129">
        <w:rPr>
          <w:rFonts w:eastAsia="Calibri"/>
          <w:b/>
          <w:i/>
          <w:lang w:val="de-DE" w:eastAsia="en-US"/>
        </w:rPr>
        <w:t xml:space="preserve"> Die 1. Flasche mit </w:t>
      </w:r>
      <w:r w:rsidR="00F86AAA">
        <w:rPr>
          <w:rFonts w:eastAsia="Calibri"/>
          <w:b/>
          <w:i/>
          <w:lang w:val="de-DE" w:eastAsia="en-US"/>
        </w:rPr>
        <w:t xml:space="preserve">dem </w:t>
      </w:r>
      <w:r w:rsidR="00961129">
        <w:rPr>
          <w:rFonts w:eastAsia="Calibri"/>
          <w:b/>
          <w:i/>
          <w:lang w:val="de-DE" w:eastAsia="en-US"/>
        </w:rPr>
        <w:t>umweltfreundliche</w:t>
      </w:r>
      <w:r w:rsidR="00F86AAA">
        <w:rPr>
          <w:rFonts w:eastAsia="Calibri"/>
          <w:b/>
          <w:i/>
          <w:lang w:val="de-DE" w:eastAsia="en-US"/>
        </w:rPr>
        <w:t>n</w:t>
      </w:r>
      <w:r w:rsidR="00961129">
        <w:rPr>
          <w:rFonts w:eastAsia="Calibri"/>
          <w:b/>
          <w:i/>
          <w:lang w:val="de-DE" w:eastAsia="en-US"/>
        </w:rPr>
        <w:t xml:space="preserve"> Etikett ging </w:t>
      </w:r>
      <w:r w:rsidR="000102A7">
        <w:rPr>
          <w:rFonts w:eastAsia="Calibri"/>
          <w:b/>
          <w:i/>
          <w:lang w:val="de-DE" w:eastAsia="en-US"/>
        </w:rPr>
        <w:t xml:space="preserve">nun </w:t>
      </w:r>
      <w:r w:rsidR="00961129">
        <w:rPr>
          <w:rFonts w:eastAsia="Calibri"/>
          <w:b/>
          <w:i/>
          <w:lang w:val="de-DE" w:eastAsia="en-US"/>
        </w:rPr>
        <w:t>vom Band.</w:t>
      </w:r>
    </w:p>
    <w:p w14:paraId="3CE286ED" w14:textId="77777777" w:rsidR="006C694B" w:rsidRPr="00C00F85" w:rsidRDefault="006C694B" w:rsidP="00CC78CE">
      <w:pPr>
        <w:jc w:val="both"/>
        <w:rPr>
          <w:lang w:val="de-DE"/>
        </w:rPr>
      </w:pPr>
    </w:p>
    <w:p w14:paraId="595F18D3" w14:textId="31EE5159" w:rsidR="00690F04" w:rsidRPr="002F1676" w:rsidRDefault="00FF38D3" w:rsidP="00690F04">
      <w:pPr>
        <w:jc w:val="both"/>
        <w:rPr>
          <w:highlight w:val="yellow"/>
        </w:rPr>
      </w:pPr>
      <w:r w:rsidRPr="00C00F85">
        <w:rPr>
          <w:lang w:val="de-DE"/>
        </w:rPr>
        <w:t xml:space="preserve">Als erste Brauerei Österreichs </w:t>
      </w:r>
      <w:r w:rsidR="00785DBF">
        <w:rPr>
          <w:lang w:val="de-DE"/>
        </w:rPr>
        <w:t xml:space="preserve">verwendet </w:t>
      </w:r>
      <w:r w:rsidR="00D3103D" w:rsidRPr="00C00F85">
        <w:rPr>
          <w:lang w:val="de-DE"/>
        </w:rPr>
        <w:t>Stiegl ab sofort</w:t>
      </w:r>
      <w:r w:rsidR="00785DBF">
        <w:rPr>
          <w:lang w:val="de-DE"/>
        </w:rPr>
        <w:t xml:space="preserve"> </w:t>
      </w:r>
      <w:r w:rsidR="00961129">
        <w:rPr>
          <w:lang w:val="de-DE"/>
        </w:rPr>
        <w:t>Flaschen-</w:t>
      </w:r>
      <w:r w:rsidR="00D3103D" w:rsidRPr="00C00F85">
        <w:rPr>
          <w:lang w:val="de-DE"/>
        </w:rPr>
        <w:t>Etiketten</w:t>
      </w:r>
      <w:r w:rsidR="004341BE">
        <w:rPr>
          <w:lang w:val="de-DE"/>
        </w:rPr>
        <w:t xml:space="preserve"> </w:t>
      </w:r>
      <w:r w:rsidR="00785DBF" w:rsidRPr="00C00F85">
        <w:t xml:space="preserve">aus </w:t>
      </w:r>
      <w:r w:rsidR="00F86AAA">
        <w:t xml:space="preserve">100% </w:t>
      </w:r>
      <w:r w:rsidR="00785DBF" w:rsidRPr="00C00F85">
        <w:t>Recycling</w:t>
      </w:r>
      <w:r w:rsidR="00785DBF">
        <w:t>-P</w:t>
      </w:r>
      <w:r w:rsidR="00785DBF" w:rsidRPr="00C00F85">
        <w:t xml:space="preserve">apier und bestätigt </w:t>
      </w:r>
      <w:r w:rsidR="00785DBF">
        <w:t xml:space="preserve">damit </w:t>
      </w:r>
      <w:r w:rsidR="00785DBF" w:rsidRPr="00C00F85">
        <w:t xml:space="preserve">einmal mehr </w:t>
      </w:r>
      <w:r w:rsidR="00785DBF">
        <w:t xml:space="preserve">seine </w:t>
      </w:r>
      <w:r w:rsidR="00785DBF" w:rsidRPr="00C00F85">
        <w:t>Vorreiterrolle.</w:t>
      </w:r>
      <w:r w:rsidR="00282E03" w:rsidRPr="00C00F85">
        <w:t xml:space="preserve"> </w:t>
      </w:r>
      <w:r w:rsidR="00C00F85" w:rsidRPr="006C6DF9">
        <w:t>„</w:t>
      </w:r>
      <w:r w:rsidR="00AA2B1D" w:rsidRPr="006C6DF9">
        <w:t>Da</w:t>
      </w:r>
      <w:r w:rsidR="002F1676" w:rsidRPr="006C6DF9">
        <w:t>mit gehen wir</w:t>
      </w:r>
      <w:r w:rsidR="00AA2B1D" w:rsidRPr="006C6DF9">
        <w:t xml:space="preserve"> </w:t>
      </w:r>
      <w:r w:rsidR="002F1676" w:rsidRPr="006C6DF9">
        <w:t xml:space="preserve">einen </w:t>
      </w:r>
      <w:r w:rsidR="00AA2B1D" w:rsidRPr="006C6DF9">
        <w:t>weitere</w:t>
      </w:r>
      <w:r w:rsidR="002F1676" w:rsidRPr="006C6DF9">
        <w:t xml:space="preserve">n </w:t>
      </w:r>
      <w:r w:rsidR="00AA2B1D" w:rsidRPr="006C6DF9">
        <w:t xml:space="preserve">Schritt </w:t>
      </w:r>
      <w:r w:rsidR="002F1676" w:rsidRPr="006C6DF9">
        <w:t>bei</w:t>
      </w:r>
      <w:r w:rsidR="00AA2B1D" w:rsidRPr="006C6DF9">
        <w:t xml:space="preserve"> der konsequenten Umsetzung unseres Kreislaufdenkens. </w:t>
      </w:r>
      <w:r w:rsidR="00206BD6" w:rsidRPr="006C6DF9">
        <w:t xml:space="preserve">Die neuen Recycling-Etiketten haben </w:t>
      </w:r>
      <w:r w:rsidR="002F1676" w:rsidRPr="006C6DF9">
        <w:t xml:space="preserve">– im Vergleich zu unseren bisher verwendeten Etiketten – </w:t>
      </w:r>
      <w:r w:rsidR="00206BD6" w:rsidRPr="006C6DF9">
        <w:t xml:space="preserve">einen </w:t>
      </w:r>
      <w:r w:rsidR="00961129" w:rsidRPr="006C6DF9">
        <w:t xml:space="preserve">um </w:t>
      </w:r>
      <w:r w:rsidR="00272EB6" w:rsidRPr="006C6DF9">
        <w:t>26</w:t>
      </w:r>
      <w:r w:rsidR="00961129" w:rsidRPr="006C6DF9">
        <w:t xml:space="preserve"> Prozent geringeren CO₂-Fußabdruck</w:t>
      </w:r>
      <w:r w:rsidR="00206BD6" w:rsidRPr="006C6DF9">
        <w:t xml:space="preserve">. Zudem können durch den Einsatz von Altpapierfasern </w:t>
      </w:r>
      <w:r w:rsidR="002F1676" w:rsidRPr="006C6DF9">
        <w:rPr>
          <w:bCs/>
        </w:rPr>
        <w:t xml:space="preserve">bei der Papierproduktion </w:t>
      </w:r>
      <w:r w:rsidR="00206BD6" w:rsidRPr="006C6DF9">
        <w:t xml:space="preserve">ca. </w:t>
      </w:r>
      <w:r w:rsidR="00206BD6" w:rsidRPr="006C6DF9">
        <w:rPr>
          <w:bCs/>
        </w:rPr>
        <w:t>49</w:t>
      </w:r>
      <w:r w:rsidR="002F1676" w:rsidRPr="006C6DF9">
        <w:rPr>
          <w:bCs/>
        </w:rPr>
        <w:t xml:space="preserve"> Prozent</w:t>
      </w:r>
      <w:r w:rsidR="00206BD6" w:rsidRPr="006C6DF9">
        <w:rPr>
          <w:bCs/>
        </w:rPr>
        <w:t xml:space="preserve"> Wasser e</w:t>
      </w:r>
      <w:r w:rsidR="00206BD6" w:rsidRPr="006C6DF9">
        <w:t>ingespart werden</w:t>
      </w:r>
      <w:r w:rsidR="00C00F85" w:rsidRPr="006C6DF9">
        <w:t>“,</w:t>
      </w:r>
      <w:r w:rsidR="00C00F85">
        <w:t xml:space="preserve"> </w:t>
      </w:r>
      <w:r w:rsidR="00C00F85" w:rsidRPr="003A5493">
        <w:t>erklärt dazu Christian Pöpperl, Stiegl-Chefbraumeister und Leiter des Ressourceneffizienzteams.</w:t>
      </w:r>
      <w:r w:rsidR="00C00F85">
        <w:t xml:space="preserve"> </w:t>
      </w:r>
      <w:r w:rsidR="00690F04" w:rsidRPr="003A5493">
        <w:t xml:space="preserve">Die etwas festere Papierbeschaffenheit der neuen Etiketten sorgt auch optisch </w:t>
      </w:r>
      <w:r w:rsidR="00690F04">
        <w:t xml:space="preserve">weiterhin </w:t>
      </w:r>
      <w:r w:rsidR="00690F04" w:rsidRPr="003A5493">
        <w:t>für einen optimalen Auftritt des Stiegl-Klassikers.</w:t>
      </w:r>
    </w:p>
    <w:p w14:paraId="3048319E" w14:textId="77777777" w:rsidR="00E83512" w:rsidRDefault="00E83512" w:rsidP="00E16293">
      <w:pPr>
        <w:jc w:val="both"/>
        <w:rPr>
          <w:b/>
          <w:bCs/>
          <w:color w:val="000000"/>
          <w:sz w:val="20"/>
          <w:szCs w:val="20"/>
        </w:rPr>
      </w:pPr>
    </w:p>
    <w:p w14:paraId="5CA44181" w14:textId="77777777" w:rsidR="00CC1702" w:rsidRPr="00AC0295" w:rsidRDefault="00CC1702" w:rsidP="00CC1702">
      <w:pPr>
        <w:jc w:val="both"/>
        <w:rPr>
          <w:b/>
          <w:bCs/>
        </w:rPr>
      </w:pPr>
      <w:r w:rsidRPr="00AC0295">
        <w:rPr>
          <w:b/>
          <w:bCs/>
        </w:rPr>
        <w:t>Kreisl</w:t>
      </w:r>
      <w:r>
        <w:rPr>
          <w:b/>
          <w:bCs/>
        </w:rPr>
        <w:t>auf</w:t>
      </w:r>
      <w:r w:rsidRPr="00AC0295">
        <w:rPr>
          <w:b/>
          <w:bCs/>
        </w:rPr>
        <w:t>denken</w:t>
      </w:r>
      <w:r>
        <w:rPr>
          <w:b/>
          <w:bCs/>
        </w:rPr>
        <w:t xml:space="preserve"> – Cradle to Cradle</w:t>
      </w:r>
      <w:r w:rsidR="00065AF8">
        <w:rPr>
          <w:sz w:val="22"/>
          <w:szCs w:val="22"/>
        </w:rPr>
        <w:t>®</w:t>
      </w:r>
    </w:p>
    <w:p w14:paraId="2471DA2A" w14:textId="77777777" w:rsidR="00690F04" w:rsidRPr="00065AF8" w:rsidRDefault="00690F04" w:rsidP="00E16293">
      <w:pPr>
        <w:jc w:val="both"/>
        <w:rPr>
          <w:sz w:val="22"/>
          <w:szCs w:val="22"/>
        </w:rPr>
      </w:pPr>
      <w:r w:rsidRPr="001D5F70">
        <w:t xml:space="preserve">Das eingesetzte </w:t>
      </w:r>
      <w:r w:rsidR="001D5F70">
        <w:t>Etiketten-P</w:t>
      </w:r>
      <w:r w:rsidRPr="001D5F70">
        <w:t xml:space="preserve">apier wird noch heuer </w:t>
      </w:r>
      <w:r w:rsidR="00DC38DB" w:rsidRPr="001D5F70">
        <w:t>„</w:t>
      </w:r>
      <w:r w:rsidRPr="001D5F70">
        <w:t>Cradle</w:t>
      </w:r>
      <w:r w:rsidR="00DC38DB" w:rsidRPr="001D5F70">
        <w:t xml:space="preserve"> </w:t>
      </w:r>
      <w:r w:rsidRPr="001D5F70">
        <w:t>to</w:t>
      </w:r>
      <w:r w:rsidR="00DC38DB" w:rsidRPr="001D5F70">
        <w:t xml:space="preserve"> </w:t>
      </w:r>
      <w:r w:rsidRPr="001D5F70">
        <w:t>Cradle</w:t>
      </w:r>
      <w:r w:rsidR="00065AF8">
        <w:t>“</w:t>
      </w:r>
      <w:r w:rsidR="00065AF8" w:rsidRPr="00065AF8">
        <w:rPr>
          <w:sz w:val="22"/>
          <w:szCs w:val="22"/>
        </w:rPr>
        <w:t>®</w:t>
      </w:r>
      <w:r w:rsidR="00065AF8">
        <w:t xml:space="preserve"> </w:t>
      </w:r>
      <w:r w:rsidR="001D5F70">
        <w:t>(C2C)</w:t>
      </w:r>
      <w:r w:rsidRPr="001D5F70">
        <w:t xml:space="preserve"> zertifiziert</w:t>
      </w:r>
      <w:r w:rsidR="001D5F70">
        <w:t>. Die Druckfarben sind bereits C2C-zertifiert, diese enthalten keine toxischen Chemikalien</w:t>
      </w:r>
      <w:r w:rsidR="00206BD6">
        <w:t xml:space="preserve"> und sind bio-kompatibel bzw. kompostierbar.</w:t>
      </w:r>
      <w:r w:rsidRPr="001D5F70">
        <w:t xml:space="preserve"> </w:t>
      </w:r>
      <w:r w:rsidR="00E16293" w:rsidRPr="00DC38DB">
        <w:t>Für</w:t>
      </w:r>
      <w:r w:rsidR="00E16293" w:rsidRPr="00E16293">
        <w:t xml:space="preserve"> </w:t>
      </w:r>
      <w:r w:rsidR="00DC38DB">
        <w:t xml:space="preserve">Prof. Dr. Michael Braungart, </w:t>
      </w:r>
      <w:r w:rsidR="00E16293">
        <w:t>Mitb</w:t>
      </w:r>
      <w:r w:rsidR="00E16293" w:rsidRPr="00E16293">
        <w:t>egründer des „Cradle to Cradle</w:t>
      </w:r>
      <w:r w:rsidR="00065AF8" w:rsidRPr="00065AF8">
        <w:rPr>
          <w:sz w:val="22"/>
          <w:szCs w:val="22"/>
        </w:rPr>
        <w:t>®</w:t>
      </w:r>
      <w:r w:rsidR="00E16293" w:rsidRPr="00E16293">
        <w:t xml:space="preserve">-Konzeptes, </w:t>
      </w:r>
      <w:r w:rsidR="00E16293">
        <w:t xml:space="preserve">liegt der </w:t>
      </w:r>
      <w:r w:rsidR="00E16293" w:rsidRPr="00E16293">
        <w:t>Schlüssel für die Zukunft</w:t>
      </w:r>
      <w:r w:rsidR="00DC38DB">
        <w:t xml:space="preserve"> im Kreislaufdenken</w:t>
      </w:r>
      <w:r w:rsidR="00E16293">
        <w:t xml:space="preserve">. Er </w:t>
      </w:r>
      <w:r w:rsidR="00206BD6">
        <w:t xml:space="preserve">spricht </w:t>
      </w:r>
      <w:r w:rsidR="00E16293" w:rsidRPr="00E16293">
        <w:t xml:space="preserve">in diesem Zusammenhang </w:t>
      </w:r>
      <w:r w:rsidR="00206BD6">
        <w:t>vom Prinzip der</w:t>
      </w:r>
      <w:r w:rsidR="000E3261">
        <w:t xml:space="preserve"> </w:t>
      </w:r>
      <w:r w:rsidR="00E16293" w:rsidRPr="00E16293">
        <w:t>Ökoeffektivität</w:t>
      </w:r>
      <w:r w:rsidR="00E16293">
        <w:t>:</w:t>
      </w:r>
      <w:r w:rsidR="00E16293" w:rsidRPr="00E16293">
        <w:rPr>
          <w:rFonts w:ascii="MV Boli" w:hAnsi="MV Boli" w:cs="MV Boli"/>
          <w:sz w:val="23"/>
          <w:szCs w:val="23"/>
        </w:rPr>
        <w:t xml:space="preserve"> </w:t>
      </w:r>
      <w:r w:rsidR="00E16293" w:rsidRPr="00E16293">
        <w:t>„Ökoeffektiv sind Produkte, die entweder als biologische Nährstoffe in biologische Kreisläufe zurückgeführt werden können oder als ‚technische Nährstoffe‘ kontinuierlich in technischen Kreisläufen gehalten werden.</w:t>
      </w:r>
      <w:r w:rsidR="00E16293">
        <w:t xml:space="preserve">“  </w:t>
      </w:r>
      <w:r w:rsidR="00DC38DB">
        <w:t>Über das Erfolgskonzept „Kreislaufdenken“ wurde im Mai dieses Jahres mit Experten wie Michael Braungart im Rahmen der „Wildshuter Feldgespräche“ am Stiegl-Gut Wildshut diskutiert.</w:t>
      </w:r>
    </w:p>
    <w:p w14:paraId="3ECB511A" w14:textId="77777777" w:rsidR="00690F04" w:rsidRPr="00690F04" w:rsidRDefault="00690F04" w:rsidP="00AC0295">
      <w:pPr>
        <w:rPr>
          <w:lang w:val="de-DE"/>
        </w:rPr>
      </w:pPr>
    </w:p>
    <w:p w14:paraId="18F3361A" w14:textId="51BB82F9" w:rsidR="00E83512" w:rsidRPr="003A5493" w:rsidRDefault="00160D14" w:rsidP="00E13197">
      <w:pPr>
        <w:jc w:val="both"/>
      </w:pPr>
      <w:r w:rsidRPr="003A5493">
        <w:t>Recycling ist</w:t>
      </w:r>
      <w:r w:rsidR="001755FD">
        <w:t xml:space="preserve"> in der </w:t>
      </w:r>
      <w:r w:rsidRPr="003A5493">
        <w:t>Stiegl</w:t>
      </w:r>
      <w:r w:rsidR="001755FD">
        <w:t>-Nachhaltigkeitsstrategie</w:t>
      </w:r>
      <w:r w:rsidR="006B05F9" w:rsidRPr="003A5493">
        <w:t xml:space="preserve"> </w:t>
      </w:r>
      <w:r w:rsidRPr="003A5493">
        <w:t>ein großes Thema</w:t>
      </w:r>
      <w:r w:rsidR="00566A90">
        <w:t>:</w:t>
      </w:r>
      <w:r w:rsidR="00A4694A" w:rsidRPr="003A5493">
        <w:t xml:space="preserve"> </w:t>
      </w:r>
      <w:r w:rsidR="00902616">
        <w:t>Die Stiegl-Bierkiste</w:t>
      </w:r>
      <w:r w:rsidR="00566A90">
        <w:t xml:space="preserve"> sowie die neuen Bierdeckelhalter, die zu </w:t>
      </w:r>
      <w:r w:rsidR="00902616">
        <w:t>75</w:t>
      </w:r>
      <w:r w:rsidR="00F86AAA">
        <w:t xml:space="preserve"> Prozent</w:t>
      </w:r>
      <w:r w:rsidR="00566A90">
        <w:t xml:space="preserve"> bzw. zu 99</w:t>
      </w:r>
      <w:r w:rsidR="00F86AAA">
        <w:t xml:space="preserve"> Prozent</w:t>
      </w:r>
      <w:r w:rsidR="00566A90">
        <w:t xml:space="preserve"> </w:t>
      </w:r>
      <w:r w:rsidR="00902616">
        <w:t xml:space="preserve">aus dem </w:t>
      </w:r>
      <w:r w:rsidR="00902616" w:rsidRPr="003A5493">
        <w:t xml:space="preserve">Regranulat alter </w:t>
      </w:r>
      <w:r w:rsidR="00902616">
        <w:t>Stiegl-K</w:t>
      </w:r>
      <w:r w:rsidR="00902616" w:rsidRPr="003A5493">
        <w:t xml:space="preserve">isten </w:t>
      </w:r>
      <w:r w:rsidR="00902616">
        <w:t>hergestellt werden</w:t>
      </w:r>
      <w:r w:rsidR="00566A90">
        <w:t xml:space="preserve">, sind nur zwei Beispiele </w:t>
      </w:r>
      <w:r w:rsidR="001755FD">
        <w:t>da</w:t>
      </w:r>
      <w:r w:rsidR="00566A90">
        <w:t>für</w:t>
      </w:r>
      <w:r w:rsidR="001755FD">
        <w:t>.</w:t>
      </w:r>
      <w:r w:rsidR="00566A90">
        <w:t xml:space="preserve"> Dabei wird auch auf einen Kunststoffmix verzichtet, damit die Kisten jederzeit wieder dem Recyclingkreislauf zugeführt werden können.</w:t>
      </w:r>
      <w:r w:rsidR="00C00F85">
        <w:t xml:space="preserve"> Durch die</w:t>
      </w:r>
      <w:r w:rsidR="00566A90">
        <w:t xml:space="preserve"> </w:t>
      </w:r>
      <w:r w:rsidR="00C00F85">
        <w:t xml:space="preserve">sogenannte </w:t>
      </w:r>
      <w:r w:rsidR="00A4694A" w:rsidRPr="003A5493">
        <w:t>„Kaskadennutzung“</w:t>
      </w:r>
      <w:r w:rsidR="00C00F85">
        <w:t xml:space="preserve"> werden </w:t>
      </w:r>
      <w:r w:rsidR="00A4694A" w:rsidRPr="003A5493">
        <w:t xml:space="preserve">Rohstoffe so lange und so oft wie möglich verwendet und wenn möglich wieder in den Kreislauf zurückgeführt. Die Salzburger </w:t>
      </w:r>
      <w:r w:rsidR="009D773C" w:rsidRPr="003A5493">
        <w:t xml:space="preserve">Traditionsbrauerei steht für gelebtes Umweltengagement </w:t>
      </w:r>
      <w:r w:rsidR="00FF38D3" w:rsidRPr="003A5493">
        <w:t xml:space="preserve">und belegt </w:t>
      </w:r>
      <w:r w:rsidR="00A4694A" w:rsidRPr="003A5493">
        <w:t xml:space="preserve">ihren </w:t>
      </w:r>
      <w:r w:rsidR="009D773C" w:rsidRPr="003A5493">
        <w:t xml:space="preserve">Umgang mit den Ressourcen seit mittlerweile 28 Jahren </w:t>
      </w:r>
      <w:r w:rsidR="00FF38D3" w:rsidRPr="003A5493">
        <w:t>mit einem jährlichen Nachhaltigkeitsbericht.</w:t>
      </w:r>
    </w:p>
    <w:p w14:paraId="59F366DE" w14:textId="219C65F2" w:rsidR="00E83512" w:rsidRDefault="007B0F59" w:rsidP="00AC0295">
      <w:pPr>
        <w:rPr>
          <w:b/>
          <w:bCs/>
        </w:rPr>
      </w:pPr>
      <w:hyperlink r:id="rId10" w:history="1">
        <w:r w:rsidR="00AC0295" w:rsidRPr="00AC0295">
          <w:rPr>
            <w:b/>
            <w:bCs/>
            <w:i/>
            <w:iCs/>
          </w:rPr>
          <w:t>www.stiegl/nachhaltigkeit.at</w:t>
        </w:r>
      </w:hyperlink>
      <w:r w:rsidR="00AC0295" w:rsidRPr="00AC0295">
        <w:rPr>
          <w:b/>
          <w:bCs/>
          <w:i/>
          <w:iCs/>
        </w:rPr>
        <w:tab/>
      </w:r>
      <w:r w:rsidR="00AC0295" w:rsidRPr="00AC0295">
        <w:rPr>
          <w:b/>
          <w:bCs/>
        </w:rPr>
        <w:tab/>
      </w:r>
      <w:r w:rsidR="00AC0295" w:rsidRPr="00AC0295">
        <w:rPr>
          <w:b/>
          <w:bCs/>
        </w:rPr>
        <w:tab/>
      </w:r>
      <w:r w:rsidR="00AC0295" w:rsidRPr="00AC0295">
        <w:rPr>
          <w:b/>
          <w:bCs/>
        </w:rPr>
        <w:tab/>
      </w:r>
      <w:r w:rsidR="00AC0295" w:rsidRPr="00AC0295">
        <w:rPr>
          <w:b/>
          <w:bCs/>
        </w:rPr>
        <w:tab/>
      </w:r>
      <w:r w:rsidR="00AC0295" w:rsidRPr="00AC0295">
        <w:rPr>
          <w:b/>
          <w:bCs/>
        </w:rPr>
        <w:tab/>
      </w:r>
      <w:r w:rsidR="00AC0295" w:rsidRPr="00AC0295">
        <w:rPr>
          <w:b/>
          <w:bCs/>
        </w:rPr>
        <w:tab/>
      </w:r>
      <w:r w:rsidR="00AC0295" w:rsidRPr="00AC0295">
        <w:rPr>
          <w:b/>
          <w:bCs/>
        </w:rPr>
        <w:tab/>
      </w:r>
    </w:p>
    <w:p w14:paraId="69BE2B96" w14:textId="0FCFC18C" w:rsidR="00BE60F6" w:rsidRPr="00AC0295" w:rsidRDefault="00AC0295" w:rsidP="00E83512">
      <w:pPr>
        <w:jc w:val="right"/>
        <w:rPr>
          <w:sz w:val="22"/>
          <w:szCs w:val="22"/>
        </w:rPr>
      </w:pPr>
      <w:r>
        <w:rPr>
          <w:b/>
          <w:bCs/>
        </w:rPr>
        <w:t xml:space="preserve">   </w:t>
      </w:r>
      <w:r w:rsidR="002A4E07" w:rsidRPr="00AC0295">
        <w:rPr>
          <w:sz w:val="22"/>
          <w:szCs w:val="22"/>
        </w:rPr>
        <w:t>2019</w:t>
      </w:r>
      <w:r w:rsidR="00705F67" w:rsidRPr="00AC0295">
        <w:rPr>
          <w:sz w:val="22"/>
          <w:szCs w:val="22"/>
        </w:rPr>
        <w:t>-</w:t>
      </w:r>
      <w:r w:rsidR="008131A6">
        <w:rPr>
          <w:sz w:val="22"/>
          <w:szCs w:val="22"/>
        </w:rPr>
        <w:t>10</w:t>
      </w:r>
      <w:r w:rsidR="00220915" w:rsidRPr="00AC0295">
        <w:rPr>
          <w:sz w:val="22"/>
          <w:szCs w:val="22"/>
        </w:rPr>
        <w:t>-</w:t>
      </w:r>
      <w:r w:rsidR="008131A6">
        <w:rPr>
          <w:sz w:val="22"/>
          <w:szCs w:val="22"/>
        </w:rPr>
        <w:t>01</w:t>
      </w:r>
    </w:p>
    <w:p w14:paraId="3F9B0AA2" w14:textId="77777777" w:rsidR="00AC0295" w:rsidRDefault="00AC0295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39F3CD55" w14:textId="77777777" w:rsidR="00E83512" w:rsidRDefault="00E8351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2F12D352" w14:textId="77777777" w:rsidR="009405C3" w:rsidRPr="00FF38D3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EF1C22">
        <w:rPr>
          <w:szCs w:val="24"/>
        </w:rPr>
        <w:t>________________________</w:t>
      </w:r>
    </w:p>
    <w:p w14:paraId="0041CDDB" w14:textId="77777777" w:rsidR="00FF269D" w:rsidRDefault="00FF269D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7782EE99" w14:textId="77777777" w:rsidR="00A345F8" w:rsidRPr="00EF1C22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EF1C22">
        <w:rPr>
          <w:b/>
          <w:szCs w:val="24"/>
          <w:u w:val="single"/>
        </w:rPr>
        <w:t xml:space="preserve">Bildtext: </w:t>
      </w:r>
    </w:p>
    <w:p w14:paraId="0A86D419" w14:textId="3DBAC105" w:rsidR="00F86AAA" w:rsidRDefault="00F86AAA" w:rsidP="002C32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EF1C22">
        <w:rPr>
          <w:b/>
          <w:szCs w:val="24"/>
        </w:rPr>
        <w:t>Pressebild</w:t>
      </w:r>
      <w:r>
        <w:rPr>
          <w:b/>
          <w:szCs w:val="24"/>
        </w:rPr>
        <w:t>1</w:t>
      </w:r>
      <w:r w:rsidRPr="00EF1C22">
        <w:rPr>
          <w:b/>
          <w:szCs w:val="24"/>
        </w:rPr>
        <w:t>:</w:t>
      </w:r>
      <w:r w:rsidR="002B300A">
        <w:rPr>
          <w:szCs w:val="24"/>
        </w:rPr>
        <w:t xml:space="preserve"> </w:t>
      </w:r>
      <w:bookmarkStart w:id="0" w:name="_GoBack"/>
      <w:bookmarkEnd w:id="0"/>
      <w:r>
        <w:t xml:space="preserve">Mit den 100%Recyclingetiketten reduziert Stiegl den </w:t>
      </w:r>
      <w:r w:rsidRPr="006C6DF9">
        <w:t>CO₂-Fußabdruck</w:t>
      </w:r>
      <w:r>
        <w:t xml:space="preserve"> um 26 Prozent und spart außerdem rd. 49 Prozent Wasser ein</w:t>
      </w:r>
      <w:r w:rsidRPr="006C6DF9">
        <w:t xml:space="preserve">. </w:t>
      </w:r>
    </w:p>
    <w:p w14:paraId="7660F1FA" w14:textId="14ABF61F" w:rsidR="00F86AAA" w:rsidRDefault="00F86AAA" w:rsidP="00F86AA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EF1C22">
        <w:rPr>
          <w:b/>
          <w:szCs w:val="24"/>
        </w:rPr>
        <w:t>Bildnachweis:</w:t>
      </w:r>
      <w:r>
        <w:rPr>
          <w:szCs w:val="24"/>
        </w:rPr>
        <w:t xml:space="preserve"> Standbild - Stiegl </w:t>
      </w:r>
      <w:r w:rsidRPr="00EF1C22">
        <w:rPr>
          <w:szCs w:val="24"/>
        </w:rPr>
        <w:t>/ Abdruck honorarfrei!</w:t>
      </w:r>
    </w:p>
    <w:p w14:paraId="2A5D9741" w14:textId="1ACB463D" w:rsidR="004E7ADF" w:rsidRDefault="004E7AD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0A933E5C" w14:textId="77777777" w:rsidR="00F86AAA" w:rsidRDefault="00F86AAA" w:rsidP="00F86AA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EF1C22">
        <w:rPr>
          <w:b/>
          <w:szCs w:val="24"/>
        </w:rPr>
        <w:t>Pressebild</w:t>
      </w:r>
      <w:r>
        <w:rPr>
          <w:b/>
          <w:szCs w:val="24"/>
        </w:rPr>
        <w:t>2</w:t>
      </w:r>
      <w:r w:rsidRPr="00EF1C22">
        <w:rPr>
          <w:b/>
          <w:szCs w:val="24"/>
        </w:rPr>
        <w:t xml:space="preserve">: </w:t>
      </w:r>
      <w:r>
        <w:rPr>
          <w:szCs w:val="24"/>
        </w:rPr>
        <w:t xml:space="preserve">Die neuen Etiketten für das „Stiegl-Goldbräu“ werden ab sofort aus Papier in 100% Recyclingqualität hergestellt. </w:t>
      </w:r>
    </w:p>
    <w:p w14:paraId="4DCBFCFB" w14:textId="77777777" w:rsidR="00F86AAA" w:rsidRDefault="00F86AAA" w:rsidP="00F86AA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EF1C22">
        <w:rPr>
          <w:b/>
          <w:szCs w:val="24"/>
        </w:rPr>
        <w:t>Bildnachweis:</w:t>
      </w:r>
      <w:r>
        <w:rPr>
          <w:szCs w:val="24"/>
        </w:rPr>
        <w:t xml:space="preserve"> Stiegl </w:t>
      </w:r>
      <w:r w:rsidRPr="00EF1C22">
        <w:rPr>
          <w:szCs w:val="24"/>
        </w:rPr>
        <w:t>/ Abdruck honorarfrei!</w:t>
      </w:r>
    </w:p>
    <w:p w14:paraId="63804FE9" w14:textId="77777777" w:rsidR="00E83512" w:rsidRDefault="00E83512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4C86796E" w14:textId="77777777" w:rsidR="00E83512" w:rsidRDefault="00E83512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5DED5E5B" w14:textId="77777777" w:rsidR="00FF269D" w:rsidRDefault="00FF269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7649AA63" w14:textId="77777777" w:rsidR="00E83512" w:rsidRPr="00EF1C22" w:rsidRDefault="00E83512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031A964C" w14:textId="77777777" w:rsidR="00A345F8" w:rsidRPr="004822D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4822D1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2E049EAD" w14:textId="77777777" w:rsidR="002A4E07" w:rsidRPr="002A4E07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/>
        </w:rPr>
      </w:pPr>
      <w:r w:rsidRPr="002A4E07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2A4E07" w:rsidRPr="002A4E07">
        <w:rPr>
          <w:rFonts w:ascii="Times New Roman" w:hAnsi="Times New Roman"/>
          <w:sz w:val="22"/>
          <w:szCs w:val="22"/>
        </w:rPr>
        <w:t xml:space="preserve">Mag. </w:t>
      </w:r>
      <w:r w:rsidR="002A4E07" w:rsidRPr="002A4E07">
        <w:rPr>
          <w:rFonts w:ascii="Times New Roman" w:hAnsi="Times New Roman"/>
          <w:sz w:val="22"/>
          <w:szCs w:val="22"/>
          <w:lang w:val="en-US"/>
        </w:rPr>
        <w:t>Angelika Spechtler</w:t>
      </w:r>
    </w:p>
    <w:p w14:paraId="02482E1E" w14:textId="04ACF5BA" w:rsidR="00A345F8" w:rsidRDefault="008A1B30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 w:eastAsia="ko-KR"/>
        </w:rPr>
      </w:pPr>
      <w:r w:rsidRPr="002A4E07">
        <w:rPr>
          <w:rFonts w:ascii="Times New Roman" w:hAnsi="Times New Roman"/>
          <w:sz w:val="22"/>
          <w:szCs w:val="22"/>
          <w:lang w:val="en-US" w:eastAsia="ko-KR"/>
        </w:rPr>
        <w:t xml:space="preserve">c/o PICKER PR – talk about taste, Tel. 0662-841187-0, Mail: </w:t>
      </w:r>
      <w:hyperlink r:id="rId11" w:history="1">
        <w:r w:rsidR="002A4E07" w:rsidRPr="002A4E07">
          <w:rPr>
            <w:lang w:val="en-US" w:eastAsia="ko-KR"/>
          </w:rPr>
          <w:t>office@picker-pr.at</w:t>
        </w:r>
      </w:hyperlink>
      <w:r w:rsidR="002A4E07" w:rsidRPr="002A4E07">
        <w:rPr>
          <w:rFonts w:ascii="Times New Roman" w:hAnsi="Times New Roman"/>
          <w:sz w:val="22"/>
          <w:szCs w:val="22"/>
          <w:lang w:val="en-US" w:eastAsia="ko-KR"/>
        </w:rPr>
        <w:t xml:space="preserve">, </w:t>
      </w:r>
      <w:hyperlink r:id="rId12" w:history="1">
        <w:r w:rsidR="00F86AAA" w:rsidRPr="00F15C49">
          <w:rPr>
            <w:rStyle w:val="Hyperlink"/>
            <w:rFonts w:ascii="Times New Roman" w:hAnsi="Times New Roman"/>
            <w:sz w:val="22"/>
            <w:szCs w:val="22"/>
            <w:lang w:val="en-US" w:eastAsia="ko-KR"/>
          </w:rPr>
          <w:t>www.picker-pr.at</w:t>
        </w:r>
      </w:hyperlink>
    </w:p>
    <w:p w14:paraId="07EAFCD7" w14:textId="7A5B8069" w:rsidR="00F86AAA" w:rsidRDefault="00F86AAA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 w:eastAsia="ko-KR"/>
        </w:rPr>
      </w:pPr>
    </w:p>
    <w:p w14:paraId="235A43EB" w14:textId="58EC46F1" w:rsidR="00F86AAA" w:rsidRDefault="00F86AAA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US" w:eastAsia="ko-KR"/>
        </w:rPr>
      </w:pPr>
    </w:p>
    <w:sectPr w:rsidR="00F86AAA" w:rsidSect="00DA2835">
      <w:footerReference w:type="default" r:id="rId13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EC9F" w14:textId="77777777" w:rsidR="007B0F59" w:rsidRDefault="007B0F59">
      <w:r>
        <w:separator/>
      </w:r>
    </w:p>
  </w:endnote>
  <w:endnote w:type="continuationSeparator" w:id="0">
    <w:p w14:paraId="2844F303" w14:textId="77777777" w:rsidR="007B0F59" w:rsidRDefault="007B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364D" w14:textId="77777777" w:rsidR="00E83512" w:rsidRDefault="00E8351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052C17C5" w14:textId="77777777" w:rsidR="009405C3" w:rsidRDefault="009405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18E31" w14:textId="77777777" w:rsidR="007B0F59" w:rsidRDefault="007B0F59">
      <w:r>
        <w:separator/>
      </w:r>
    </w:p>
  </w:footnote>
  <w:footnote w:type="continuationSeparator" w:id="0">
    <w:p w14:paraId="22C0A302" w14:textId="77777777" w:rsidR="007B0F59" w:rsidRDefault="007B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D59"/>
    <w:multiLevelType w:val="hybridMultilevel"/>
    <w:tmpl w:val="4C7EF9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4D0E"/>
    <w:multiLevelType w:val="hybridMultilevel"/>
    <w:tmpl w:val="CDE0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85F13"/>
    <w:multiLevelType w:val="hybridMultilevel"/>
    <w:tmpl w:val="E9060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6767"/>
    <w:rsid w:val="000102A7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00C"/>
    <w:rsid w:val="00026B2A"/>
    <w:rsid w:val="0003050A"/>
    <w:rsid w:val="00030DAF"/>
    <w:rsid w:val="0003140C"/>
    <w:rsid w:val="00033AE8"/>
    <w:rsid w:val="00034F11"/>
    <w:rsid w:val="0003528A"/>
    <w:rsid w:val="000353AE"/>
    <w:rsid w:val="0003551C"/>
    <w:rsid w:val="000429A4"/>
    <w:rsid w:val="00042B7F"/>
    <w:rsid w:val="00044655"/>
    <w:rsid w:val="0005013C"/>
    <w:rsid w:val="00050A20"/>
    <w:rsid w:val="00050E82"/>
    <w:rsid w:val="00053706"/>
    <w:rsid w:val="00054DC0"/>
    <w:rsid w:val="0005701F"/>
    <w:rsid w:val="00065AF8"/>
    <w:rsid w:val="00065CED"/>
    <w:rsid w:val="00067390"/>
    <w:rsid w:val="00067497"/>
    <w:rsid w:val="000678B7"/>
    <w:rsid w:val="000700B4"/>
    <w:rsid w:val="000702A6"/>
    <w:rsid w:val="000703BF"/>
    <w:rsid w:val="00072469"/>
    <w:rsid w:val="0007406C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23BD"/>
    <w:rsid w:val="000B2C0E"/>
    <w:rsid w:val="000B2E0A"/>
    <w:rsid w:val="000B3B75"/>
    <w:rsid w:val="000B6622"/>
    <w:rsid w:val="000C3106"/>
    <w:rsid w:val="000C47E7"/>
    <w:rsid w:val="000C6A9C"/>
    <w:rsid w:val="000D1AF4"/>
    <w:rsid w:val="000D33CD"/>
    <w:rsid w:val="000D5449"/>
    <w:rsid w:val="000D6077"/>
    <w:rsid w:val="000D6470"/>
    <w:rsid w:val="000D6BDF"/>
    <w:rsid w:val="000D72B7"/>
    <w:rsid w:val="000E3179"/>
    <w:rsid w:val="000E3261"/>
    <w:rsid w:val="000E4A48"/>
    <w:rsid w:val="000E5268"/>
    <w:rsid w:val="000E6AD6"/>
    <w:rsid w:val="000E6F12"/>
    <w:rsid w:val="000F0854"/>
    <w:rsid w:val="000F5AAC"/>
    <w:rsid w:val="000F66E1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3189"/>
    <w:rsid w:val="00134111"/>
    <w:rsid w:val="00134C48"/>
    <w:rsid w:val="00135E45"/>
    <w:rsid w:val="00136105"/>
    <w:rsid w:val="00141670"/>
    <w:rsid w:val="001432B6"/>
    <w:rsid w:val="0014443E"/>
    <w:rsid w:val="001453EB"/>
    <w:rsid w:val="00146120"/>
    <w:rsid w:val="001502DC"/>
    <w:rsid w:val="0015401C"/>
    <w:rsid w:val="001562B1"/>
    <w:rsid w:val="00156BB6"/>
    <w:rsid w:val="00160D14"/>
    <w:rsid w:val="001622FD"/>
    <w:rsid w:val="00165A51"/>
    <w:rsid w:val="00166983"/>
    <w:rsid w:val="0016720C"/>
    <w:rsid w:val="00170891"/>
    <w:rsid w:val="00170940"/>
    <w:rsid w:val="0017159C"/>
    <w:rsid w:val="00171C86"/>
    <w:rsid w:val="001726D3"/>
    <w:rsid w:val="001755FD"/>
    <w:rsid w:val="001757E6"/>
    <w:rsid w:val="00175F9E"/>
    <w:rsid w:val="001764C2"/>
    <w:rsid w:val="001800C9"/>
    <w:rsid w:val="001825E2"/>
    <w:rsid w:val="001850C9"/>
    <w:rsid w:val="0018758A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34C0"/>
    <w:rsid w:val="001C46FE"/>
    <w:rsid w:val="001C6599"/>
    <w:rsid w:val="001D03D3"/>
    <w:rsid w:val="001D0CB1"/>
    <w:rsid w:val="001D23FE"/>
    <w:rsid w:val="001D5F70"/>
    <w:rsid w:val="001D5FBA"/>
    <w:rsid w:val="001D6447"/>
    <w:rsid w:val="001D71E8"/>
    <w:rsid w:val="001E084E"/>
    <w:rsid w:val="001E2882"/>
    <w:rsid w:val="001E79E4"/>
    <w:rsid w:val="001F2573"/>
    <w:rsid w:val="001F2DB1"/>
    <w:rsid w:val="001F462E"/>
    <w:rsid w:val="001F526E"/>
    <w:rsid w:val="001F6F09"/>
    <w:rsid w:val="001F7529"/>
    <w:rsid w:val="00200757"/>
    <w:rsid w:val="00204111"/>
    <w:rsid w:val="00204CB8"/>
    <w:rsid w:val="00206436"/>
    <w:rsid w:val="0020691D"/>
    <w:rsid w:val="00206BD6"/>
    <w:rsid w:val="00207230"/>
    <w:rsid w:val="00210986"/>
    <w:rsid w:val="00210EF7"/>
    <w:rsid w:val="002124EF"/>
    <w:rsid w:val="002132F4"/>
    <w:rsid w:val="00213F84"/>
    <w:rsid w:val="00220915"/>
    <w:rsid w:val="0022091D"/>
    <w:rsid w:val="0022245C"/>
    <w:rsid w:val="002240A5"/>
    <w:rsid w:val="00224C32"/>
    <w:rsid w:val="00226DA1"/>
    <w:rsid w:val="00227EC6"/>
    <w:rsid w:val="0023212D"/>
    <w:rsid w:val="0023340E"/>
    <w:rsid w:val="00233B3A"/>
    <w:rsid w:val="00234B60"/>
    <w:rsid w:val="00237400"/>
    <w:rsid w:val="00237ADB"/>
    <w:rsid w:val="00240BBE"/>
    <w:rsid w:val="00244390"/>
    <w:rsid w:val="002455F0"/>
    <w:rsid w:val="002475C3"/>
    <w:rsid w:val="0025231B"/>
    <w:rsid w:val="00253B30"/>
    <w:rsid w:val="00255F2D"/>
    <w:rsid w:val="002562F6"/>
    <w:rsid w:val="0025645F"/>
    <w:rsid w:val="00260E78"/>
    <w:rsid w:val="00262671"/>
    <w:rsid w:val="002666B5"/>
    <w:rsid w:val="00267434"/>
    <w:rsid w:val="00270269"/>
    <w:rsid w:val="002713BC"/>
    <w:rsid w:val="00272047"/>
    <w:rsid w:val="00272EB6"/>
    <w:rsid w:val="002753E8"/>
    <w:rsid w:val="00280BC9"/>
    <w:rsid w:val="00282576"/>
    <w:rsid w:val="00282850"/>
    <w:rsid w:val="00282E03"/>
    <w:rsid w:val="00284071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E07"/>
    <w:rsid w:val="002B1F86"/>
    <w:rsid w:val="002B300A"/>
    <w:rsid w:val="002B7E06"/>
    <w:rsid w:val="002C321F"/>
    <w:rsid w:val="002C4397"/>
    <w:rsid w:val="002D1C2A"/>
    <w:rsid w:val="002D3F61"/>
    <w:rsid w:val="002D5984"/>
    <w:rsid w:val="002D73CA"/>
    <w:rsid w:val="002D7806"/>
    <w:rsid w:val="002D7F15"/>
    <w:rsid w:val="002E0174"/>
    <w:rsid w:val="002E01AD"/>
    <w:rsid w:val="002E6420"/>
    <w:rsid w:val="002E7485"/>
    <w:rsid w:val="002E7C17"/>
    <w:rsid w:val="002F00DB"/>
    <w:rsid w:val="002F0904"/>
    <w:rsid w:val="002F0C6D"/>
    <w:rsid w:val="002F1676"/>
    <w:rsid w:val="002F6636"/>
    <w:rsid w:val="00300B7A"/>
    <w:rsid w:val="003048A0"/>
    <w:rsid w:val="00304E07"/>
    <w:rsid w:val="0030757A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005"/>
    <w:rsid w:val="00336DA0"/>
    <w:rsid w:val="003407F4"/>
    <w:rsid w:val="003409F3"/>
    <w:rsid w:val="00340DFB"/>
    <w:rsid w:val="0034236F"/>
    <w:rsid w:val="003519EC"/>
    <w:rsid w:val="0035209C"/>
    <w:rsid w:val="00356DC8"/>
    <w:rsid w:val="0036026E"/>
    <w:rsid w:val="0036068C"/>
    <w:rsid w:val="003624E7"/>
    <w:rsid w:val="00363339"/>
    <w:rsid w:val="00363D31"/>
    <w:rsid w:val="00364B06"/>
    <w:rsid w:val="00364FFE"/>
    <w:rsid w:val="003705A4"/>
    <w:rsid w:val="00370A20"/>
    <w:rsid w:val="00370DB8"/>
    <w:rsid w:val="00371624"/>
    <w:rsid w:val="003740D4"/>
    <w:rsid w:val="003755A2"/>
    <w:rsid w:val="00380117"/>
    <w:rsid w:val="003845ED"/>
    <w:rsid w:val="003860E4"/>
    <w:rsid w:val="00386928"/>
    <w:rsid w:val="00386ED8"/>
    <w:rsid w:val="00390AC2"/>
    <w:rsid w:val="003937EF"/>
    <w:rsid w:val="003A1289"/>
    <w:rsid w:val="003A512D"/>
    <w:rsid w:val="003A5493"/>
    <w:rsid w:val="003A763C"/>
    <w:rsid w:val="003B00C8"/>
    <w:rsid w:val="003B0AC5"/>
    <w:rsid w:val="003B0BB7"/>
    <w:rsid w:val="003B4C6E"/>
    <w:rsid w:val="003B65AF"/>
    <w:rsid w:val="003B65FC"/>
    <w:rsid w:val="003C25DA"/>
    <w:rsid w:val="003C2975"/>
    <w:rsid w:val="003C2ECE"/>
    <w:rsid w:val="003D098D"/>
    <w:rsid w:val="003D24DC"/>
    <w:rsid w:val="003D37CD"/>
    <w:rsid w:val="003D7F8D"/>
    <w:rsid w:val="003E03FE"/>
    <w:rsid w:val="003E34A5"/>
    <w:rsid w:val="003E7696"/>
    <w:rsid w:val="003E7CBF"/>
    <w:rsid w:val="003F0CDF"/>
    <w:rsid w:val="003F1013"/>
    <w:rsid w:val="003F10AB"/>
    <w:rsid w:val="003F550E"/>
    <w:rsid w:val="003F624A"/>
    <w:rsid w:val="003F6DB8"/>
    <w:rsid w:val="003F6F3F"/>
    <w:rsid w:val="00402FA7"/>
    <w:rsid w:val="0040387D"/>
    <w:rsid w:val="00403D6C"/>
    <w:rsid w:val="0040474E"/>
    <w:rsid w:val="00405E63"/>
    <w:rsid w:val="00406742"/>
    <w:rsid w:val="004077D9"/>
    <w:rsid w:val="0041595E"/>
    <w:rsid w:val="0041634F"/>
    <w:rsid w:val="004164BF"/>
    <w:rsid w:val="00422781"/>
    <w:rsid w:val="00425CC4"/>
    <w:rsid w:val="00431E2A"/>
    <w:rsid w:val="004341BE"/>
    <w:rsid w:val="00434EB4"/>
    <w:rsid w:val="00435733"/>
    <w:rsid w:val="00435AF8"/>
    <w:rsid w:val="00440DA9"/>
    <w:rsid w:val="004415F2"/>
    <w:rsid w:val="00441BB7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58EC"/>
    <w:rsid w:val="00467D1F"/>
    <w:rsid w:val="00474FC0"/>
    <w:rsid w:val="0047501E"/>
    <w:rsid w:val="0047626F"/>
    <w:rsid w:val="004822D1"/>
    <w:rsid w:val="004827D8"/>
    <w:rsid w:val="00483E3A"/>
    <w:rsid w:val="00484BF9"/>
    <w:rsid w:val="004860C1"/>
    <w:rsid w:val="00486BF9"/>
    <w:rsid w:val="00490C06"/>
    <w:rsid w:val="00494C95"/>
    <w:rsid w:val="00496FDB"/>
    <w:rsid w:val="004A100C"/>
    <w:rsid w:val="004A2D0E"/>
    <w:rsid w:val="004A4581"/>
    <w:rsid w:val="004A48DF"/>
    <w:rsid w:val="004A674A"/>
    <w:rsid w:val="004A6E9F"/>
    <w:rsid w:val="004B259F"/>
    <w:rsid w:val="004B2B6A"/>
    <w:rsid w:val="004B5F9C"/>
    <w:rsid w:val="004B6F89"/>
    <w:rsid w:val="004B739B"/>
    <w:rsid w:val="004C14C0"/>
    <w:rsid w:val="004C285B"/>
    <w:rsid w:val="004C494E"/>
    <w:rsid w:val="004D16EB"/>
    <w:rsid w:val="004D4109"/>
    <w:rsid w:val="004D4183"/>
    <w:rsid w:val="004D4468"/>
    <w:rsid w:val="004D5736"/>
    <w:rsid w:val="004D6595"/>
    <w:rsid w:val="004D747E"/>
    <w:rsid w:val="004D7C02"/>
    <w:rsid w:val="004E0269"/>
    <w:rsid w:val="004E564E"/>
    <w:rsid w:val="004E5733"/>
    <w:rsid w:val="004E662F"/>
    <w:rsid w:val="004E7ADF"/>
    <w:rsid w:val="004F0C6B"/>
    <w:rsid w:val="004F44AE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302DC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6A90"/>
    <w:rsid w:val="00567DC3"/>
    <w:rsid w:val="00570A87"/>
    <w:rsid w:val="00571A28"/>
    <w:rsid w:val="00572AA4"/>
    <w:rsid w:val="005743E9"/>
    <w:rsid w:val="00580594"/>
    <w:rsid w:val="005820C5"/>
    <w:rsid w:val="005846E8"/>
    <w:rsid w:val="00586D20"/>
    <w:rsid w:val="005909C4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52F"/>
    <w:rsid w:val="005B2F40"/>
    <w:rsid w:val="005B7BFD"/>
    <w:rsid w:val="005C016A"/>
    <w:rsid w:val="005C19F4"/>
    <w:rsid w:val="005C3191"/>
    <w:rsid w:val="005C45F8"/>
    <w:rsid w:val="005C52C4"/>
    <w:rsid w:val="005C64EA"/>
    <w:rsid w:val="005D4705"/>
    <w:rsid w:val="005D5129"/>
    <w:rsid w:val="005E0737"/>
    <w:rsid w:val="005E14AC"/>
    <w:rsid w:val="005E1611"/>
    <w:rsid w:val="005E44D1"/>
    <w:rsid w:val="005E7B5D"/>
    <w:rsid w:val="005F28ED"/>
    <w:rsid w:val="005F324C"/>
    <w:rsid w:val="005F3A96"/>
    <w:rsid w:val="005F577A"/>
    <w:rsid w:val="005F6516"/>
    <w:rsid w:val="005F6A60"/>
    <w:rsid w:val="005F76AC"/>
    <w:rsid w:val="005F7B4D"/>
    <w:rsid w:val="00606D77"/>
    <w:rsid w:val="00611379"/>
    <w:rsid w:val="00611B4F"/>
    <w:rsid w:val="0061365C"/>
    <w:rsid w:val="00615B0D"/>
    <w:rsid w:val="00620075"/>
    <w:rsid w:val="00620E20"/>
    <w:rsid w:val="00623330"/>
    <w:rsid w:val="006240D3"/>
    <w:rsid w:val="00630B82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31"/>
    <w:rsid w:val="0065145F"/>
    <w:rsid w:val="0065422E"/>
    <w:rsid w:val="006557E7"/>
    <w:rsid w:val="006562C4"/>
    <w:rsid w:val="00657282"/>
    <w:rsid w:val="006573A2"/>
    <w:rsid w:val="00660FC4"/>
    <w:rsid w:val="0066588E"/>
    <w:rsid w:val="00670A05"/>
    <w:rsid w:val="006744CF"/>
    <w:rsid w:val="00675B77"/>
    <w:rsid w:val="00677D42"/>
    <w:rsid w:val="00681509"/>
    <w:rsid w:val="00684BF1"/>
    <w:rsid w:val="006867FB"/>
    <w:rsid w:val="00687195"/>
    <w:rsid w:val="006904E1"/>
    <w:rsid w:val="00690F04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5F9"/>
    <w:rsid w:val="006B0768"/>
    <w:rsid w:val="006B43CA"/>
    <w:rsid w:val="006B58A8"/>
    <w:rsid w:val="006B7B09"/>
    <w:rsid w:val="006C1F5C"/>
    <w:rsid w:val="006C3651"/>
    <w:rsid w:val="006C694B"/>
    <w:rsid w:val="006C6DF9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7D99"/>
    <w:rsid w:val="007046E2"/>
    <w:rsid w:val="007047B0"/>
    <w:rsid w:val="00705F67"/>
    <w:rsid w:val="00706D72"/>
    <w:rsid w:val="007075E4"/>
    <w:rsid w:val="00707CE7"/>
    <w:rsid w:val="00710537"/>
    <w:rsid w:val="00720A38"/>
    <w:rsid w:val="00722837"/>
    <w:rsid w:val="007274FF"/>
    <w:rsid w:val="00727FBD"/>
    <w:rsid w:val="00735063"/>
    <w:rsid w:val="0073580D"/>
    <w:rsid w:val="00735F45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1CC8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5BD9"/>
    <w:rsid w:val="00785DBF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0F59"/>
    <w:rsid w:val="007B2600"/>
    <w:rsid w:val="007B27D5"/>
    <w:rsid w:val="007B30EF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74BB"/>
    <w:rsid w:val="00800CE0"/>
    <w:rsid w:val="00802EB5"/>
    <w:rsid w:val="00804D29"/>
    <w:rsid w:val="008062E9"/>
    <w:rsid w:val="00811CF6"/>
    <w:rsid w:val="008130B8"/>
    <w:rsid w:val="008131A6"/>
    <w:rsid w:val="00816AE2"/>
    <w:rsid w:val="00821895"/>
    <w:rsid w:val="008221C2"/>
    <w:rsid w:val="00826DED"/>
    <w:rsid w:val="008276E3"/>
    <w:rsid w:val="00830C73"/>
    <w:rsid w:val="0083284C"/>
    <w:rsid w:val="00832EEC"/>
    <w:rsid w:val="008332E7"/>
    <w:rsid w:val="00833397"/>
    <w:rsid w:val="00833C15"/>
    <w:rsid w:val="00833E26"/>
    <w:rsid w:val="008413CF"/>
    <w:rsid w:val="008416A4"/>
    <w:rsid w:val="00843D1C"/>
    <w:rsid w:val="00844C2F"/>
    <w:rsid w:val="00846FB5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C1BB9"/>
    <w:rsid w:val="008C3C9C"/>
    <w:rsid w:val="008C6A57"/>
    <w:rsid w:val="008D2240"/>
    <w:rsid w:val="008D2685"/>
    <w:rsid w:val="008D269D"/>
    <w:rsid w:val="008D5834"/>
    <w:rsid w:val="008D594C"/>
    <w:rsid w:val="008D771D"/>
    <w:rsid w:val="008E0EDC"/>
    <w:rsid w:val="008E1137"/>
    <w:rsid w:val="008E309A"/>
    <w:rsid w:val="008F2405"/>
    <w:rsid w:val="008F3AA6"/>
    <w:rsid w:val="008F74E5"/>
    <w:rsid w:val="00902616"/>
    <w:rsid w:val="0090300A"/>
    <w:rsid w:val="00905513"/>
    <w:rsid w:val="00910055"/>
    <w:rsid w:val="00910A65"/>
    <w:rsid w:val="009110CE"/>
    <w:rsid w:val="0091654F"/>
    <w:rsid w:val="00917D3D"/>
    <w:rsid w:val="0092403D"/>
    <w:rsid w:val="00925D63"/>
    <w:rsid w:val="00927FD8"/>
    <w:rsid w:val="00933A96"/>
    <w:rsid w:val="009405C3"/>
    <w:rsid w:val="009427AE"/>
    <w:rsid w:val="00946BC1"/>
    <w:rsid w:val="009479DD"/>
    <w:rsid w:val="00952ACF"/>
    <w:rsid w:val="00955D29"/>
    <w:rsid w:val="00956A73"/>
    <w:rsid w:val="00956E95"/>
    <w:rsid w:val="00961129"/>
    <w:rsid w:val="0096195A"/>
    <w:rsid w:val="009627E4"/>
    <w:rsid w:val="00962CBE"/>
    <w:rsid w:val="009641F0"/>
    <w:rsid w:val="00965C3D"/>
    <w:rsid w:val="0097329E"/>
    <w:rsid w:val="009736FB"/>
    <w:rsid w:val="0097387F"/>
    <w:rsid w:val="00974EBB"/>
    <w:rsid w:val="00980698"/>
    <w:rsid w:val="00980D66"/>
    <w:rsid w:val="00980E9E"/>
    <w:rsid w:val="00981EFD"/>
    <w:rsid w:val="00990FD5"/>
    <w:rsid w:val="00992E6C"/>
    <w:rsid w:val="00993EEA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2601"/>
    <w:rsid w:val="009C5CEE"/>
    <w:rsid w:val="009C5E5E"/>
    <w:rsid w:val="009D0105"/>
    <w:rsid w:val="009D0553"/>
    <w:rsid w:val="009D32EE"/>
    <w:rsid w:val="009D4C4C"/>
    <w:rsid w:val="009D61AC"/>
    <w:rsid w:val="009D773C"/>
    <w:rsid w:val="009E040A"/>
    <w:rsid w:val="009E08E5"/>
    <w:rsid w:val="009E0AAF"/>
    <w:rsid w:val="009E0EDD"/>
    <w:rsid w:val="009E1819"/>
    <w:rsid w:val="009E3FEB"/>
    <w:rsid w:val="009E54D1"/>
    <w:rsid w:val="009E75F0"/>
    <w:rsid w:val="009F032E"/>
    <w:rsid w:val="009F22B3"/>
    <w:rsid w:val="009F58A0"/>
    <w:rsid w:val="00A01CD8"/>
    <w:rsid w:val="00A04BB7"/>
    <w:rsid w:val="00A07494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BDD"/>
    <w:rsid w:val="00A25CD1"/>
    <w:rsid w:val="00A26A5E"/>
    <w:rsid w:val="00A345F8"/>
    <w:rsid w:val="00A347E2"/>
    <w:rsid w:val="00A37E92"/>
    <w:rsid w:val="00A4043B"/>
    <w:rsid w:val="00A4195D"/>
    <w:rsid w:val="00A4358D"/>
    <w:rsid w:val="00A43F28"/>
    <w:rsid w:val="00A44ACA"/>
    <w:rsid w:val="00A4694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57611"/>
    <w:rsid w:val="00A6087F"/>
    <w:rsid w:val="00A61FC6"/>
    <w:rsid w:val="00A64730"/>
    <w:rsid w:val="00A66475"/>
    <w:rsid w:val="00A67B4D"/>
    <w:rsid w:val="00A70CF9"/>
    <w:rsid w:val="00A7249E"/>
    <w:rsid w:val="00A73029"/>
    <w:rsid w:val="00A75394"/>
    <w:rsid w:val="00A7546F"/>
    <w:rsid w:val="00A75AB5"/>
    <w:rsid w:val="00A760F5"/>
    <w:rsid w:val="00A76B3D"/>
    <w:rsid w:val="00A76B5A"/>
    <w:rsid w:val="00A80B76"/>
    <w:rsid w:val="00A8181A"/>
    <w:rsid w:val="00A82F11"/>
    <w:rsid w:val="00A83833"/>
    <w:rsid w:val="00A841F3"/>
    <w:rsid w:val="00A84B38"/>
    <w:rsid w:val="00A85CD6"/>
    <w:rsid w:val="00A90FF2"/>
    <w:rsid w:val="00A93B7B"/>
    <w:rsid w:val="00A940BD"/>
    <w:rsid w:val="00A9424E"/>
    <w:rsid w:val="00A946DE"/>
    <w:rsid w:val="00A977AE"/>
    <w:rsid w:val="00AA0934"/>
    <w:rsid w:val="00AA2B1D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0295"/>
    <w:rsid w:val="00AC16F7"/>
    <w:rsid w:val="00AC1D13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55A2"/>
    <w:rsid w:val="00AE7502"/>
    <w:rsid w:val="00AF0F77"/>
    <w:rsid w:val="00AF4B71"/>
    <w:rsid w:val="00AF555A"/>
    <w:rsid w:val="00AF7E16"/>
    <w:rsid w:val="00B00BC8"/>
    <w:rsid w:val="00B011BA"/>
    <w:rsid w:val="00B01FAC"/>
    <w:rsid w:val="00B05289"/>
    <w:rsid w:val="00B05AED"/>
    <w:rsid w:val="00B05FB9"/>
    <w:rsid w:val="00B078B7"/>
    <w:rsid w:val="00B07B83"/>
    <w:rsid w:val="00B110B5"/>
    <w:rsid w:val="00B134DF"/>
    <w:rsid w:val="00B2177C"/>
    <w:rsid w:val="00B21B46"/>
    <w:rsid w:val="00B22021"/>
    <w:rsid w:val="00B221EC"/>
    <w:rsid w:val="00B26B7E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FE1"/>
    <w:rsid w:val="00B8421F"/>
    <w:rsid w:val="00B84375"/>
    <w:rsid w:val="00B85338"/>
    <w:rsid w:val="00B907B6"/>
    <w:rsid w:val="00B9377C"/>
    <w:rsid w:val="00B946B4"/>
    <w:rsid w:val="00B96F5C"/>
    <w:rsid w:val="00BA5509"/>
    <w:rsid w:val="00BA70BB"/>
    <w:rsid w:val="00BA7AE5"/>
    <w:rsid w:val="00BB2B45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3C57"/>
    <w:rsid w:val="00BD417B"/>
    <w:rsid w:val="00BD4616"/>
    <w:rsid w:val="00BD69E6"/>
    <w:rsid w:val="00BE1328"/>
    <w:rsid w:val="00BE27F1"/>
    <w:rsid w:val="00BE5E06"/>
    <w:rsid w:val="00BE60F6"/>
    <w:rsid w:val="00BF05D9"/>
    <w:rsid w:val="00BF0F2F"/>
    <w:rsid w:val="00BF17E8"/>
    <w:rsid w:val="00BF3FB0"/>
    <w:rsid w:val="00BF45DA"/>
    <w:rsid w:val="00BF6008"/>
    <w:rsid w:val="00BF65D0"/>
    <w:rsid w:val="00BF72DE"/>
    <w:rsid w:val="00C00F85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386C"/>
    <w:rsid w:val="00C239D8"/>
    <w:rsid w:val="00C25B7B"/>
    <w:rsid w:val="00C26DB6"/>
    <w:rsid w:val="00C270CE"/>
    <w:rsid w:val="00C2735F"/>
    <w:rsid w:val="00C30A8E"/>
    <w:rsid w:val="00C316B5"/>
    <w:rsid w:val="00C33BD3"/>
    <w:rsid w:val="00C403E8"/>
    <w:rsid w:val="00C41660"/>
    <w:rsid w:val="00C433A7"/>
    <w:rsid w:val="00C44D49"/>
    <w:rsid w:val="00C46866"/>
    <w:rsid w:val="00C50D93"/>
    <w:rsid w:val="00C51C6A"/>
    <w:rsid w:val="00C542FF"/>
    <w:rsid w:val="00C549AA"/>
    <w:rsid w:val="00C573FB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7263"/>
    <w:rsid w:val="00C83216"/>
    <w:rsid w:val="00C83BF7"/>
    <w:rsid w:val="00C86DC4"/>
    <w:rsid w:val="00C904A9"/>
    <w:rsid w:val="00C92733"/>
    <w:rsid w:val="00C95C1A"/>
    <w:rsid w:val="00C97FB2"/>
    <w:rsid w:val="00CA0108"/>
    <w:rsid w:val="00CA3AE2"/>
    <w:rsid w:val="00CB07A7"/>
    <w:rsid w:val="00CB20C9"/>
    <w:rsid w:val="00CB358D"/>
    <w:rsid w:val="00CB35FB"/>
    <w:rsid w:val="00CB3818"/>
    <w:rsid w:val="00CB498B"/>
    <w:rsid w:val="00CB7B8C"/>
    <w:rsid w:val="00CC1579"/>
    <w:rsid w:val="00CC1702"/>
    <w:rsid w:val="00CC1AC3"/>
    <w:rsid w:val="00CC2779"/>
    <w:rsid w:val="00CC78CE"/>
    <w:rsid w:val="00CD2930"/>
    <w:rsid w:val="00CD365E"/>
    <w:rsid w:val="00CD3F98"/>
    <w:rsid w:val="00CD589B"/>
    <w:rsid w:val="00CD7E00"/>
    <w:rsid w:val="00CE0EB5"/>
    <w:rsid w:val="00CE3722"/>
    <w:rsid w:val="00CE713F"/>
    <w:rsid w:val="00CF0457"/>
    <w:rsid w:val="00CF0740"/>
    <w:rsid w:val="00CF1E07"/>
    <w:rsid w:val="00CF1FC5"/>
    <w:rsid w:val="00CF30C1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03D"/>
    <w:rsid w:val="00D31686"/>
    <w:rsid w:val="00D34263"/>
    <w:rsid w:val="00D34E23"/>
    <w:rsid w:val="00D34EB8"/>
    <w:rsid w:val="00D3613D"/>
    <w:rsid w:val="00D4369C"/>
    <w:rsid w:val="00D51461"/>
    <w:rsid w:val="00D52565"/>
    <w:rsid w:val="00D54797"/>
    <w:rsid w:val="00D55AA1"/>
    <w:rsid w:val="00D55CED"/>
    <w:rsid w:val="00D57F51"/>
    <w:rsid w:val="00D6171D"/>
    <w:rsid w:val="00D61DFD"/>
    <w:rsid w:val="00D63375"/>
    <w:rsid w:val="00D64832"/>
    <w:rsid w:val="00D65FE3"/>
    <w:rsid w:val="00D66D20"/>
    <w:rsid w:val="00D67F5B"/>
    <w:rsid w:val="00D72DC5"/>
    <w:rsid w:val="00D7506B"/>
    <w:rsid w:val="00D75791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D31"/>
    <w:rsid w:val="00DA2835"/>
    <w:rsid w:val="00DA5023"/>
    <w:rsid w:val="00DA5ADC"/>
    <w:rsid w:val="00DA68CE"/>
    <w:rsid w:val="00DA722A"/>
    <w:rsid w:val="00DA72D2"/>
    <w:rsid w:val="00DA7640"/>
    <w:rsid w:val="00DB057E"/>
    <w:rsid w:val="00DB128D"/>
    <w:rsid w:val="00DB19A4"/>
    <w:rsid w:val="00DB23F8"/>
    <w:rsid w:val="00DB2EFA"/>
    <w:rsid w:val="00DB301A"/>
    <w:rsid w:val="00DB478E"/>
    <w:rsid w:val="00DB4C25"/>
    <w:rsid w:val="00DB625F"/>
    <w:rsid w:val="00DB78F1"/>
    <w:rsid w:val="00DC0833"/>
    <w:rsid w:val="00DC0BF2"/>
    <w:rsid w:val="00DC1657"/>
    <w:rsid w:val="00DC38DB"/>
    <w:rsid w:val="00DC3DB3"/>
    <w:rsid w:val="00DC5113"/>
    <w:rsid w:val="00DD1080"/>
    <w:rsid w:val="00DD10FC"/>
    <w:rsid w:val="00DD1AB0"/>
    <w:rsid w:val="00DD1E4F"/>
    <w:rsid w:val="00DD1F78"/>
    <w:rsid w:val="00DD247C"/>
    <w:rsid w:val="00DD46CF"/>
    <w:rsid w:val="00DE0508"/>
    <w:rsid w:val="00DE3676"/>
    <w:rsid w:val="00DE3BE4"/>
    <w:rsid w:val="00DE419E"/>
    <w:rsid w:val="00DE4A65"/>
    <w:rsid w:val="00DE6258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06F0B"/>
    <w:rsid w:val="00E13197"/>
    <w:rsid w:val="00E135B9"/>
    <w:rsid w:val="00E13AF0"/>
    <w:rsid w:val="00E16293"/>
    <w:rsid w:val="00E175D9"/>
    <w:rsid w:val="00E21F2A"/>
    <w:rsid w:val="00E23622"/>
    <w:rsid w:val="00E26766"/>
    <w:rsid w:val="00E27883"/>
    <w:rsid w:val="00E312CB"/>
    <w:rsid w:val="00E35A1C"/>
    <w:rsid w:val="00E37371"/>
    <w:rsid w:val="00E40158"/>
    <w:rsid w:val="00E41FF2"/>
    <w:rsid w:val="00E4305A"/>
    <w:rsid w:val="00E45480"/>
    <w:rsid w:val="00E50598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72C49"/>
    <w:rsid w:val="00E75D03"/>
    <w:rsid w:val="00E83512"/>
    <w:rsid w:val="00E84D6C"/>
    <w:rsid w:val="00E85E0A"/>
    <w:rsid w:val="00E85E0C"/>
    <w:rsid w:val="00E85E11"/>
    <w:rsid w:val="00E86985"/>
    <w:rsid w:val="00E900FF"/>
    <w:rsid w:val="00E91751"/>
    <w:rsid w:val="00E91B54"/>
    <w:rsid w:val="00E93AAA"/>
    <w:rsid w:val="00E97C34"/>
    <w:rsid w:val="00E97E7B"/>
    <w:rsid w:val="00EA1FD0"/>
    <w:rsid w:val="00EA32D0"/>
    <w:rsid w:val="00EA4821"/>
    <w:rsid w:val="00EA6B8B"/>
    <w:rsid w:val="00EB1526"/>
    <w:rsid w:val="00EB299C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1D37"/>
    <w:rsid w:val="00EE2A98"/>
    <w:rsid w:val="00EE35CE"/>
    <w:rsid w:val="00EE4ACE"/>
    <w:rsid w:val="00EF0A31"/>
    <w:rsid w:val="00EF0B27"/>
    <w:rsid w:val="00EF1C22"/>
    <w:rsid w:val="00EF1F93"/>
    <w:rsid w:val="00EF3A0F"/>
    <w:rsid w:val="00EF4D8C"/>
    <w:rsid w:val="00EF7B61"/>
    <w:rsid w:val="00F0563E"/>
    <w:rsid w:val="00F0753C"/>
    <w:rsid w:val="00F076D6"/>
    <w:rsid w:val="00F07F93"/>
    <w:rsid w:val="00F12943"/>
    <w:rsid w:val="00F135E4"/>
    <w:rsid w:val="00F141FE"/>
    <w:rsid w:val="00F148F5"/>
    <w:rsid w:val="00F15762"/>
    <w:rsid w:val="00F15867"/>
    <w:rsid w:val="00F20CE3"/>
    <w:rsid w:val="00F215F5"/>
    <w:rsid w:val="00F23EBB"/>
    <w:rsid w:val="00F255C3"/>
    <w:rsid w:val="00F26FE0"/>
    <w:rsid w:val="00F32435"/>
    <w:rsid w:val="00F32EA9"/>
    <w:rsid w:val="00F333E7"/>
    <w:rsid w:val="00F33997"/>
    <w:rsid w:val="00F33C7B"/>
    <w:rsid w:val="00F36568"/>
    <w:rsid w:val="00F37238"/>
    <w:rsid w:val="00F402DE"/>
    <w:rsid w:val="00F41BA5"/>
    <w:rsid w:val="00F4487E"/>
    <w:rsid w:val="00F4522C"/>
    <w:rsid w:val="00F54A2A"/>
    <w:rsid w:val="00F56A67"/>
    <w:rsid w:val="00F56FC3"/>
    <w:rsid w:val="00F6070B"/>
    <w:rsid w:val="00F60875"/>
    <w:rsid w:val="00F60ACD"/>
    <w:rsid w:val="00F6247B"/>
    <w:rsid w:val="00F652C5"/>
    <w:rsid w:val="00F74079"/>
    <w:rsid w:val="00F76A53"/>
    <w:rsid w:val="00F825D2"/>
    <w:rsid w:val="00F82B72"/>
    <w:rsid w:val="00F86AAA"/>
    <w:rsid w:val="00F87B18"/>
    <w:rsid w:val="00F9397B"/>
    <w:rsid w:val="00F942F0"/>
    <w:rsid w:val="00F94972"/>
    <w:rsid w:val="00F96F9E"/>
    <w:rsid w:val="00F97294"/>
    <w:rsid w:val="00FA047E"/>
    <w:rsid w:val="00FA0E98"/>
    <w:rsid w:val="00FA29B0"/>
    <w:rsid w:val="00FA7933"/>
    <w:rsid w:val="00FB0DC4"/>
    <w:rsid w:val="00FB4F62"/>
    <w:rsid w:val="00FB4F80"/>
    <w:rsid w:val="00FC0BF0"/>
    <w:rsid w:val="00FC2C06"/>
    <w:rsid w:val="00FC5524"/>
    <w:rsid w:val="00FC5C72"/>
    <w:rsid w:val="00FC610E"/>
    <w:rsid w:val="00FC7892"/>
    <w:rsid w:val="00FD00A1"/>
    <w:rsid w:val="00FD2D64"/>
    <w:rsid w:val="00FD37E4"/>
    <w:rsid w:val="00FD40D5"/>
    <w:rsid w:val="00FD41E0"/>
    <w:rsid w:val="00FD76CE"/>
    <w:rsid w:val="00FE33B3"/>
    <w:rsid w:val="00FE36CE"/>
    <w:rsid w:val="00FE37C9"/>
    <w:rsid w:val="00FE4B47"/>
    <w:rsid w:val="00FE4E34"/>
    <w:rsid w:val="00FE6134"/>
    <w:rsid w:val="00FF0AB8"/>
    <w:rsid w:val="00FF269D"/>
    <w:rsid w:val="00FF328D"/>
    <w:rsid w:val="00FF378F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C0C6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9405C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13197"/>
    <w:pPr>
      <w:ind w:left="720"/>
      <w:contextualSpacing/>
    </w:pPr>
    <w:rPr>
      <w:rFonts w:ascii="Baskerville BE Regular" w:eastAsia="Times" w:hAnsi="Baskerville BE Regular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iegl/nachhaltigkei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2BE8-F604-4E6F-98E4-4F12BEF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3254</Characters>
  <Application>Microsoft Office Word</Application>
  <DocSecurity>2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3763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http://www.stiegl/nachhaltigkeit.at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2019-10-01T08:49:00Z</dcterms:created>
  <dcterms:modified xsi:type="dcterms:W3CDTF">2019-10-01T10:01:00Z</dcterms:modified>
</cp:coreProperties>
</file>