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72D3" w14:textId="77777777" w:rsidR="00D65564" w:rsidRPr="00381C05" w:rsidRDefault="001E67AE" w:rsidP="00153345">
      <w:pPr>
        <w:rPr>
          <w:b/>
          <w:smallCaps/>
          <w:spacing w:val="32"/>
          <w:sz w:val="32"/>
          <w:szCs w:val="32"/>
        </w:rPr>
      </w:pPr>
      <w:bookmarkStart w:id="0" w:name="_GoBack"/>
      <w:bookmarkEnd w:id="0"/>
      <w:r>
        <w:rPr>
          <w:noProof/>
        </w:rPr>
        <w:pict w14:anchorId="0C406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78.65pt;margin-top:-40.85pt;width:65.2pt;height:65.2pt;z-index:-2" wrapcoords="-248 0 -248 21352 21600 21352 21600 0 -248 0">
            <v:imagedata r:id="rId8" o:title="SLOW_Guetesiegel_CMYK_Goldtextur_DE_klein"/>
            <w10:wrap type="tight"/>
          </v:shape>
        </w:pict>
      </w:r>
      <w:r>
        <w:rPr>
          <w:noProof/>
        </w:rPr>
        <w:pict w14:anchorId="1E19801F">
          <v:shape id="Bild 11" o:spid="_x0000_s1033" type="#_x0000_t75" style="position:absolute;margin-left:343.85pt;margin-top:-54.1pt;width:189.9pt;height:89.55pt;z-index:-1;visibility:visible">
            <v:imagedata r:id="rId9" o:title=""/>
          </v:shape>
        </w:pict>
      </w:r>
      <w:r w:rsidR="00D65564" w:rsidRPr="00381C05">
        <w:rPr>
          <w:b/>
          <w:smallCaps/>
          <w:spacing w:val="32"/>
          <w:sz w:val="32"/>
          <w:szCs w:val="32"/>
        </w:rPr>
        <w:t>Presseinformation!</w:t>
      </w:r>
      <w:r w:rsidR="00B56CAD">
        <w:rPr>
          <w:b/>
          <w:smallCaps/>
          <w:spacing w:val="32"/>
          <w:sz w:val="32"/>
          <w:szCs w:val="32"/>
        </w:rPr>
        <w:t xml:space="preserve"> </w:t>
      </w:r>
    </w:p>
    <w:p w14:paraId="168DEEC8" w14:textId="77777777" w:rsidR="004F16FA" w:rsidRDefault="004F16FA" w:rsidP="00445C11">
      <w:pPr>
        <w:spacing w:line="240" w:lineRule="atLeast"/>
        <w:jc w:val="both"/>
      </w:pPr>
    </w:p>
    <w:p w14:paraId="5E0E383C" w14:textId="77777777" w:rsidR="00C448A0" w:rsidRDefault="00C448A0" w:rsidP="00445C11">
      <w:pPr>
        <w:spacing w:line="240" w:lineRule="atLeast"/>
        <w:jc w:val="both"/>
      </w:pPr>
    </w:p>
    <w:p w14:paraId="62903DDF" w14:textId="77777777" w:rsidR="00961D29" w:rsidRDefault="00961D29" w:rsidP="00961D29">
      <w:pPr>
        <w:spacing w:line="300" w:lineRule="atLeast"/>
        <w:jc w:val="both"/>
        <w:rPr>
          <w:b/>
          <w:i/>
          <w:u w:val="single"/>
        </w:rPr>
      </w:pPr>
      <w:r w:rsidRPr="00961D29">
        <w:rPr>
          <w:rFonts w:ascii="Wingdings" w:hAnsi="Wingdings" w:cs="Arial"/>
          <w:b/>
          <w:i/>
        </w:rPr>
        <w:t></w:t>
      </w:r>
      <w:r w:rsidRPr="00961D29">
        <w:rPr>
          <w:rFonts w:ascii="Wingdings" w:hAnsi="Wingdings" w:cs="Arial"/>
          <w:b/>
          <w:i/>
        </w:rPr>
        <w:t></w:t>
      </w:r>
      <w:r w:rsidR="00AC4FBF" w:rsidRPr="00AC4FBF">
        <w:rPr>
          <w:b/>
          <w:i/>
          <w:u w:val="single"/>
          <w:lang w:val="en-US"/>
        </w:rPr>
        <w:t>“We love the 90s Party“</w:t>
      </w:r>
      <w:r w:rsidR="00C448A0" w:rsidRPr="00AC4FBF">
        <w:rPr>
          <w:b/>
          <w:i/>
          <w:u w:val="single"/>
          <w:lang w:val="en-US"/>
        </w:rPr>
        <w:t xml:space="preserve"> </w:t>
      </w:r>
      <w:r w:rsidRPr="00AC4FBF">
        <w:rPr>
          <w:b/>
          <w:i/>
          <w:u w:val="single"/>
          <w:lang w:val="en-US"/>
        </w:rPr>
        <w:t>am</w:t>
      </w:r>
      <w:r w:rsidR="008A4882" w:rsidRPr="00AC4FBF">
        <w:rPr>
          <w:b/>
          <w:i/>
          <w:u w:val="single"/>
          <w:lang w:val="en-US"/>
        </w:rPr>
        <w:t xml:space="preserve"> 31. </w:t>
      </w:r>
      <w:r w:rsidRPr="007C3226">
        <w:rPr>
          <w:b/>
          <w:i/>
          <w:u w:val="single"/>
        </w:rPr>
        <w:t>Oktober</w:t>
      </w:r>
      <w:r w:rsidR="00881628">
        <w:rPr>
          <w:b/>
          <w:i/>
          <w:u w:val="single"/>
        </w:rPr>
        <w:t>,</w:t>
      </w:r>
      <w:r w:rsidR="00E43DF9" w:rsidRPr="007C3226">
        <w:rPr>
          <w:b/>
          <w:i/>
          <w:u w:val="single"/>
        </w:rPr>
        <w:t xml:space="preserve"> ab 21 Uhr</w:t>
      </w:r>
    </w:p>
    <w:p w14:paraId="52A27950" w14:textId="77777777" w:rsidR="00881628" w:rsidRDefault="00881628" w:rsidP="00961D29">
      <w:pPr>
        <w:spacing w:line="300" w:lineRule="atLeast"/>
        <w:jc w:val="both"/>
        <w:rPr>
          <w:b/>
          <w:i/>
          <w:u w:val="single"/>
        </w:rPr>
      </w:pPr>
      <w:r w:rsidRPr="00961D29">
        <w:rPr>
          <w:rFonts w:ascii="Wingdings" w:hAnsi="Wingdings" w:cs="Arial"/>
          <w:b/>
          <w:i/>
        </w:rPr>
        <w:t></w:t>
      </w:r>
      <w:r w:rsidRPr="00961D29">
        <w:rPr>
          <w:rFonts w:ascii="Wingdings" w:hAnsi="Wingdings" w:cs="Arial"/>
          <w:b/>
          <w:i/>
        </w:rPr>
        <w:t></w:t>
      </w:r>
      <w:r>
        <w:rPr>
          <w:b/>
          <w:i/>
          <w:u w:val="single"/>
        </w:rPr>
        <w:t xml:space="preserve"> Halloween-Clubbing in der Stiegl-Brauwelt </w:t>
      </w:r>
      <w:r w:rsidR="00EF50B2">
        <w:rPr>
          <w:b/>
          <w:i/>
          <w:u w:val="single"/>
        </w:rPr>
        <w:t>als Jubiläumsparty</w:t>
      </w:r>
    </w:p>
    <w:p w14:paraId="3E14E215" w14:textId="77777777" w:rsidR="00B56CAD" w:rsidRDefault="007C3226" w:rsidP="00961D29">
      <w:pPr>
        <w:spacing w:line="300" w:lineRule="atLeast"/>
        <w:jc w:val="both"/>
        <w:rPr>
          <w:b/>
          <w:i/>
          <w:u w:val="single"/>
        </w:rPr>
      </w:pPr>
      <w:r w:rsidRPr="00961D29">
        <w:rPr>
          <w:rFonts w:ascii="Wingdings" w:hAnsi="Wingdings" w:cs="Arial"/>
          <w:b/>
          <w:i/>
        </w:rPr>
        <w:t></w:t>
      </w:r>
      <w:r w:rsidRPr="00961D29">
        <w:rPr>
          <w:rFonts w:ascii="Wingdings" w:hAnsi="Wingdings" w:cs="Arial"/>
          <w:b/>
          <w:i/>
        </w:rPr>
        <w:t></w:t>
      </w:r>
      <w:r>
        <w:rPr>
          <w:b/>
          <w:i/>
          <w:u w:val="single"/>
        </w:rPr>
        <w:t xml:space="preserve">Karten aufgrund der </w:t>
      </w:r>
      <w:r w:rsidR="00DC320C">
        <w:rPr>
          <w:b/>
          <w:i/>
          <w:u w:val="single"/>
        </w:rPr>
        <w:t xml:space="preserve">großen Nachfrage </w:t>
      </w:r>
      <w:r>
        <w:rPr>
          <w:b/>
          <w:i/>
          <w:u w:val="single"/>
        </w:rPr>
        <w:t>im Vorverkauf sichern</w:t>
      </w:r>
      <w:r w:rsidR="004F16FA">
        <w:rPr>
          <w:b/>
          <w:i/>
          <w:u w:val="single"/>
        </w:rPr>
        <w:t>!</w:t>
      </w:r>
    </w:p>
    <w:p w14:paraId="4232084F" w14:textId="77777777" w:rsidR="004F16FA" w:rsidRDefault="004F16FA" w:rsidP="00961D29">
      <w:pPr>
        <w:spacing w:line="300" w:lineRule="atLeast"/>
        <w:jc w:val="both"/>
        <w:rPr>
          <w:b/>
          <w:i/>
          <w:u w:val="single"/>
        </w:rPr>
      </w:pPr>
    </w:p>
    <w:p w14:paraId="14759FE2" w14:textId="77777777" w:rsidR="00F27CFC" w:rsidRDefault="00F27CFC" w:rsidP="00982978">
      <w:pPr>
        <w:spacing w:line="300" w:lineRule="atLeast"/>
        <w:jc w:val="both"/>
        <w:rPr>
          <w:b/>
          <w:sz w:val="36"/>
          <w:szCs w:val="36"/>
          <w:u w:val="single"/>
        </w:rPr>
      </w:pPr>
    </w:p>
    <w:p w14:paraId="7F836B21" w14:textId="77777777" w:rsidR="00881628" w:rsidRPr="00881628" w:rsidRDefault="00881628" w:rsidP="00881628">
      <w:pPr>
        <w:spacing w:line="300" w:lineRule="atLeast"/>
        <w:jc w:val="center"/>
        <w:rPr>
          <w:b/>
          <w:sz w:val="36"/>
          <w:szCs w:val="28"/>
        </w:rPr>
      </w:pPr>
      <w:r w:rsidRPr="00881628">
        <w:rPr>
          <w:b/>
          <w:sz w:val="36"/>
          <w:szCs w:val="28"/>
          <w:lang w:val="en-US"/>
        </w:rPr>
        <w:t>Halloween-</w:t>
      </w:r>
      <w:r w:rsidRPr="00881628">
        <w:rPr>
          <w:b/>
          <w:sz w:val="36"/>
          <w:szCs w:val="28"/>
        </w:rPr>
        <w:t>Clubbing feiert 5. Geburtstag:</w:t>
      </w:r>
    </w:p>
    <w:p w14:paraId="6FB1BC82" w14:textId="77777777" w:rsidR="00F27CFC" w:rsidRPr="00881628" w:rsidRDefault="00C21FD2" w:rsidP="00C81680">
      <w:pPr>
        <w:spacing w:line="240" w:lineRule="atLeast"/>
        <w:jc w:val="center"/>
        <w:rPr>
          <w:b/>
          <w:sz w:val="40"/>
          <w:szCs w:val="40"/>
          <w:lang w:val="en-US"/>
        </w:rPr>
      </w:pPr>
      <w:r w:rsidRPr="00881628">
        <w:rPr>
          <w:b/>
          <w:sz w:val="40"/>
          <w:szCs w:val="40"/>
        </w:rPr>
        <w:t>„</w:t>
      </w:r>
      <w:r w:rsidR="00436534" w:rsidRPr="00881628">
        <w:rPr>
          <w:b/>
          <w:sz w:val="40"/>
          <w:szCs w:val="40"/>
        </w:rPr>
        <w:t xml:space="preserve">We love the </w:t>
      </w:r>
      <w:r w:rsidR="00961D29" w:rsidRPr="00881628">
        <w:rPr>
          <w:b/>
          <w:sz w:val="40"/>
          <w:szCs w:val="40"/>
        </w:rPr>
        <w:t>90</w:t>
      </w:r>
      <w:r w:rsidR="00F27CFC" w:rsidRPr="00881628">
        <w:rPr>
          <w:b/>
          <w:sz w:val="40"/>
          <w:szCs w:val="40"/>
        </w:rPr>
        <w:t>s</w:t>
      </w:r>
      <w:r w:rsidR="00C448A0" w:rsidRPr="00881628">
        <w:rPr>
          <w:b/>
          <w:sz w:val="40"/>
          <w:szCs w:val="40"/>
        </w:rPr>
        <w:t xml:space="preserve"> Party“</w:t>
      </w:r>
      <w:r w:rsidR="00881628" w:rsidRPr="00881628">
        <w:rPr>
          <w:b/>
          <w:sz w:val="40"/>
          <w:szCs w:val="40"/>
        </w:rPr>
        <w:t xml:space="preserve"> in der Stiegl-Brauwelt</w:t>
      </w:r>
    </w:p>
    <w:p w14:paraId="1099BA3F" w14:textId="77777777" w:rsidR="00E43DF9" w:rsidRPr="00881628" w:rsidRDefault="00E43DF9" w:rsidP="00961D29">
      <w:pPr>
        <w:spacing w:line="300" w:lineRule="atLeast"/>
        <w:jc w:val="both"/>
        <w:rPr>
          <w:b/>
          <w:sz w:val="36"/>
          <w:szCs w:val="36"/>
          <w:u w:val="single"/>
          <w:lang w:val="en-US"/>
        </w:rPr>
      </w:pPr>
    </w:p>
    <w:p w14:paraId="748AAF77" w14:textId="77777777" w:rsidR="00EF50B2" w:rsidRDefault="00EF50B2" w:rsidP="00961D29">
      <w:pPr>
        <w:spacing w:line="160" w:lineRule="atLeast"/>
        <w:jc w:val="both"/>
        <w:rPr>
          <w:rStyle w:val="fsl"/>
          <w:b/>
          <w:i/>
          <w:color w:val="000000"/>
        </w:rPr>
      </w:pPr>
      <w:r>
        <w:rPr>
          <w:rStyle w:val="fsl"/>
          <w:b/>
          <w:i/>
          <w:color w:val="000000"/>
        </w:rPr>
        <w:t xml:space="preserve">Halloween und die 90er-Party in der Stiegl-Brauwelt </w:t>
      </w:r>
      <w:r w:rsidR="00685997">
        <w:rPr>
          <w:rStyle w:val="fsl"/>
          <w:b/>
          <w:i/>
          <w:color w:val="000000"/>
        </w:rPr>
        <w:t xml:space="preserve">– das </w:t>
      </w:r>
      <w:r>
        <w:rPr>
          <w:rStyle w:val="fsl"/>
          <w:b/>
          <w:i/>
          <w:color w:val="000000"/>
        </w:rPr>
        <w:t>gehört einfach zusammen</w:t>
      </w:r>
      <w:r w:rsidR="00685997">
        <w:rPr>
          <w:rStyle w:val="fsl"/>
          <w:b/>
          <w:i/>
          <w:color w:val="000000"/>
        </w:rPr>
        <w:t>!</w:t>
      </w:r>
      <w:r>
        <w:rPr>
          <w:rStyle w:val="fsl"/>
          <w:b/>
          <w:i/>
          <w:color w:val="000000"/>
        </w:rPr>
        <w:t xml:space="preserve"> </w:t>
      </w:r>
      <w:r w:rsidR="00685997">
        <w:rPr>
          <w:rStyle w:val="fsl"/>
          <w:b/>
          <w:i/>
          <w:color w:val="000000"/>
        </w:rPr>
        <w:t>S</w:t>
      </w:r>
      <w:r>
        <w:rPr>
          <w:rStyle w:val="fsl"/>
          <w:b/>
          <w:i/>
          <w:color w:val="000000"/>
        </w:rPr>
        <w:t xml:space="preserve">eit fünf Jahren wird das gruselige Fest Ende Oktober mit der Musik der Neunziger Jahre gefeiert. </w:t>
      </w:r>
      <w:r w:rsidR="00685997">
        <w:rPr>
          <w:rStyle w:val="fsl"/>
          <w:b/>
          <w:i/>
          <w:color w:val="000000"/>
        </w:rPr>
        <w:t xml:space="preserve">So werden </w:t>
      </w:r>
      <w:r>
        <w:rPr>
          <w:rStyle w:val="fsl"/>
          <w:b/>
          <w:i/>
          <w:color w:val="000000"/>
        </w:rPr>
        <w:t xml:space="preserve">die „party people“ </w:t>
      </w:r>
      <w:r w:rsidR="00685997">
        <w:rPr>
          <w:rStyle w:val="fsl"/>
          <w:b/>
          <w:i/>
          <w:color w:val="000000"/>
        </w:rPr>
        <w:t xml:space="preserve">auch heuer wieder bei </w:t>
      </w:r>
      <w:r>
        <w:rPr>
          <w:rStyle w:val="fsl"/>
          <w:b/>
          <w:i/>
          <w:color w:val="000000"/>
        </w:rPr>
        <w:t xml:space="preserve">den </w:t>
      </w:r>
      <w:r w:rsidR="00685997">
        <w:rPr>
          <w:rStyle w:val="fsl"/>
          <w:b/>
          <w:i/>
          <w:color w:val="000000"/>
        </w:rPr>
        <w:t>Dancefloor-</w:t>
      </w:r>
      <w:r>
        <w:rPr>
          <w:rStyle w:val="fsl"/>
          <w:b/>
          <w:i/>
          <w:color w:val="000000"/>
        </w:rPr>
        <w:t xml:space="preserve">Hits </w:t>
      </w:r>
      <w:r w:rsidR="00685997">
        <w:rPr>
          <w:rStyle w:val="fsl"/>
          <w:b/>
          <w:i/>
          <w:color w:val="000000"/>
        </w:rPr>
        <w:t xml:space="preserve">von </w:t>
      </w:r>
      <w:r>
        <w:rPr>
          <w:rStyle w:val="fsl"/>
          <w:b/>
          <w:i/>
          <w:color w:val="000000"/>
        </w:rPr>
        <w:t>Robbie Williams</w:t>
      </w:r>
      <w:r w:rsidR="009875D7">
        <w:rPr>
          <w:rStyle w:val="fsl"/>
          <w:b/>
          <w:i/>
          <w:color w:val="000000"/>
        </w:rPr>
        <w:t>, Ricky Martin</w:t>
      </w:r>
      <w:r w:rsidR="00685997">
        <w:rPr>
          <w:rStyle w:val="fsl"/>
          <w:b/>
          <w:i/>
          <w:color w:val="000000"/>
        </w:rPr>
        <w:t>, Lou Bega</w:t>
      </w:r>
      <w:r w:rsidR="009875D7">
        <w:rPr>
          <w:rStyle w:val="fsl"/>
          <w:b/>
          <w:i/>
          <w:color w:val="000000"/>
        </w:rPr>
        <w:t xml:space="preserve"> und vielen anderen 90er-Stars abshaken</w:t>
      </w:r>
      <w:r w:rsidR="008B1C06">
        <w:rPr>
          <w:rStyle w:val="fsl"/>
          <w:b/>
          <w:i/>
          <w:color w:val="000000"/>
        </w:rPr>
        <w:t>.</w:t>
      </w:r>
    </w:p>
    <w:p w14:paraId="077A6B5C" w14:textId="77777777" w:rsidR="002E0CD7" w:rsidRDefault="002E0CD7" w:rsidP="00AC4FBF">
      <w:pPr>
        <w:spacing w:line="300" w:lineRule="atLeast"/>
        <w:jc w:val="both"/>
        <w:rPr>
          <w:color w:val="333333"/>
          <w:sz w:val="21"/>
          <w:szCs w:val="21"/>
          <w:shd w:val="clear" w:color="auto" w:fill="FFFFFF"/>
        </w:rPr>
      </w:pPr>
    </w:p>
    <w:p w14:paraId="7E755719" w14:textId="77777777" w:rsidR="00EF6C6C" w:rsidRDefault="00CB740F" w:rsidP="00ED1A35">
      <w:pPr>
        <w:jc w:val="both"/>
        <w:rPr>
          <w:rStyle w:val="textexposedshow"/>
          <w:color w:val="000000"/>
        </w:rPr>
      </w:pPr>
      <w:r>
        <w:rPr>
          <w:rStyle w:val="textexposedshow"/>
          <w:color w:val="000000"/>
        </w:rPr>
        <w:t>Die Kombination</w:t>
      </w:r>
      <w:r w:rsidR="004904E6">
        <w:rPr>
          <w:rStyle w:val="textexposedshow"/>
          <w:color w:val="000000"/>
        </w:rPr>
        <w:t xml:space="preserve"> </w:t>
      </w:r>
      <w:r w:rsidRPr="00F635EC">
        <w:rPr>
          <w:rStyle w:val="textexposedshow"/>
          <w:color w:val="000000"/>
        </w:rPr>
        <w:t>„90s Clubbing &amp; Halloween“</w:t>
      </w:r>
      <w:r>
        <w:rPr>
          <w:rStyle w:val="textexposedshow"/>
          <w:color w:val="000000"/>
        </w:rPr>
        <w:t xml:space="preserve"> hat </w:t>
      </w:r>
      <w:r w:rsidR="00685997">
        <w:rPr>
          <w:rStyle w:val="textexposedshow"/>
          <w:color w:val="000000"/>
        </w:rPr>
        <w:t xml:space="preserve">in der Stiegl-Brauwelt </w:t>
      </w:r>
      <w:r>
        <w:rPr>
          <w:rStyle w:val="textexposedshow"/>
          <w:color w:val="000000"/>
        </w:rPr>
        <w:t xml:space="preserve">mittlerweile Tradition und so feiert man heuer am Donnerstag, 31. Oktober, </w:t>
      </w:r>
      <w:r w:rsidR="00685997">
        <w:rPr>
          <w:rStyle w:val="textexposedshow"/>
          <w:color w:val="000000"/>
        </w:rPr>
        <w:t>bere</w:t>
      </w:r>
      <w:r w:rsidR="008B1C06">
        <w:rPr>
          <w:rStyle w:val="textexposedshow"/>
          <w:color w:val="000000"/>
        </w:rPr>
        <w:t>it</w:t>
      </w:r>
      <w:r w:rsidR="00685997">
        <w:rPr>
          <w:rStyle w:val="textexposedshow"/>
          <w:color w:val="000000"/>
        </w:rPr>
        <w:t>s zum fünfte</w:t>
      </w:r>
      <w:r w:rsidR="008B1C06">
        <w:rPr>
          <w:rStyle w:val="textexposedshow"/>
          <w:color w:val="000000"/>
        </w:rPr>
        <w:t xml:space="preserve">n Mal </w:t>
      </w:r>
      <w:r>
        <w:rPr>
          <w:rStyle w:val="textexposedshow"/>
          <w:color w:val="000000"/>
        </w:rPr>
        <w:t xml:space="preserve">die beliebte „We love the 90s Party“ im Braugewölbe.  </w:t>
      </w:r>
      <w:r w:rsidR="008B1C06">
        <w:rPr>
          <w:rStyle w:val="textexposedshow"/>
          <w:color w:val="000000"/>
        </w:rPr>
        <w:t xml:space="preserve">Da werden die DJs mit den größten Hits der 90er Jahre wieder für Partystimmung vom Feinsten sorgen und zum Tanzen und Mitsingen einladen. </w:t>
      </w:r>
      <w:r w:rsidR="004F16FA">
        <w:rPr>
          <w:rStyle w:val="fsl"/>
          <w:color w:val="000000"/>
        </w:rPr>
        <w:t>Mit der</w:t>
      </w:r>
      <w:r w:rsidR="00C75001" w:rsidRPr="004F16FA">
        <w:rPr>
          <w:rStyle w:val="fsl"/>
          <w:color w:val="000000"/>
        </w:rPr>
        <w:t xml:space="preserve"> Musik von </w:t>
      </w:r>
      <w:r w:rsidR="008B1C06" w:rsidRPr="004F16FA">
        <w:rPr>
          <w:rStyle w:val="fsl"/>
          <w:color w:val="000000"/>
        </w:rPr>
        <w:t xml:space="preserve">den Spice Girls, </w:t>
      </w:r>
      <w:r w:rsidR="004F16FA" w:rsidRPr="004F16FA">
        <w:rPr>
          <w:rStyle w:val="fsl"/>
          <w:color w:val="000000"/>
        </w:rPr>
        <w:t xml:space="preserve">Backstreet Boys, NSYNC, </w:t>
      </w:r>
      <w:r w:rsidR="006F4C3D" w:rsidRPr="004F16FA">
        <w:rPr>
          <w:rStyle w:val="fsl"/>
          <w:color w:val="000000"/>
        </w:rPr>
        <w:t>D</w:t>
      </w:r>
      <w:r w:rsidR="000425C0" w:rsidRPr="004F16FA">
        <w:rPr>
          <w:rStyle w:val="fsl"/>
          <w:color w:val="000000"/>
        </w:rPr>
        <w:t>J</w:t>
      </w:r>
      <w:r w:rsidR="006F4C3D" w:rsidRPr="004F16FA">
        <w:rPr>
          <w:rStyle w:val="fsl"/>
          <w:color w:val="000000"/>
        </w:rPr>
        <w:t xml:space="preserve"> Bobo,</w:t>
      </w:r>
      <w:r w:rsidR="004F16FA" w:rsidRPr="004F16FA">
        <w:rPr>
          <w:rStyle w:val="fsl"/>
          <w:color w:val="000000"/>
        </w:rPr>
        <w:t xml:space="preserve"> </w:t>
      </w:r>
      <w:r w:rsidR="00C75001" w:rsidRPr="004F16FA">
        <w:rPr>
          <w:rStyle w:val="fsl"/>
          <w:color w:val="000000"/>
        </w:rPr>
        <w:t xml:space="preserve">Roxette und </w:t>
      </w:r>
      <w:r w:rsidR="004F16FA" w:rsidRPr="004F16FA">
        <w:rPr>
          <w:rStyle w:val="fsl"/>
          <w:color w:val="000000"/>
        </w:rPr>
        <w:t xml:space="preserve">und und … </w:t>
      </w:r>
      <w:r w:rsidR="004F16FA">
        <w:rPr>
          <w:rStyle w:val="fsl"/>
          <w:color w:val="000000"/>
        </w:rPr>
        <w:t xml:space="preserve">wird dieser Abend </w:t>
      </w:r>
      <w:r w:rsidR="006F4C3D" w:rsidRPr="004F16FA">
        <w:rPr>
          <w:rStyle w:val="textexposedshow"/>
          <w:color w:val="000000"/>
        </w:rPr>
        <w:t>fü</w:t>
      </w:r>
      <w:r w:rsidR="00E43DF9" w:rsidRPr="004F16FA">
        <w:rPr>
          <w:rStyle w:val="textexposedshow"/>
          <w:color w:val="000000"/>
        </w:rPr>
        <w:t>r alle Jungen und Junggebliebenen</w:t>
      </w:r>
      <w:r w:rsidR="002D387E" w:rsidRPr="004F16FA">
        <w:rPr>
          <w:rStyle w:val="textexposedshow"/>
          <w:color w:val="000000"/>
        </w:rPr>
        <w:t xml:space="preserve"> ab 21 Jahren</w:t>
      </w:r>
      <w:r w:rsidR="006F4C3D" w:rsidRPr="004F16FA">
        <w:rPr>
          <w:rStyle w:val="textexposedshow"/>
          <w:color w:val="000000"/>
        </w:rPr>
        <w:t xml:space="preserve"> </w:t>
      </w:r>
      <w:r w:rsidR="004F16FA">
        <w:rPr>
          <w:rStyle w:val="textexposedshow"/>
          <w:color w:val="000000"/>
        </w:rPr>
        <w:t xml:space="preserve">garantiert </w:t>
      </w:r>
      <w:r w:rsidR="00C75001" w:rsidRPr="004F16FA">
        <w:rPr>
          <w:rStyle w:val="textexposedshow"/>
          <w:color w:val="000000"/>
        </w:rPr>
        <w:t>DIE Party des Jahres.</w:t>
      </w:r>
      <w:r w:rsidR="00A94158" w:rsidRPr="004F16FA">
        <w:rPr>
          <w:rStyle w:val="textexposedshow"/>
          <w:color w:val="000000"/>
        </w:rPr>
        <w:t xml:space="preserve"> </w:t>
      </w:r>
      <w:r w:rsidR="00310C54">
        <w:rPr>
          <w:rStyle w:val="textexposedshow"/>
          <w:color w:val="000000"/>
        </w:rPr>
        <w:t xml:space="preserve">Die </w:t>
      </w:r>
      <w:r w:rsidR="00325BE2">
        <w:rPr>
          <w:rStyle w:val="textexposedshow"/>
          <w:color w:val="000000"/>
        </w:rPr>
        <w:t xml:space="preserve">perfekte </w:t>
      </w:r>
      <w:r w:rsidR="00310C54" w:rsidRPr="00325BE2">
        <w:rPr>
          <w:rStyle w:val="textexposedshow"/>
          <w:color w:val="000000"/>
        </w:rPr>
        <w:t>Dekoration wird das</w:t>
      </w:r>
      <w:r w:rsidRPr="00325BE2">
        <w:rPr>
          <w:rStyle w:val="textexposedshow"/>
          <w:color w:val="000000"/>
        </w:rPr>
        <w:t xml:space="preserve"> </w:t>
      </w:r>
      <w:r w:rsidR="00A26799" w:rsidRPr="00325BE2">
        <w:rPr>
          <w:rStyle w:val="textexposedshow"/>
          <w:color w:val="000000"/>
        </w:rPr>
        <w:t>Braugewölbe der</w:t>
      </w:r>
      <w:r w:rsidR="006F4C3D" w:rsidRPr="00325BE2">
        <w:rPr>
          <w:rStyle w:val="textexposedshow"/>
          <w:color w:val="000000"/>
        </w:rPr>
        <w:t xml:space="preserve"> </w:t>
      </w:r>
      <w:r w:rsidR="00E43DF9" w:rsidRPr="00325BE2">
        <w:rPr>
          <w:rStyle w:val="textexposedshow"/>
          <w:color w:val="000000"/>
        </w:rPr>
        <w:t>Stiegl-</w:t>
      </w:r>
      <w:r w:rsidR="006F4C3D" w:rsidRPr="00325BE2">
        <w:rPr>
          <w:rStyle w:val="textexposedshow"/>
          <w:color w:val="000000"/>
        </w:rPr>
        <w:t>Brauwelt</w:t>
      </w:r>
      <w:r w:rsidR="006F4C3D" w:rsidRPr="00F635EC">
        <w:rPr>
          <w:rStyle w:val="textexposedshow"/>
          <w:color w:val="000000"/>
        </w:rPr>
        <w:t xml:space="preserve"> </w:t>
      </w:r>
      <w:r>
        <w:rPr>
          <w:rStyle w:val="textexposedshow"/>
          <w:color w:val="000000"/>
        </w:rPr>
        <w:t>a</w:t>
      </w:r>
      <w:r w:rsidR="00E43DF9" w:rsidRPr="00F635EC">
        <w:rPr>
          <w:rStyle w:val="textexposedshow"/>
          <w:color w:val="000000"/>
        </w:rPr>
        <w:t xml:space="preserve">n diesem Abend </w:t>
      </w:r>
      <w:r>
        <w:rPr>
          <w:rStyle w:val="textexposedshow"/>
          <w:color w:val="000000"/>
        </w:rPr>
        <w:t xml:space="preserve">wieder </w:t>
      </w:r>
      <w:r w:rsidR="00E43DF9" w:rsidRPr="00F635EC">
        <w:rPr>
          <w:rStyle w:val="textexposedshow"/>
          <w:color w:val="000000"/>
        </w:rPr>
        <w:t xml:space="preserve">in </w:t>
      </w:r>
      <w:r w:rsidR="00325BE2">
        <w:rPr>
          <w:rStyle w:val="textexposedshow"/>
          <w:color w:val="000000"/>
        </w:rPr>
        <w:t xml:space="preserve">eine schaurig-schöne Halloween-Location </w:t>
      </w:r>
      <w:r w:rsidR="00557A8E" w:rsidRPr="00325BE2">
        <w:rPr>
          <w:rStyle w:val="textexposedshow"/>
          <w:color w:val="000000"/>
        </w:rPr>
        <w:t>verwandel</w:t>
      </w:r>
      <w:r w:rsidR="002E0CD7" w:rsidRPr="00325BE2">
        <w:rPr>
          <w:rStyle w:val="textexposedshow"/>
          <w:color w:val="000000"/>
        </w:rPr>
        <w:t>n</w:t>
      </w:r>
      <w:r w:rsidR="00EF6C6C">
        <w:rPr>
          <w:rStyle w:val="textexposedshow"/>
          <w:color w:val="000000"/>
        </w:rPr>
        <w:t xml:space="preserve"> – a</w:t>
      </w:r>
      <w:r w:rsidR="00C75001" w:rsidRPr="00325BE2">
        <w:rPr>
          <w:rStyle w:val="textexposedshow"/>
          <w:color w:val="000000"/>
        </w:rPr>
        <w:t>usgefallen</w:t>
      </w:r>
      <w:r w:rsidR="00401A45" w:rsidRPr="00325BE2">
        <w:rPr>
          <w:rStyle w:val="textexposedshow"/>
          <w:color w:val="000000"/>
        </w:rPr>
        <w:t>e</w:t>
      </w:r>
      <w:r w:rsidR="00EF6C6C">
        <w:rPr>
          <w:rStyle w:val="textexposedshow"/>
          <w:color w:val="000000"/>
        </w:rPr>
        <w:t xml:space="preserve"> </w:t>
      </w:r>
      <w:r w:rsidR="00401A45" w:rsidRPr="00325BE2">
        <w:rPr>
          <w:rStyle w:val="textexposedshow"/>
          <w:color w:val="000000"/>
        </w:rPr>
        <w:t>Grusel-Verkleidungen</w:t>
      </w:r>
      <w:r w:rsidR="00401A45">
        <w:rPr>
          <w:rStyle w:val="textexposedshow"/>
          <w:color w:val="000000"/>
        </w:rPr>
        <w:t xml:space="preserve"> </w:t>
      </w:r>
      <w:r w:rsidR="00F53080">
        <w:rPr>
          <w:rStyle w:val="textexposedshow"/>
          <w:color w:val="000000"/>
        </w:rPr>
        <w:t>sind</w:t>
      </w:r>
      <w:r w:rsidR="00401A45">
        <w:rPr>
          <w:rStyle w:val="textexposedshow"/>
          <w:color w:val="000000"/>
        </w:rPr>
        <w:t xml:space="preserve"> h</w:t>
      </w:r>
      <w:r w:rsidR="00ED1A35" w:rsidRPr="00F635EC">
        <w:rPr>
          <w:rStyle w:val="textexposedshow"/>
          <w:color w:val="000000"/>
        </w:rPr>
        <w:t>erzlich willkommen</w:t>
      </w:r>
      <w:r w:rsidR="00EF6C6C">
        <w:rPr>
          <w:rStyle w:val="textexposedshow"/>
          <w:color w:val="000000"/>
        </w:rPr>
        <w:t>!</w:t>
      </w:r>
      <w:r w:rsidR="00FB0502">
        <w:rPr>
          <w:rStyle w:val="textexposedshow"/>
          <w:color w:val="000000"/>
        </w:rPr>
        <w:t xml:space="preserve"> </w:t>
      </w:r>
      <w:r w:rsidR="00EF6C6C">
        <w:rPr>
          <w:rStyle w:val="textexposedshow"/>
          <w:color w:val="000000"/>
        </w:rPr>
        <w:t xml:space="preserve">Und damit richtige </w:t>
      </w:r>
      <w:r w:rsidR="00EF6C6C" w:rsidRPr="00F635EC">
        <w:rPr>
          <w:rStyle w:val="textexposedshow"/>
          <w:color w:val="000000"/>
        </w:rPr>
        <w:t>90</w:t>
      </w:r>
      <w:r w:rsidR="00EF6C6C">
        <w:rPr>
          <w:rStyle w:val="textexposedshow"/>
          <w:color w:val="000000"/>
        </w:rPr>
        <w:t>er-</w:t>
      </w:r>
      <w:r w:rsidR="00EF6C6C" w:rsidRPr="00F635EC">
        <w:rPr>
          <w:rStyle w:val="textexposedshow"/>
          <w:color w:val="000000"/>
        </w:rPr>
        <w:t>Stimmung</w:t>
      </w:r>
      <w:r w:rsidR="00EF6C6C">
        <w:rPr>
          <w:rStyle w:val="textexposedshow"/>
          <w:color w:val="000000"/>
        </w:rPr>
        <w:t xml:space="preserve"> aufkommt, werden in bewährter Weise </w:t>
      </w:r>
      <w:r w:rsidR="00EF6C6C" w:rsidRPr="00F635EC">
        <w:rPr>
          <w:rStyle w:val="textexposedshow"/>
          <w:color w:val="000000"/>
        </w:rPr>
        <w:t xml:space="preserve">Neonstäbchen verteilt. </w:t>
      </w:r>
    </w:p>
    <w:p w14:paraId="769B6080" w14:textId="77777777" w:rsidR="00EF6C6C" w:rsidRDefault="00EF6C6C" w:rsidP="00ED1A35">
      <w:pPr>
        <w:jc w:val="both"/>
        <w:rPr>
          <w:rStyle w:val="textexposedshow"/>
          <w:color w:val="000000"/>
        </w:rPr>
      </w:pPr>
    </w:p>
    <w:p w14:paraId="41D2099B" w14:textId="77777777" w:rsidR="00972A88" w:rsidRPr="00401A45" w:rsidRDefault="00EF6C6C" w:rsidP="00ED1A35">
      <w:pPr>
        <w:jc w:val="both"/>
        <w:rPr>
          <w:color w:val="000000"/>
        </w:rPr>
      </w:pPr>
      <w:r>
        <w:rPr>
          <w:rStyle w:val="textexposedshow"/>
          <w:color w:val="000000"/>
        </w:rPr>
        <w:t>Für alle, die sich vor der Party noch kulinarisch stärken möchten, bietet die Brauwelt-Küche ein genussvolles Angebot. Bis 20 Uhr gibt’s für alle Besucher in Verkleidung ein frisch gezapftes „Seiterl aufs Haus“</w:t>
      </w:r>
      <w:r w:rsidR="006F4C3D" w:rsidRPr="00F635EC">
        <w:rPr>
          <w:rStyle w:val="textexposedshow"/>
          <w:color w:val="000000"/>
        </w:rPr>
        <w:t>!</w:t>
      </w:r>
      <w:r w:rsidR="002D387E" w:rsidRPr="00F635EC">
        <w:rPr>
          <w:color w:val="000000"/>
        </w:rPr>
        <w:t xml:space="preserve"> </w:t>
      </w:r>
    </w:p>
    <w:p w14:paraId="31C769EF" w14:textId="77777777" w:rsidR="00DA30A6" w:rsidRDefault="00DA30A6" w:rsidP="00ED1A35">
      <w:pPr>
        <w:jc w:val="both"/>
        <w:rPr>
          <w:b/>
          <w:color w:val="C00000"/>
        </w:rPr>
      </w:pPr>
    </w:p>
    <w:p w14:paraId="4A37BB82" w14:textId="77777777" w:rsidR="004F16FA" w:rsidRPr="00F53080" w:rsidRDefault="004F16FA" w:rsidP="004F16FA">
      <w:pPr>
        <w:jc w:val="both"/>
        <w:rPr>
          <w:bCs/>
          <w:color w:val="000000"/>
        </w:rPr>
      </w:pPr>
      <w:r>
        <w:rPr>
          <w:rStyle w:val="textexposedshow"/>
          <w:color w:val="000000"/>
        </w:rPr>
        <w:t xml:space="preserve">Auf </w:t>
      </w:r>
      <w:r w:rsidRPr="004F16FA">
        <w:rPr>
          <w:rStyle w:val="textexposedshow"/>
          <w:color w:val="000000"/>
        </w:rPr>
        <w:t xml:space="preserve">jeden Fall </w:t>
      </w:r>
      <w:r>
        <w:rPr>
          <w:rStyle w:val="textexposedshow"/>
          <w:color w:val="000000"/>
        </w:rPr>
        <w:t xml:space="preserve">sollte man sich </w:t>
      </w:r>
      <w:r w:rsidRPr="004F16FA">
        <w:rPr>
          <w:rStyle w:val="textexposedshow"/>
          <w:color w:val="000000"/>
        </w:rPr>
        <w:t>rechtzeitig Karten sichern</w:t>
      </w:r>
      <w:r>
        <w:rPr>
          <w:rStyle w:val="textexposedshow"/>
          <w:color w:val="000000"/>
        </w:rPr>
        <w:t>.</w:t>
      </w:r>
      <w:r w:rsidRPr="004F16FA">
        <w:rPr>
          <w:rStyle w:val="textexposedshow"/>
          <w:color w:val="000000"/>
        </w:rPr>
        <w:t xml:space="preserve"> </w:t>
      </w:r>
      <w:r>
        <w:rPr>
          <w:rStyle w:val="textexposedshow"/>
          <w:color w:val="000000"/>
        </w:rPr>
        <w:t xml:space="preserve">Denn sollte die Veranstaltung – wie in den Vorjahren – </w:t>
      </w:r>
      <w:r w:rsidRPr="00F53080">
        <w:rPr>
          <w:rStyle w:val="textexposedshow"/>
          <w:bCs/>
          <w:color w:val="000000"/>
        </w:rPr>
        <w:t xml:space="preserve">bereits </w:t>
      </w:r>
      <w:r w:rsidRPr="00F53080">
        <w:rPr>
          <w:rStyle w:val="textexposedshow"/>
          <w:b/>
          <w:color w:val="000000"/>
        </w:rPr>
        <w:t>im Vorverkauf ausverkauft</w:t>
      </w:r>
      <w:r w:rsidRPr="00F53080">
        <w:rPr>
          <w:rStyle w:val="textexposedshow"/>
          <w:bCs/>
          <w:color w:val="000000"/>
        </w:rPr>
        <w:t xml:space="preserve"> sein, gibt es </w:t>
      </w:r>
      <w:r w:rsidRPr="00F53080">
        <w:rPr>
          <w:rStyle w:val="textexposedshow"/>
          <w:b/>
          <w:color w:val="000000"/>
        </w:rPr>
        <w:t>keine Abendkasse</w:t>
      </w:r>
      <w:r w:rsidRPr="00F53080">
        <w:rPr>
          <w:rStyle w:val="textexposedshow"/>
          <w:bCs/>
          <w:color w:val="000000"/>
        </w:rPr>
        <w:t xml:space="preserve"> mehr!</w:t>
      </w:r>
      <w:r w:rsidRPr="00F53080">
        <w:rPr>
          <w:bCs/>
          <w:color w:val="000000"/>
          <w:sz w:val="20"/>
          <w:szCs w:val="20"/>
        </w:rPr>
        <w:t> </w:t>
      </w:r>
    </w:p>
    <w:p w14:paraId="57214138" w14:textId="77777777" w:rsidR="004F16FA" w:rsidRDefault="004F16FA" w:rsidP="004F16F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  <w:r>
        <w:rPr>
          <w:sz w:val="20"/>
        </w:rPr>
        <w:t>2019-</w:t>
      </w:r>
      <w:r w:rsidRPr="00796458">
        <w:rPr>
          <w:sz w:val="20"/>
        </w:rPr>
        <w:t>10</w:t>
      </w:r>
      <w:r w:rsidRPr="001E67AE">
        <w:rPr>
          <w:sz w:val="20"/>
        </w:rPr>
        <w:t>-</w:t>
      </w:r>
      <w:r w:rsidR="001E67AE">
        <w:rPr>
          <w:sz w:val="20"/>
        </w:rPr>
        <w:t>21</w:t>
      </w:r>
    </w:p>
    <w:p w14:paraId="31CFD6C3" w14:textId="77777777" w:rsidR="004F16FA" w:rsidRDefault="004F16FA" w:rsidP="00ED1A35">
      <w:pPr>
        <w:jc w:val="both"/>
        <w:rPr>
          <w:b/>
          <w:color w:val="C00000"/>
        </w:rPr>
      </w:pPr>
    </w:p>
    <w:p w14:paraId="0D6ED361" w14:textId="77777777" w:rsidR="002D387E" w:rsidRPr="00BC4E43" w:rsidRDefault="002D387E" w:rsidP="002D387E">
      <w:pPr>
        <w:jc w:val="both"/>
        <w:rPr>
          <w:b/>
          <w:color w:val="C00000"/>
          <w:lang w:val="en-US"/>
        </w:rPr>
      </w:pPr>
      <w:r w:rsidRPr="00BC4E43">
        <w:rPr>
          <w:b/>
          <w:color w:val="C00000"/>
          <w:lang w:val="en-US"/>
        </w:rPr>
        <w:t>Termin, Daten und Eintrittspreise</w:t>
      </w:r>
    </w:p>
    <w:p w14:paraId="6FAFF039" w14:textId="77777777" w:rsidR="002D387E" w:rsidRPr="004904E6" w:rsidRDefault="002D387E" w:rsidP="002D387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  <w:r w:rsidRPr="00F635EC">
        <w:rPr>
          <w:b/>
          <w:lang w:val="en-US"/>
        </w:rPr>
        <w:t>We love the 90s</w:t>
      </w:r>
      <w:r w:rsidR="003327AB">
        <w:rPr>
          <w:b/>
          <w:lang w:val="en-US"/>
        </w:rPr>
        <w:t xml:space="preserve"> – </w:t>
      </w:r>
      <w:r w:rsidRPr="00F635EC">
        <w:rPr>
          <w:b/>
          <w:lang w:val="en-US"/>
        </w:rPr>
        <w:t xml:space="preserve">Halloween </w:t>
      </w:r>
      <w:r w:rsidR="00B65F8B" w:rsidRPr="00F635EC">
        <w:rPr>
          <w:b/>
          <w:lang w:val="en-US"/>
        </w:rPr>
        <w:t>Clubbing</w:t>
      </w:r>
      <w:r w:rsidRPr="00F635EC">
        <w:rPr>
          <w:b/>
          <w:lang w:val="en-US"/>
        </w:rPr>
        <w:br/>
      </w:r>
      <w:r w:rsidR="00881628" w:rsidRPr="004904E6">
        <w:rPr>
          <w:b/>
        </w:rPr>
        <w:t>Donnerstag</w:t>
      </w:r>
      <w:r w:rsidRPr="004904E6">
        <w:rPr>
          <w:b/>
        </w:rPr>
        <w:t xml:space="preserve">, </w:t>
      </w:r>
      <w:r w:rsidR="008A4882" w:rsidRPr="004904E6">
        <w:rPr>
          <w:b/>
        </w:rPr>
        <w:t>31</w:t>
      </w:r>
      <w:r w:rsidRPr="004904E6">
        <w:rPr>
          <w:b/>
        </w:rPr>
        <w:t xml:space="preserve">. Oktober, ab 21 Uhr </w:t>
      </w:r>
    </w:p>
    <w:p w14:paraId="4B9FBF8E" w14:textId="77777777" w:rsidR="002D387E" w:rsidRPr="0031458A" w:rsidRDefault="002D387E" w:rsidP="00C448A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EINLASS AB 21 JAHREN!</w:t>
      </w:r>
      <w:r w:rsidR="00F53080">
        <w:t xml:space="preserve"> </w:t>
      </w:r>
    </w:p>
    <w:p w14:paraId="4A84865F" w14:textId="77777777" w:rsidR="00DC320C" w:rsidRDefault="002D387E" w:rsidP="00B56CA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E2037">
        <w:rPr>
          <w:b/>
        </w:rPr>
        <w:t>Eintritt:</w:t>
      </w:r>
      <w:r w:rsidR="00B56CAD" w:rsidRPr="004E2037">
        <w:t xml:space="preserve"> </w:t>
      </w:r>
      <w:r w:rsidR="00B56CAD" w:rsidRPr="007C3226">
        <w:t>Vorverkauf 1</w:t>
      </w:r>
      <w:r w:rsidR="007C3226" w:rsidRPr="007C3226">
        <w:t>2</w:t>
      </w:r>
      <w:r w:rsidR="00B56CAD" w:rsidRPr="007C3226">
        <w:t xml:space="preserve">,- Euro / Abendkasse </w:t>
      </w:r>
      <w:r w:rsidR="00281E5A">
        <w:t>20</w:t>
      </w:r>
      <w:r w:rsidRPr="007C3226">
        <w:t>,- Euro</w:t>
      </w:r>
      <w:r w:rsidR="00DC320C">
        <w:t xml:space="preserve"> (entfällt, wenn die Veranstaltung im Vorverkauf ausverkauft ist!) </w:t>
      </w:r>
    </w:p>
    <w:p w14:paraId="5923D7E8" w14:textId="77777777" w:rsidR="0034138C" w:rsidRDefault="002D387E" w:rsidP="00B56CA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7C3226">
        <w:t>Karten-Vorverkauf in der Stiegl-</w:t>
      </w:r>
      <w:r w:rsidRPr="0031458A">
        <w:t>Brauwelt</w:t>
      </w:r>
      <w:r>
        <w:t xml:space="preserve"> und bei Ö-Ticket (</w:t>
      </w:r>
      <w:hyperlink r:id="rId10" w:history="1">
        <w:r w:rsidR="00C448A0" w:rsidRPr="00401A45">
          <w:t>www.oeticket.com</w:t>
        </w:r>
      </w:hyperlink>
      <w:r>
        <w:t>).</w:t>
      </w:r>
    </w:p>
    <w:p w14:paraId="4F1EC09D" w14:textId="77777777" w:rsidR="00C448A0" w:rsidRDefault="00C448A0" w:rsidP="00C448A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Stiegl-Braugewölbe</w:t>
      </w:r>
      <w:r w:rsidRPr="0031458A">
        <w:t xml:space="preserve"> | Bräuhausstraße 9</w:t>
      </w:r>
      <w:r>
        <w:t xml:space="preserve"> </w:t>
      </w:r>
      <w:r w:rsidRPr="0031458A">
        <w:t>(Bus-Linie 1 &amp; 10, Station „Bräuhausstraße“)</w:t>
      </w:r>
    </w:p>
    <w:p w14:paraId="69D01F00" w14:textId="77777777" w:rsidR="004F16FA" w:rsidRDefault="00C448A0" w:rsidP="00C448A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31458A">
        <w:t>Kostenloses Parken am Gelände der Stiegl-Brauwelt</w:t>
      </w:r>
    </w:p>
    <w:p w14:paraId="70422647" w14:textId="77777777" w:rsidR="00C448A0" w:rsidRPr="005A49AD" w:rsidRDefault="00C448A0" w:rsidP="00C448A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34C3657C" w14:textId="77777777" w:rsidR="004F16FA" w:rsidRPr="00EF6C6C" w:rsidRDefault="008D06F0" w:rsidP="00EF6C6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rStyle w:val="textexposedshow"/>
          <w:sz w:val="20"/>
        </w:rPr>
      </w:pPr>
      <w:r w:rsidRPr="005A49AD">
        <w:rPr>
          <w:b/>
          <w:szCs w:val="24"/>
        </w:rPr>
        <w:t>Nähere Informationen rund um die Veranstaltungen in der Stiegl-Brauwelt gibt’s unter www.brauwelt.at, brauwelt@stiegl.at s</w:t>
      </w:r>
      <w:r w:rsidR="00B56CAD">
        <w:rPr>
          <w:b/>
          <w:szCs w:val="24"/>
        </w:rPr>
        <w:t>owie telefonisch unter +43 (0)50 1492</w:t>
      </w:r>
      <w:r w:rsidRPr="005A49AD">
        <w:rPr>
          <w:b/>
          <w:szCs w:val="24"/>
        </w:rPr>
        <w:t>-1492.</w:t>
      </w:r>
    </w:p>
    <w:p w14:paraId="47190AE8" w14:textId="77777777" w:rsidR="009F095E" w:rsidRPr="004F16FA" w:rsidRDefault="009F095E" w:rsidP="00BF1FD7">
      <w:pPr>
        <w:jc w:val="both"/>
        <w:rPr>
          <w:rStyle w:val="textexposedshow"/>
          <w:color w:val="000000"/>
          <w:u w:val="single"/>
        </w:rPr>
      </w:pPr>
      <w:r w:rsidRPr="009F095E">
        <w:rPr>
          <w:rStyle w:val="textexposedshow"/>
          <w:color w:val="000000"/>
          <w:u w:val="single"/>
        </w:rPr>
        <w:lastRenderedPageBreak/>
        <w:t>________________________</w:t>
      </w:r>
    </w:p>
    <w:p w14:paraId="26C43D5A" w14:textId="77777777" w:rsidR="00BF1FD7" w:rsidRPr="007E155C" w:rsidRDefault="00BF1FD7" w:rsidP="00BF1FD7">
      <w:pPr>
        <w:jc w:val="both"/>
        <w:rPr>
          <w:rStyle w:val="textexposedshow"/>
          <w:b/>
          <w:color w:val="000000"/>
          <w:u w:val="single"/>
        </w:rPr>
      </w:pPr>
      <w:r w:rsidRPr="007E155C">
        <w:rPr>
          <w:rStyle w:val="textexposedshow"/>
          <w:b/>
          <w:color w:val="000000"/>
          <w:u w:val="single"/>
        </w:rPr>
        <w:t>Bildtexte:</w:t>
      </w:r>
    </w:p>
    <w:p w14:paraId="51725BB8" w14:textId="77777777" w:rsidR="00BF1FD7" w:rsidRPr="00FB0502" w:rsidRDefault="00BF1FD7" w:rsidP="00BF1FD7">
      <w:pPr>
        <w:jc w:val="both"/>
        <w:rPr>
          <w:rStyle w:val="textexposedshow"/>
          <w:b/>
          <w:color w:val="000000"/>
          <w:u w:val="single"/>
        </w:rPr>
      </w:pPr>
      <w:r w:rsidRPr="00685997">
        <w:rPr>
          <w:rStyle w:val="textexposedshow"/>
          <w:b/>
          <w:color w:val="000000"/>
        </w:rPr>
        <w:t xml:space="preserve">Pressebild 1: </w:t>
      </w:r>
      <w:r w:rsidRPr="00FB0502">
        <w:rPr>
          <w:rStyle w:val="textexposedshow"/>
          <w:color w:val="000000"/>
        </w:rPr>
        <w:t xml:space="preserve">Unter dem Motto </w:t>
      </w:r>
      <w:r w:rsidR="00FB0502">
        <w:rPr>
          <w:rStyle w:val="textexposedshow"/>
          <w:color w:val="000000"/>
        </w:rPr>
        <w:t>„</w:t>
      </w:r>
      <w:r w:rsidRPr="00FB0502">
        <w:rPr>
          <w:rStyle w:val="textexposedshow"/>
          <w:color w:val="000000"/>
        </w:rPr>
        <w:t xml:space="preserve">We love the 90s" lädt die Stiegl-Brauwelt </w:t>
      </w:r>
      <w:r w:rsidR="00356AAD" w:rsidRPr="00FB0502">
        <w:rPr>
          <w:rStyle w:val="textexposedshow"/>
          <w:color w:val="000000"/>
        </w:rPr>
        <w:t xml:space="preserve">auch </w:t>
      </w:r>
      <w:r w:rsidRPr="00FB0502">
        <w:rPr>
          <w:rStyle w:val="textexposedshow"/>
          <w:color w:val="000000"/>
        </w:rPr>
        <w:t>heuer wieder zum Halloween-Clubbing.</w:t>
      </w:r>
    </w:p>
    <w:p w14:paraId="2B357A43" w14:textId="77777777" w:rsidR="00BF1FD7" w:rsidRPr="00FB0502" w:rsidRDefault="00BF1FD7" w:rsidP="00BF1FD7">
      <w:pPr>
        <w:jc w:val="both"/>
        <w:rPr>
          <w:rStyle w:val="textexposedshow"/>
          <w:color w:val="000000"/>
        </w:rPr>
      </w:pPr>
      <w:r w:rsidRPr="00FB0502">
        <w:rPr>
          <w:rStyle w:val="textexposedshow"/>
          <w:b/>
          <w:color w:val="000000"/>
        </w:rPr>
        <w:t>Bildnachweis:</w:t>
      </w:r>
      <w:r w:rsidRPr="00FB0502">
        <w:rPr>
          <w:rStyle w:val="textexposedshow"/>
          <w:color w:val="000000"/>
        </w:rPr>
        <w:t xml:space="preserve"> Banana Design/ Abdruck honorarfrei!</w:t>
      </w:r>
    </w:p>
    <w:p w14:paraId="3DA01CB4" w14:textId="77777777" w:rsidR="00BF1FD7" w:rsidRPr="00FB0502" w:rsidRDefault="00BF1FD7" w:rsidP="00BF1FD7">
      <w:pPr>
        <w:jc w:val="both"/>
        <w:rPr>
          <w:rStyle w:val="textexposedshow"/>
          <w:color w:val="000000"/>
        </w:rPr>
      </w:pPr>
    </w:p>
    <w:p w14:paraId="427A005B" w14:textId="77777777" w:rsidR="00BF1FD7" w:rsidRPr="00FB0502" w:rsidRDefault="00BF1FD7" w:rsidP="00BF1FD7">
      <w:pPr>
        <w:jc w:val="both"/>
        <w:rPr>
          <w:rStyle w:val="textexposedshow"/>
          <w:bCs/>
          <w:color w:val="000000"/>
        </w:rPr>
      </w:pPr>
      <w:r w:rsidRPr="00685997">
        <w:rPr>
          <w:rStyle w:val="textexposedshow"/>
          <w:b/>
          <w:color w:val="000000"/>
        </w:rPr>
        <w:t xml:space="preserve">Pressebild 2: </w:t>
      </w:r>
      <w:r w:rsidR="00FB0502" w:rsidRPr="00FB0502">
        <w:rPr>
          <w:rStyle w:val="textexposedshow"/>
          <w:bCs/>
          <w:color w:val="000000"/>
        </w:rPr>
        <w:t xml:space="preserve">Die Hits der 90er Jahre sorgen beim Halloween-Clubbing in der Stiegl-Brauwelt wieder für beste Tanz- und Partystimmung. </w:t>
      </w:r>
    </w:p>
    <w:p w14:paraId="5D6C6A2A" w14:textId="77777777" w:rsidR="00BF1FD7" w:rsidRPr="00FB0502" w:rsidRDefault="00BF1FD7" w:rsidP="00BF1FD7">
      <w:pPr>
        <w:rPr>
          <w:rStyle w:val="textexposedshow"/>
          <w:color w:val="000000"/>
        </w:rPr>
      </w:pPr>
      <w:r w:rsidRPr="00FB0502">
        <w:rPr>
          <w:rStyle w:val="textexposedshow"/>
          <w:b/>
          <w:color w:val="000000"/>
        </w:rPr>
        <w:t xml:space="preserve">Bildnachweis: </w:t>
      </w:r>
      <w:r w:rsidR="00FB0502" w:rsidRPr="00FB0502">
        <w:rPr>
          <w:rStyle w:val="textexposedshow"/>
          <w:color w:val="000000"/>
        </w:rPr>
        <w:t>Daniel Scharinger</w:t>
      </w:r>
      <w:r w:rsidRPr="00FB0502">
        <w:rPr>
          <w:rStyle w:val="textexposedshow"/>
          <w:color w:val="000000"/>
        </w:rPr>
        <w:t>/ Abdruck honorarfrei!</w:t>
      </w:r>
    </w:p>
    <w:p w14:paraId="2331B58F" w14:textId="77777777" w:rsidR="00BF1FD7" w:rsidRPr="00281E5A" w:rsidRDefault="00BF1FD7" w:rsidP="00BF1FD7">
      <w:pPr>
        <w:rPr>
          <w:rStyle w:val="textexposedshow"/>
          <w:color w:val="000000"/>
          <w:highlight w:val="yellow"/>
        </w:rPr>
      </w:pPr>
    </w:p>
    <w:p w14:paraId="450F02CB" w14:textId="77777777" w:rsidR="00BF1FD7" w:rsidRDefault="00BF1FD7" w:rsidP="00BF1FD7">
      <w:pPr>
        <w:rPr>
          <w:rStyle w:val="textexposedshow"/>
          <w:color w:val="000000"/>
        </w:rPr>
      </w:pPr>
    </w:p>
    <w:p w14:paraId="6BEB0966" w14:textId="77777777" w:rsidR="00BF1FD7" w:rsidRDefault="00BF1FD7" w:rsidP="000B5BC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</w:p>
    <w:p w14:paraId="32D47E39" w14:textId="77777777" w:rsidR="007C3226" w:rsidRDefault="007C3226" w:rsidP="003327AB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1CFB2767" w14:textId="77777777" w:rsidR="007C3226" w:rsidRDefault="007C3226" w:rsidP="000B5BC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</w:p>
    <w:p w14:paraId="6A2353F6" w14:textId="77777777" w:rsidR="00685997" w:rsidRDefault="00685997" w:rsidP="000B5BC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</w:p>
    <w:p w14:paraId="6858F163" w14:textId="77777777" w:rsidR="000B5BCB" w:rsidRDefault="000B5BCB" w:rsidP="000B5BC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</w:p>
    <w:p w14:paraId="373147D2" w14:textId="77777777" w:rsidR="00C448A0" w:rsidRPr="00FB0502" w:rsidRDefault="00D65564" w:rsidP="000B5BCB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i/>
          <w:sz w:val="22"/>
          <w:szCs w:val="22"/>
        </w:rPr>
      </w:pPr>
      <w:r w:rsidRPr="00FB0502">
        <w:rPr>
          <w:b/>
          <w:bCs/>
          <w:i/>
          <w:sz w:val="22"/>
          <w:szCs w:val="22"/>
          <w:u w:val="single"/>
        </w:rPr>
        <w:t>Rückfragen richten Sie bitte an:</w:t>
      </w:r>
    </w:p>
    <w:p w14:paraId="789D097E" w14:textId="77777777" w:rsidR="00B56CAD" w:rsidRPr="00642C91" w:rsidRDefault="00972A88" w:rsidP="00445C11">
      <w:pPr>
        <w:spacing w:line="240" w:lineRule="atLeast"/>
        <w:jc w:val="both"/>
        <w:rPr>
          <w:sz w:val="22"/>
          <w:szCs w:val="22"/>
          <w:lang w:val="en-US"/>
        </w:rPr>
      </w:pPr>
      <w:r w:rsidRPr="00642C91">
        <w:rPr>
          <w:sz w:val="22"/>
          <w:szCs w:val="22"/>
        </w:rPr>
        <w:t xml:space="preserve">Stiegl-Pressestelle, </w:t>
      </w:r>
      <w:r w:rsidR="004E537A" w:rsidRPr="00642C91">
        <w:rPr>
          <w:sz w:val="22"/>
          <w:szCs w:val="22"/>
        </w:rPr>
        <w:t>Mag.</w:t>
      </w:r>
      <w:r w:rsidR="002134BE" w:rsidRPr="00642C91">
        <w:rPr>
          <w:sz w:val="22"/>
          <w:szCs w:val="22"/>
        </w:rPr>
        <w:t xml:space="preserve"> A</w:t>
      </w:r>
      <w:r w:rsidR="00892E8E">
        <w:rPr>
          <w:sz w:val="22"/>
          <w:szCs w:val="22"/>
        </w:rPr>
        <w:t xml:space="preserve">ngelika Spechtler </w:t>
      </w:r>
    </w:p>
    <w:p w14:paraId="3B822E8B" w14:textId="77777777" w:rsidR="00AD76A7" w:rsidRPr="00642C91" w:rsidRDefault="00D65564" w:rsidP="00445C11">
      <w:pPr>
        <w:spacing w:line="240" w:lineRule="atLeast"/>
        <w:jc w:val="both"/>
        <w:rPr>
          <w:sz w:val="22"/>
          <w:szCs w:val="22"/>
          <w:lang w:val="en-US"/>
        </w:rPr>
      </w:pPr>
      <w:r w:rsidRPr="00642C91">
        <w:rPr>
          <w:sz w:val="22"/>
          <w:szCs w:val="22"/>
          <w:lang w:val="en-US"/>
        </w:rPr>
        <w:t>Pic</w:t>
      </w:r>
      <w:r w:rsidR="00AD76A7" w:rsidRPr="00642C91">
        <w:rPr>
          <w:sz w:val="22"/>
          <w:szCs w:val="22"/>
          <w:lang w:val="en-US"/>
        </w:rPr>
        <w:t>ker PR – talk about taste</w:t>
      </w:r>
      <w:r w:rsidR="004E537A" w:rsidRPr="00642C91">
        <w:rPr>
          <w:sz w:val="22"/>
          <w:szCs w:val="22"/>
          <w:lang w:val="en-US"/>
        </w:rPr>
        <w:t xml:space="preserve">, </w:t>
      </w:r>
      <w:r w:rsidR="00A10206" w:rsidRPr="00642C91">
        <w:rPr>
          <w:sz w:val="22"/>
          <w:szCs w:val="22"/>
          <w:lang w:val="en-US"/>
        </w:rPr>
        <w:t>Tel</w:t>
      </w:r>
      <w:r w:rsidR="004E537A" w:rsidRPr="00642C91">
        <w:rPr>
          <w:sz w:val="22"/>
          <w:szCs w:val="22"/>
          <w:lang w:val="en-US"/>
        </w:rPr>
        <w:t>.</w:t>
      </w:r>
      <w:r w:rsidR="00A10206" w:rsidRPr="00642C91">
        <w:rPr>
          <w:sz w:val="22"/>
          <w:szCs w:val="22"/>
          <w:lang w:val="en-US"/>
        </w:rPr>
        <w:t>:</w:t>
      </w:r>
      <w:r w:rsidR="008D06F0" w:rsidRPr="00642C91">
        <w:rPr>
          <w:sz w:val="22"/>
          <w:szCs w:val="22"/>
          <w:lang w:val="en-US"/>
        </w:rPr>
        <w:t xml:space="preserve"> 0662-841187</w:t>
      </w:r>
      <w:r w:rsidR="00FC4850" w:rsidRPr="00642C91">
        <w:rPr>
          <w:sz w:val="22"/>
          <w:szCs w:val="22"/>
          <w:lang w:val="en-US"/>
        </w:rPr>
        <w:t>-0</w:t>
      </w:r>
      <w:r w:rsidR="004E537A" w:rsidRPr="00642C91">
        <w:rPr>
          <w:sz w:val="22"/>
          <w:szCs w:val="22"/>
          <w:lang w:val="en-US"/>
        </w:rPr>
        <w:t>, E</w:t>
      </w:r>
      <w:r w:rsidR="00FC4850" w:rsidRPr="00642C91">
        <w:rPr>
          <w:sz w:val="22"/>
          <w:szCs w:val="22"/>
          <w:lang w:val="en-US"/>
        </w:rPr>
        <w:t xml:space="preserve">-Mail: </w:t>
      </w:r>
      <w:hyperlink r:id="rId11" w:history="1">
        <w:r w:rsidR="007C3226" w:rsidRPr="002A5E2C">
          <w:rPr>
            <w:rStyle w:val="Hyperlink"/>
            <w:sz w:val="22"/>
            <w:szCs w:val="22"/>
            <w:lang w:val="en-US"/>
          </w:rPr>
          <w:t>office@picker-pr.at</w:t>
        </w:r>
      </w:hyperlink>
      <w:r w:rsidR="007C3226">
        <w:rPr>
          <w:sz w:val="22"/>
          <w:szCs w:val="22"/>
          <w:lang w:val="en-US"/>
        </w:rPr>
        <w:t>, www.picker-pr.at</w:t>
      </w:r>
    </w:p>
    <w:sectPr w:rsidR="00AD76A7" w:rsidRPr="00642C91" w:rsidSect="000B5BCB">
      <w:footerReference w:type="default" r:id="rId12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599D" w14:textId="77777777" w:rsidR="00A776FA" w:rsidRDefault="00A776FA" w:rsidP="002506BE">
      <w:r>
        <w:separator/>
      </w:r>
    </w:p>
  </w:endnote>
  <w:endnote w:type="continuationSeparator" w:id="0">
    <w:p w14:paraId="5AF20F3E" w14:textId="77777777" w:rsidR="00A776FA" w:rsidRDefault="00A776FA" w:rsidP="002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FB6F" w14:textId="77777777" w:rsidR="00BC4E43" w:rsidRDefault="00BC4E4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33B1AF83" w14:textId="77777777" w:rsidR="00BC4E43" w:rsidRDefault="00BC4E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A9AA" w14:textId="77777777" w:rsidR="00A776FA" w:rsidRDefault="00A776FA" w:rsidP="002506BE">
      <w:r>
        <w:separator/>
      </w:r>
    </w:p>
  </w:footnote>
  <w:footnote w:type="continuationSeparator" w:id="0">
    <w:p w14:paraId="057A17A9" w14:textId="77777777" w:rsidR="00A776FA" w:rsidRDefault="00A776FA" w:rsidP="0025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427"/>
    <w:multiLevelType w:val="multilevel"/>
    <w:tmpl w:val="293E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2F0F62"/>
    <w:multiLevelType w:val="hybridMultilevel"/>
    <w:tmpl w:val="BF023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0BAF"/>
    <w:multiLevelType w:val="hybridMultilevel"/>
    <w:tmpl w:val="8C20395E"/>
    <w:lvl w:ilvl="0" w:tplc="4EAC86B6">
      <w:numFmt w:val="bullet"/>
      <w:lvlText w:val=""/>
      <w:lvlJc w:val="left"/>
      <w:pPr>
        <w:ind w:left="720" w:hanging="360"/>
      </w:pPr>
      <w:rPr>
        <w:rFonts w:ascii="Wingdings" w:eastAsia="Times New Roman" w:hAnsi="Wingdings" w:hint="default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519B5"/>
    <w:multiLevelType w:val="hybridMultilevel"/>
    <w:tmpl w:val="22F8E23A"/>
    <w:lvl w:ilvl="0" w:tplc="93525F66">
      <w:numFmt w:val="bullet"/>
      <w:lvlText w:val=""/>
      <w:lvlJc w:val="left"/>
      <w:pPr>
        <w:ind w:left="720" w:hanging="360"/>
      </w:pPr>
      <w:rPr>
        <w:rFonts w:ascii="Wingdings" w:eastAsia="Times New Roman" w:hAnsi="Wingdings" w:hint="default"/>
        <w:b w:val="0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610"/>
    <w:rsid w:val="000041AA"/>
    <w:rsid w:val="0001280A"/>
    <w:rsid w:val="0001375B"/>
    <w:rsid w:val="00017BD9"/>
    <w:rsid w:val="00021D7F"/>
    <w:rsid w:val="000248E1"/>
    <w:rsid w:val="00027F6B"/>
    <w:rsid w:val="00037D70"/>
    <w:rsid w:val="000425C0"/>
    <w:rsid w:val="00055457"/>
    <w:rsid w:val="00056788"/>
    <w:rsid w:val="00065F54"/>
    <w:rsid w:val="000740D0"/>
    <w:rsid w:val="00074B56"/>
    <w:rsid w:val="00092F51"/>
    <w:rsid w:val="00095198"/>
    <w:rsid w:val="000B0487"/>
    <w:rsid w:val="000B07BF"/>
    <w:rsid w:val="000B21A0"/>
    <w:rsid w:val="000B2248"/>
    <w:rsid w:val="000B5BCB"/>
    <w:rsid w:val="000C29C5"/>
    <w:rsid w:val="000C66DD"/>
    <w:rsid w:val="000E14DE"/>
    <w:rsid w:val="000E1DBB"/>
    <w:rsid w:val="000E2693"/>
    <w:rsid w:val="000E38B0"/>
    <w:rsid w:val="000E51D3"/>
    <w:rsid w:val="000F2A10"/>
    <w:rsid w:val="001020E5"/>
    <w:rsid w:val="00102993"/>
    <w:rsid w:val="00114834"/>
    <w:rsid w:val="00120D3F"/>
    <w:rsid w:val="00125776"/>
    <w:rsid w:val="00146704"/>
    <w:rsid w:val="00153345"/>
    <w:rsid w:val="00161F2A"/>
    <w:rsid w:val="00165D8E"/>
    <w:rsid w:val="00170D29"/>
    <w:rsid w:val="001740E1"/>
    <w:rsid w:val="00186315"/>
    <w:rsid w:val="00193055"/>
    <w:rsid w:val="001A14F2"/>
    <w:rsid w:val="001A3CEB"/>
    <w:rsid w:val="001A7029"/>
    <w:rsid w:val="001B430F"/>
    <w:rsid w:val="001D627C"/>
    <w:rsid w:val="001E60B6"/>
    <w:rsid w:val="001E67AE"/>
    <w:rsid w:val="001E793E"/>
    <w:rsid w:val="001F04D2"/>
    <w:rsid w:val="002002CA"/>
    <w:rsid w:val="00212855"/>
    <w:rsid w:val="002134BE"/>
    <w:rsid w:val="00217132"/>
    <w:rsid w:val="00221BF8"/>
    <w:rsid w:val="00222D88"/>
    <w:rsid w:val="00224F65"/>
    <w:rsid w:val="0022634D"/>
    <w:rsid w:val="002329B6"/>
    <w:rsid w:val="00233F63"/>
    <w:rsid w:val="00234BA5"/>
    <w:rsid w:val="002415E0"/>
    <w:rsid w:val="002416B1"/>
    <w:rsid w:val="00247BE2"/>
    <w:rsid w:val="002506BE"/>
    <w:rsid w:val="002574A8"/>
    <w:rsid w:val="00260090"/>
    <w:rsid w:val="0026118F"/>
    <w:rsid w:val="002632FE"/>
    <w:rsid w:val="00266A6C"/>
    <w:rsid w:val="00276674"/>
    <w:rsid w:val="00281E5A"/>
    <w:rsid w:val="00293D05"/>
    <w:rsid w:val="00296B41"/>
    <w:rsid w:val="00296CA9"/>
    <w:rsid w:val="002B194D"/>
    <w:rsid w:val="002B1E7B"/>
    <w:rsid w:val="002B3465"/>
    <w:rsid w:val="002B366E"/>
    <w:rsid w:val="002D0124"/>
    <w:rsid w:val="002D214E"/>
    <w:rsid w:val="002D387E"/>
    <w:rsid w:val="002D4DAB"/>
    <w:rsid w:val="002E0CD7"/>
    <w:rsid w:val="002E3379"/>
    <w:rsid w:val="002F1783"/>
    <w:rsid w:val="002F3A18"/>
    <w:rsid w:val="002F3BFA"/>
    <w:rsid w:val="002F59BA"/>
    <w:rsid w:val="003031AC"/>
    <w:rsid w:val="00304DB9"/>
    <w:rsid w:val="00310C54"/>
    <w:rsid w:val="0032323A"/>
    <w:rsid w:val="00323494"/>
    <w:rsid w:val="00325BE2"/>
    <w:rsid w:val="0032638C"/>
    <w:rsid w:val="00330E65"/>
    <w:rsid w:val="003327AB"/>
    <w:rsid w:val="0034138C"/>
    <w:rsid w:val="00355EEC"/>
    <w:rsid w:val="00356AAD"/>
    <w:rsid w:val="00357C59"/>
    <w:rsid w:val="0036471A"/>
    <w:rsid w:val="003661D3"/>
    <w:rsid w:val="00381C05"/>
    <w:rsid w:val="003A106A"/>
    <w:rsid w:val="003A5971"/>
    <w:rsid w:val="003B3F7E"/>
    <w:rsid w:val="003D7D88"/>
    <w:rsid w:val="003E1716"/>
    <w:rsid w:val="003E247E"/>
    <w:rsid w:val="003E3C52"/>
    <w:rsid w:val="003E57AC"/>
    <w:rsid w:val="003F334C"/>
    <w:rsid w:val="003F7319"/>
    <w:rsid w:val="00401A45"/>
    <w:rsid w:val="00401C36"/>
    <w:rsid w:val="00406055"/>
    <w:rsid w:val="00410B18"/>
    <w:rsid w:val="00411C86"/>
    <w:rsid w:val="00411D49"/>
    <w:rsid w:val="00423EBD"/>
    <w:rsid w:val="00430FAE"/>
    <w:rsid w:val="00433168"/>
    <w:rsid w:val="00436534"/>
    <w:rsid w:val="00444088"/>
    <w:rsid w:val="00445C11"/>
    <w:rsid w:val="004509A4"/>
    <w:rsid w:val="00451883"/>
    <w:rsid w:val="00452BBC"/>
    <w:rsid w:val="004609F0"/>
    <w:rsid w:val="00473AF6"/>
    <w:rsid w:val="00474429"/>
    <w:rsid w:val="00476509"/>
    <w:rsid w:val="0048275D"/>
    <w:rsid w:val="00483855"/>
    <w:rsid w:val="004904E6"/>
    <w:rsid w:val="00495809"/>
    <w:rsid w:val="004A40C9"/>
    <w:rsid w:val="004B53C8"/>
    <w:rsid w:val="004B5CF2"/>
    <w:rsid w:val="004B6A14"/>
    <w:rsid w:val="004C0B41"/>
    <w:rsid w:val="004C3084"/>
    <w:rsid w:val="004D029C"/>
    <w:rsid w:val="004D18FE"/>
    <w:rsid w:val="004D77B6"/>
    <w:rsid w:val="004E1FB0"/>
    <w:rsid w:val="004E2037"/>
    <w:rsid w:val="004E537A"/>
    <w:rsid w:val="004F1494"/>
    <w:rsid w:val="004F16FA"/>
    <w:rsid w:val="004F546A"/>
    <w:rsid w:val="004F5DEA"/>
    <w:rsid w:val="004F7233"/>
    <w:rsid w:val="00501FB3"/>
    <w:rsid w:val="005065A2"/>
    <w:rsid w:val="00515085"/>
    <w:rsid w:val="005205BF"/>
    <w:rsid w:val="00524656"/>
    <w:rsid w:val="00533CCA"/>
    <w:rsid w:val="005470D1"/>
    <w:rsid w:val="005473E7"/>
    <w:rsid w:val="005538D1"/>
    <w:rsid w:val="00557A8E"/>
    <w:rsid w:val="00560004"/>
    <w:rsid w:val="005662C3"/>
    <w:rsid w:val="005716EF"/>
    <w:rsid w:val="005718A3"/>
    <w:rsid w:val="0057289C"/>
    <w:rsid w:val="00573B87"/>
    <w:rsid w:val="00590DC6"/>
    <w:rsid w:val="005A447F"/>
    <w:rsid w:val="005A47A8"/>
    <w:rsid w:val="005A49AD"/>
    <w:rsid w:val="005B1F0F"/>
    <w:rsid w:val="005B52F6"/>
    <w:rsid w:val="005C2843"/>
    <w:rsid w:val="005C2CC4"/>
    <w:rsid w:val="005C4598"/>
    <w:rsid w:val="005C51A5"/>
    <w:rsid w:val="005C51AC"/>
    <w:rsid w:val="005D06AB"/>
    <w:rsid w:val="005D6E9A"/>
    <w:rsid w:val="005F0A52"/>
    <w:rsid w:val="00600498"/>
    <w:rsid w:val="00602AA8"/>
    <w:rsid w:val="006051C2"/>
    <w:rsid w:val="00607954"/>
    <w:rsid w:val="00617544"/>
    <w:rsid w:val="00620D97"/>
    <w:rsid w:val="00621494"/>
    <w:rsid w:val="00623A34"/>
    <w:rsid w:val="00626DDA"/>
    <w:rsid w:val="00630A3D"/>
    <w:rsid w:val="00630CC0"/>
    <w:rsid w:val="0063285D"/>
    <w:rsid w:val="00635D53"/>
    <w:rsid w:val="00641A65"/>
    <w:rsid w:val="00642C91"/>
    <w:rsid w:val="00644D04"/>
    <w:rsid w:val="00647C95"/>
    <w:rsid w:val="00653A04"/>
    <w:rsid w:val="00657C69"/>
    <w:rsid w:val="006611FC"/>
    <w:rsid w:val="006638AA"/>
    <w:rsid w:val="00663F10"/>
    <w:rsid w:val="00664610"/>
    <w:rsid w:val="00666060"/>
    <w:rsid w:val="006753E4"/>
    <w:rsid w:val="00685997"/>
    <w:rsid w:val="006A1768"/>
    <w:rsid w:val="006B59E4"/>
    <w:rsid w:val="006C05AD"/>
    <w:rsid w:val="006D66FA"/>
    <w:rsid w:val="006D6C5F"/>
    <w:rsid w:val="006E160B"/>
    <w:rsid w:val="006F4C3D"/>
    <w:rsid w:val="006F75C1"/>
    <w:rsid w:val="00701A3E"/>
    <w:rsid w:val="007105BD"/>
    <w:rsid w:val="00710F72"/>
    <w:rsid w:val="00715C5D"/>
    <w:rsid w:val="007270D1"/>
    <w:rsid w:val="00734F09"/>
    <w:rsid w:val="00772A57"/>
    <w:rsid w:val="00775AC2"/>
    <w:rsid w:val="00784635"/>
    <w:rsid w:val="00790745"/>
    <w:rsid w:val="0079242E"/>
    <w:rsid w:val="00796458"/>
    <w:rsid w:val="0079651A"/>
    <w:rsid w:val="007A3878"/>
    <w:rsid w:val="007A5009"/>
    <w:rsid w:val="007C3226"/>
    <w:rsid w:val="007C53B8"/>
    <w:rsid w:val="007D1591"/>
    <w:rsid w:val="007D3A7F"/>
    <w:rsid w:val="007D652D"/>
    <w:rsid w:val="007E155C"/>
    <w:rsid w:val="007E3157"/>
    <w:rsid w:val="007E41D4"/>
    <w:rsid w:val="008031D8"/>
    <w:rsid w:val="00813FF6"/>
    <w:rsid w:val="00817B4E"/>
    <w:rsid w:val="00823B88"/>
    <w:rsid w:val="00826D36"/>
    <w:rsid w:val="00843A67"/>
    <w:rsid w:val="008463D6"/>
    <w:rsid w:val="0085044A"/>
    <w:rsid w:val="00871C5D"/>
    <w:rsid w:val="00881628"/>
    <w:rsid w:val="00882213"/>
    <w:rsid w:val="008853DB"/>
    <w:rsid w:val="00892E8E"/>
    <w:rsid w:val="00894332"/>
    <w:rsid w:val="00897A94"/>
    <w:rsid w:val="00897DD9"/>
    <w:rsid w:val="008A0F13"/>
    <w:rsid w:val="008A4882"/>
    <w:rsid w:val="008B1333"/>
    <w:rsid w:val="008B1C06"/>
    <w:rsid w:val="008C3607"/>
    <w:rsid w:val="008D06F0"/>
    <w:rsid w:val="008D125B"/>
    <w:rsid w:val="008D2B3F"/>
    <w:rsid w:val="008F785D"/>
    <w:rsid w:val="00911084"/>
    <w:rsid w:val="00915787"/>
    <w:rsid w:val="00930240"/>
    <w:rsid w:val="00932209"/>
    <w:rsid w:val="00934D50"/>
    <w:rsid w:val="00941D5D"/>
    <w:rsid w:val="00942AA1"/>
    <w:rsid w:val="009515B0"/>
    <w:rsid w:val="00961D29"/>
    <w:rsid w:val="00963123"/>
    <w:rsid w:val="00972A88"/>
    <w:rsid w:val="0097790B"/>
    <w:rsid w:val="0098005D"/>
    <w:rsid w:val="00981984"/>
    <w:rsid w:val="00982978"/>
    <w:rsid w:val="00983B73"/>
    <w:rsid w:val="00986F74"/>
    <w:rsid w:val="009875D7"/>
    <w:rsid w:val="00991B8C"/>
    <w:rsid w:val="009950BF"/>
    <w:rsid w:val="0099762F"/>
    <w:rsid w:val="009976CD"/>
    <w:rsid w:val="009A11D4"/>
    <w:rsid w:val="009A3632"/>
    <w:rsid w:val="009A7A7B"/>
    <w:rsid w:val="009B35B7"/>
    <w:rsid w:val="009C0431"/>
    <w:rsid w:val="009D22AE"/>
    <w:rsid w:val="009F095E"/>
    <w:rsid w:val="00A0210C"/>
    <w:rsid w:val="00A02251"/>
    <w:rsid w:val="00A043F9"/>
    <w:rsid w:val="00A06755"/>
    <w:rsid w:val="00A067C6"/>
    <w:rsid w:val="00A10206"/>
    <w:rsid w:val="00A10B6D"/>
    <w:rsid w:val="00A10C3F"/>
    <w:rsid w:val="00A17648"/>
    <w:rsid w:val="00A23DF8"/>
    <w:rsid w:val="00A25E63"/>
    <w:rsid w:val="00A26799"/>
    <w:rsid w:val="00A27D7D"/>
    <w:rsid w:val="00A43FB2"/>
    <w:rsid w:val="00A51859"/>
    <w:rsid w:val="00A544C8"/>
    <w:rsid w:val="00A776FA"/>
    <w:rsid w:val="00A80344"/>
    <w:rsid w:val="00A80ECC"/>
    <w:rsid w:val="00A83EC4"/>
    <w:rsid w:val="00A874F4"/>
    <w:rsid w:val="00A93595"/>
    <w:rsid w:val="00A94158"/>
    <w:rsid w:val="00A96491"/>
    <w:rsid w:val="00A96D67"/>
    <w:rsid w:val="00AA0CBE"/>
    <w:rsid w:val="00AA46B8"/>
    <w:rsid w:val="00AA74BF"/>
    <w:rsid w:val="00AB238B"/>
    <w:rsid w:val="00AB51DD"/>
    <w:rsid w:val="00AB5656"/>
    <w:rsid w:val="00AC0143"/>
    <w:rsid w:val="00AC4295"/>
    <w:rsid w:val="00AC4FBF"/>
    <w:rsid w:val="00AD76A7"/>
    <w:rsid w:val="00AE5B90"/>
    <w:rsid w:val="00AF231C"/>
    <w:rsid w:val="00AF7A3B"/>
    <w:rsid w:val="00B0555C"/>
    <w:rsid w:val="00B26224"/>
    <w:rsid w:val="00B41170"/>
    <w:rsid w:val="00B43044"/>
    <w:rsid w:val="00B537D2"/>
    <w:rsid w:val="00B54FA7"/>
    <w:rsid w:val="00B561A5"/>
    <w:rsid w:val="00B56CAD"/>
    <w:rsid w:val="00B611C0"/>
    <w:rsid w:val="00B65F8B"/>
    <w:rsid w:val="00B7248C"/>
    <w:rsid w:val="00B73080"/>
    <w:rsid w:val="00B76CF7"/>
    <w:rsid w:val="00B812D4"/>
    <w:rsid w:val="00B82E50"/>
    <w:rsid w:val="00BA6604"/>
    <w:rsid w:val="00BC4E43"/>
    <w:rsid w:val="00BC72E1"/>
    <w:rsid w:val="00BD4820"/>
    <w:rsid w:val="00BE420D"/>
    <w:rsid w:val="00BF0BBF"/>
    <w:rsid w:val="00BF1034"/>
    <w:rsid w:val="00BF1FD7"/>
    <w:rsid w:val="00BF4B92"/>
    <w:rsid w:val="00BF4DB5"/>
    <w:rsid w:val="00BF4F41"/>
    <w:rsid w:val="00BF705F"/>
    <w:rsid w:val="00C10F4A"/>
    <w:rsid w:val="00C1245A"/>
    <w:rsid w:val="00C21FD2"/>
    <w:rsid w:val="00C40A0E"/>
    <w:rsid w:val="00C448A0"/>
    <w:rsid w:val="00C4727B"/>
    <w:rsid w:val="00C546D4"/>
    <w:rsid w:val="00C54B9E"/>
    <w:rsid w:val="00C55EC7"/>
    <w:rsid w:val="00C644E0"/>
    <w:rsid w:val="00C66063"/>
    <w:rsid w:val="00C6705B"/>
    <w:rsid w:val="00C745BD"/>
    <w:rsid w:val="00C75001"/>
    <w:rsid w:val="00C77BFC"/>
    <w:rsid w:val="00C77E1C"/>
    <w:rsid w:val="00C81680"/>
    <w:rsid w:val="00C8590E"/>
    <w:rsid w:val="00C86A08"/>
    <w:rsid w:val="00CA33A8"/>
    <w:rsid w:val="00CA57C5"/>
    <w:rsid w:val="00CB7283"/>
    <w:rsid w:val="00CB740F"/>
    <w:rsid w:val="00CD2226"/>
    <w:rsid w:val="00CE3510"/>
    <w:rsid w:val="00D0187B"/>
    <w:rsid w:val="00D114BF"/>
    <w:rsid w:val="00D1329B"/>
    <w:rsid w:val="00D2485F"/>
    <w:rsid w:val="00D513B8"/>
    <w:rsid w:val="00D55045"/>
    <w:rsid w:val="00D55DF9"/>
    <w:rsid w:val="00D6189C"/>
    <w:rsid w:val="00D61C0E"/>
    <w:rsid w:val="00D6386B"/>
    <w:rsid w:val="00D65564"/>
    <w:rsid w:val="00D7434A"/>
    <w:rsid w:val="00D81A0D"/>
    <w:rsid w:val="00D8557B"/>
    <w:rsid w:val="00D86223"/>
    <w:rsid w:val="00D8670C"/>
    <w:rsid w:val="00DA30A6"/>
    <w:rsid w:val="00DA689D"/>
    <w:rsid w:val="00DB2439"/>
    <w:rsid w:val="00DB7A5D"/>
    <w:rsid w:val="00DC320C"/>
    <w:rsid w:val="00DC373B"/>
    <w:rsid w:val="00DC53AC"/>
    <w:rsid w:val="00DC6847"/>
    <w:rsid w:val="00DC7E08"/>
    <w:rsid w:val="00DD0FE9"/>
    <w:rsid w:val="00DD114F"/>
    <w:rsid w:val="00DD76D9"/>
    <w:rsid w:val="00DE1FF9"/>
    <w:rsid w:val="00DE2335"/>
    <w:rsid w:val="00DF0E04"/>
    <w:rsid w:val="00DF46F4"/>
    <w:rsid w:val="00E01D25"/>
    <w:rsid w:val="00E04639"/>
    <w:rsid w:val="00E07B3D"/>
    <w:rsid w:val="00E124B3"/>
    <w:rsid w:val="00E159F4"/>
    <w:rsid w:val="00E20FA3"/>
    <w:rsid w:val="00E247EB"/>
    <w:rsid w:val="00E2507B"/>
    <w:rsid w:val="00E31AB7"/>
    <w:rsid w:val="00E36902"/>
    <w:rsid w:val="00E43DF9"/>
    <w:rsid w:val="00E45C52"/>
    <w:rsid w:val="00E45C58"/>
    <w:rsid w:val="00E50268"/>
    <w:rsid w:val="00E51FA1"/>
    <w:rsid w:val="00E618EC"/>
    <w:rsid w:val="00E66680"/>
    <w:rsid w:val="00E74244"/>
    <w:rsid w:val="00E81ED4"/>
    <w:rsid w:val="00E83373"/>
    <w:rsid w:val="00E85105"/>
    <w:rsid w:val="00E939C1"/>
    <w:rsid w:val="00EA25D0"/>
    <w:rsid w:val="00EA2828"/>
    <w:rsid w:val="00EB3D89"/>
    <w:rsid w:val="00EC0D97"/>
    <w:rsid w:val="00EC6AC2"/>
    <w:rsid w:val="00ED1A35"/>
    <w:rsid w:val="00EE3BD1"/>
    <w:rsid w:val="00EE4141"/>
    <w:rsid w:val="00EF50B2"/>
    <w:rsid w:val="00EF5610"/>
    <w:rsid w:val="00EF5DDE"/>
    <w:rsid w:val="00EF6C6C"/>
    <w:rsid w:val="00F012B8"/>
    <w:rsid w:val="00F01E59"/>
    <w:rsid w:val="00F11C94"/>
    <w:rsid w:val="00F23666"/>
    <w:rsid w:val="00F27CFC"/>
    <w:rsid w:val="00F53080"/>
    <w:rsid w:val="00F635EC"/>
    <w:rsid w:val="00F66311"/>
    <w:rsid w:val="00F746C1"/>
    <w:rsid w:val="00F74969"/>
    <w:rsid w:val="00F83306"/>
    <w:rsid w:val="00F848E7"/>
    <w:rsid w:val="00F94063"/>
    <w:rsid w:val="00F964AD"/>
    <w:rsid w:val="00F96BBE"/>
    <w:rsid w:val="00F97D17"/>
    <w:rsid w:val="00FB0502"/>
    <w:rsid w:val="00FC4850"/>
    <w:rsid w:val="00FC51C0"/>
    <w:rsid w:val="00FC6871"/>
    <w:rsid w:val="00FD2648"/>
    <w:rsid w:val="00FD4A3B"/>
    <w:rsid w:val="00FD61D5"/>
    <w:rsid w:val="00FE1AD2"/>
    <w:rsid w:val="00FE525C"/>
    <w:rsid w:val="00FE65D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FB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23DF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45C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01D25"/>
    <w:rPr>
      <w:rFonts w:cs="Times New Roman"/>
      <w:sz w:val="2"/>
      <w:lang w:val="de-DE" w:eastAsia="de-DE"/>
    </w:rPr>
  </w:style>
  <w:style w:type="character" w:styleId="Hyperlink">
    <w:name w:val="Hyperlink"/>
    <w:uiPriority w:val="99"/>
    <w:rsid w:val="009A7A7B"/>
    <w:rPr>
      <w:rFonts w:cs="Times New Roman"/>
      <w:color w:val="0000FF"/>
      <w:u w:val="single"/>
    </w:rPr>
  </w:style>
  <w:style w:type="paragraph" w:customStyle="1" w:styleId="Blockquote">
    <w:name w:val="Blockquote"/>
    <w:basedOn w:val="Standard"/>
    <w:rsid w:val="00296B41"/>
    <w:pPr>
      <w:spacing w:before="100" w:after="100"/>
      <w:ind w:left="360" w:right="360"/>
    </w:pPr>
    <w:rPr>
      <w:szCs w:val="20"/>
    </w:rPr>
  </w:style>
  <w:style w:type="paragraph" w:styleId="StandardWeb">
    <w:name w:val="Normal (Web)"/>
    <w:basedOn w:val="Standard"/>
    <w:uiPriority w:val="99"/>
    <w:rsid w:val="00775AC2"/>
    <w:pPr>
      <w:spacing w:before="100" w:beforeAutospacing="1" w:after="100" w:afterAutospacing="1"/>
    </w:pPr>
    <w:rPr>
      <w:color w:val="FFFFFF"/>
    </w:rPr>
  </w:style>
  <w:style w:type="paragraph" w:styleId="Kopfzeile">
    <w:name w:val="header"/>
    <w:basedOn w:val="Standard"/>
    <w:link w:val="KopfzeileZchn"/>
    <w:unhideWhenUsed/>
    <w:rsid w:val="0025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506B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06B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E35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51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E35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5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3510"/>
    <w:rPr>
      <w:b/>
      <w:bCs/>
      <w:sz w:val="20"/>
      <w:szCs w:val="20"/>
    </w:rPr>
  </w:style>
  <w:style w:type="character" w:customStyle="1" w:styleId="fsl">
    <w:name w:val="fsl"/>
    <w:rsid w:val="006F4C3D"/>
  </w:style>
  <w:style w:type="character" w:customStyle="1" w:styleId="textexposedshow">
    <w:name w:val="text_exposed_show"/>
    <w:rsid w:val="006F4C3D"/>
  </w:style>
  <w:style w:type="character" w:styleId="NichtaufgelsteErwhnung">
    <w:name w:val="Unresolved Mention"/>
    <w:uiPriority w:val="99"/>
    <w:semiHidden/>
    <w:unhideWhenUsed/>
    <w:rsid w:val="007C322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A30A6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etick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3E81-192F-4AF9-AF51-A880F156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LinksUpToDate>false</LinksUpToDate>
  <CharactersWithSpaces>3171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http://www.oeticket.com/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/>
  <cp:keywords/>
  <cp:lastModifiedBy/>
  <cp:revision>1</cp:revision>
  <cp:lastPrinted>2012-11-29T11:47:00Z</cp:lastPrinted>
  <dcterms:created xsi:type="dcterms:W3CDTF">2019-10-21T08:24:00Z</dcterms:created>
  <dcterms:modified xsi:type="dcterms:W3CDTF">2019-10-21T08:24:00Z</dcterms:modified>
</cp:coreProperties>
</file>