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1A6E" w14:textId="6D2F8B40" w:rsidR="000616F9" w:rsidRPr="00BB2024" w:rsidRDefault="00BB2024" w:rsidP="00BB2024">
      <w:pPr>
        <w:pStyle w:val="berschrift2"/>
        <w:spacing w:line="340" w:lineRule="atLeast"/>
        <w:rPr>
          <w:rFonts w:ascii="Times New Roman" w:hAnsi="Times New Roman"/>
          <w:b w:val="0"/>
          <w:sz w:val="24"/>
          <w:szCs w:val="24"/>
        </w:rPr>
      </w:pPr>
      <w:r w:rsidRPr="00AB79EF">
        <w:rPr>
          <w:rFonts w:ascii="Times New Roman" w:hAnsi="Times New Roman"/>
          <w:b w:val="0"/>
          <w:noProof/>
          <w:sz w:val="24"/>
          <w:szCs w:val="24"/>
        </w:rPr>
        <w:drawing>
          <wp:anchor distT="0" distB="0" distL="114300" distR="114300" simplePos="0" relativeHeight="251670528" behindDoc="0" locked="0" layoutInCell="1" allowOverlap="1" wp14:anchorId="346CD6E0" wp14:editId="6ABB3087">
            <wp:simplePos x="0" y="0"/>
            <wp:positionH relativeFrom="column">
              <wp:posOffset>4284980</wp:posOffset>
            </wp:positionH>
            <wp:positionV relativeFrom="paragraph">
              <wp:posOffset>-292735</wp:posOffset>
            </wp:positionV>
            <wp:extent cx="895350" cy="89535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anchor>
        </w:drawing>
      </w:r>
      <w:r w:rsidR="000616F9" w:rsidRPr="00AB79EF">
        <w:rPr>
          <w:rFonts w:ascii="Times New Roman" w:hAnsi="Times New Roman"/>
          <w:b w:val="0"/>
          <w:noProof/>
          <w:sz w:val="24"/>
          <w:szCs w:val="24"/>
        </w:rPr>
        <w:drawing>
          <wp:anchor distT="0" distB="0" distL="114300" distR="114300" simplePos="0" relativeHeight="251669504" behindDoc="0" locked="0" layoutInCell="1" allowOverlap="1" wp14:anchorId="5388E152" wp14:editId="6BABD962">
            <wp:simplePos x="0" y="0"/>
            <wp:positionH relativeFrom="column">
              <wp:posOffset>5336540</wp:posOffset>
            </wp:positionH>
            <wp:positionV relativeFrom="paragraph">
              <wp:posOffset>-360680</wp:posOffset>
            </wp:positionV>
            <wp:extent cx="960755" cy="960755"/>
            <wp:effectExtent l="0" t="0" r="0" b="0"/>
            <wp:wrapNone/>
            <wp:docPr id="2" name="Grafik 2" descr="Wildshut_Logo_klein"/>
            <wp:cNvGraphicFramePr/>
            <a:graphic xmlns:a="http://schemas.openxmlformats.org/drawingml/2006/main">
              <a:graphicData uri="http://schemas.openxmlformats.org/drawingml/2006/picture">
                <pic:pic xmlns:pic="http://schemas.openxmlformats.org/drawingml/2006/picture">
                  <pic:nvPicPr>
                    <pic:cNvPr id="1" name="Grafik 1" descr="Wildshut_Logo_klein"/>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60755" cy="960755"/>
                    </a:xfrm>
                    <a:prstGeom prst="rect">
                      <a:avLst/>
                    </a:prstGeom>
                    <a:noFill/>
                    <a:ln>
                      <a:noFill/>
                    </a:ln>
                  </pic:spPr>
                </pic:pic>
              </a:graphicData>
            </a:graphic>
          </wp:anchor>
        </w:drawing>
      </w:r>
      <w:bookmarkStart w:id="0" w:name="_Hlk22634903"/>
      <w:r w:rsidR="00AB79EF" w:rsidRPr="00AB79EF">
        <w:rPr>
          <w:rFonts w:ascii="Times New Roman" w:eastAsia="STKaiti" w:hAnsi="Times New Roman"/>
          <w:smallCaps/>
          <w:spacing w:val="32"/>
          <w:sz w:val="40"/>
          <w:szCs w:val="40"/>
        </w:rPr>
        <w:t>Presseinformation!</w:t>
      </w:r>
    </w:p>
    <w:p w14:paraId="74F0F39F" w14:textId="77777777" w:rsidR="00BB2024" w:rsidRPr="00D547B2" w:rsidRDefault="00BB2024" w:rsidP="00D547B2">
      <w:pPr>
        <w:rPr>
          <w:rFonts w:ascii="Times New Roman" w:eastAsia="STKaiti" w:hAnsi="Times New Roman"/>
          <w:b/>
          <w:smallCaps/>
          <w:spacing w:val="32"/>
          <w:sz w:val="40"/>
          <w:szCs w:val="40"/>
        </w:rPr>
      </w:pPr>
    </w:p>
    <w:bookmarkEnd w:id="0"/>
    <w:p w14:paraId="4DF3E821" w14:textId="77777777" w:rsidR="00AB79EF" w:rsidRPr="00AB79EF" w:rsidRDefault="00AB79EF" w:rsidP="00AB79EF">
      <w:pPr>
        <w:pStyle w:val="berschrift2"/>
        <w:spacing w:line="340" w:lineRule="atLeast"/>
        <w:jc w:val="center"/>
        <w:rPr>
          <w:rFonts w:ascii="Times New Roman" w:eastAsia="STKaiti" w:hAnsi="Times New Roman"/>
          <w:b w:val="0"/>
          <w:sz w:val="44"/>
          <w:szCs w:val="44"/>
        </w:rPr>
      </w:pPr>
      <w:r w:rsidRPr="00AB79EF">
        <w:rPr>
          <w:rFonts w:ascii="Times New Roman" w:eastAsia="STKaiti" w:hAnsi="Times New Roman"/>
          <w:sz w:val="44"/>
          <w:szCs w:val="44"/>
        </w:rPr>
        <w:t xml:space="preserve">Digitale Auszeit mit Philosoph Precht </w:t>
      </w:r>
      <w:r w:rsidRPr="00AB79EF">
        <w:rPr>
          <w:rFonts w:ascii="Times New Roman" w:eastAsia="STKaiti" w:hAnsi="Times New Roman"/>
          <w:sz w:val="44"/>
          <w:szCs w:val="44"/>
        </w:rPr>
        <w:br/>
        <w:t>auf Stiegl-Gut Wildshut</w:t>
      </w:r>
    </w:p>
    <w:p w14:paraId="3C332656" w14:textId="77777777" w:rsidR="00D3464F" w:rsidRPr="00AB79EF" w:rsidRDefault="00D3464F" w:rsidP="0049380D">
      <w:pPr>
        <w:jc w:val="center"/>
        <w:rPr>
          <w:rFonts w:ascii="Times New Roman" w:hAnsi="Times New Roman"/>
          <w:b/>
          <w:i/>
        </w:rPr>
      </w:pPr>
    </w:p>
    <w:p w14:paraId="5F2DD2C4" w14:textId="14F1A9D6" w:rsidR="0049380D" w:rsidRPr="00BB2024" w:rsidRDefault="002A61D9" w:rsidP="00BB2024">
      <w:pPr>
        <w:jc w:val="center"/>
        <w:rPr>
          <w:rFonts w:ascii="Times New Roman" w:eastAsia="ClanOT-Book" w:hAnsi="Times New Roman"/>
          <w:sz w:val="28"/>
          <w:szCs w:val="28"/>
          <w:lang w:val="de-AT"/>
        </w:rPr>
      </w:pPr>
      <w:r w:rsidRPr="00BB2024">
        <w:rPr>
          <w:rFonts w:ascii="Times New Roman" w:hAnsi="Times New Roman"/>
          <w:b/>
          <w:i/>
          <w:sz w:val="28"/>
          <w:szCs w:val="28"/>
        </w:rPr>
        <w:t>Analog statt digital</w:t>
      </w:r>
      <w:r w:rsidR="001D131E" w:rsidRPr="00BB2024">
        <w:rPr>
          <w:rFonts w:ascii="Times New Roman" w:hAnsi="Times New Roman"/>
          <w:b/>
          <w:i/>
          <w:sz w:val="28"/>
          <w:szCs w:val="28"/>
        </w:rPr>
        <w:t xml:space="preserve">? </w:t>
      </w:r>
      <w:r w:rsidR="0049380D" w:rsidRPr="00BB2024">
        <w:rPr>
          <w:rFonts w:ascii="Times New Roman" w:hAnsi="Times New Roman"/>
          <w:b/>
          <w:i/>
          <w:sz w:val="28"/>
          <w:szCs w:val="28"/>
        </w:rPr>
        <w:t>Philosoph Richard David Precht tr</w:t>
      </w:r>
      <w:r w:rsidR="000616F9" w:rsidRPr="00BB2024">
        <w:rPr>
          <w:rFonts w:ascii="Times New Roman" w:hAnsi="Times New Roman"/>
          <w:b/>
          <w:i/>
          <w:sz w:val="28"/>
          <w:szCs w:val="28"/>
        </w:rPr>
        <w:t>af</w:t>
      </w:r>
      <w:r w:rsidR="0049380D" w:rsidRPr="00BB2024">
        <w:rPr>
          <w:rFonts w:ascii="Times New Roman" w:hAnsi="Times New Roman"/>
          <w:b/>
          <w:i/>
          <w:sz w:val="28"/>
          <w:szCs w:val="28"/>
        </w:rPr>
        <w:t xml:space="preserve"> </w:t>
      </w:r>
      <w:r w:rsidR="001D131E" w:rsidRPr="00BB2024">
        <w:rPr>
          <w:rFonts w:ascii="Times New Roman" w:hAnsi="Times New Roman"/>
          <w:b/>
          <w:i/>
          <w:sz w:val="28"/>
          <w:szCs w:val="28"/>
        </w:rPr>
        <w:t>a</w:t>
      </w:r>
      <w:r w:rsidR="000616F9" w:rsidRPr="00BB2024">
        <w:rPr>
          <w:rFonts w:ascii="Times New Roman" w:hAnsi="Times New Roman"/>
          <w:b/>
          <w:i/>
          <w:sz w:val="28"/>
          <w:szCs w:val="28"/>
        </w:rPr>
        <w:t>m</w:t>
      </w:r>
      <w:r w:rsidR="001D131E" w:rsidRPr="00BB2024">
        <w:rPr>
          <w:rFonts w:ascii="Times New Roman" w:hAnsi="Times New Roman"/>
          <w:b/>
          <w:i/>
          <w:sz w:val="28"/>
          <w:szCs w:val="28"/>
        </w:rPr>
        <w:t xml:space="preserve"> Gut Wildshut </w:t>
      </w:r>
      <w:r w:rsidR="0049380D" w:rsidRPr="00BB2024">
        <w:rPr>
          <w:rFonts w:ascii="Times New Roman" w:hAnsi="Times New Roman"/>
          <w:b/>
          <w:i/>
          <w:sz w:val="28"/>
          <w:szCs w:val="28"/>
        </w:rPr>
        <w:t xml:space="preserve">auf Schauspieler Philipp </w:t>
      </w:r>
      <w:proofErr w:type="spellStart"/>
      <w:r w:rsidR="0049380D" w:rsidRPr="00BB2024">
        <w:rPr>
          <w:rFonts w:ascii="Times New Roman" w:hAnsi="Times New Roman"/>
          <w:b/>
          <w:i/>
          <w:sz w:val="28"/>
          <w:szCs w:val="28"/>
        </w:rPr>
        <w:t>Hochmair</w:t>
      </w:r>
      <w:proofErr w:type="spellEnd"/>
      <w:r w:rsidRPr="00BB2024">
        <w:rPr>
          <w:rFonts w:ascii="Times New Roman" w:hAnsi="Times New Roman"/>
          <w:b/>
          <w:i/>
          <w:sz w:val="28"/>
          <w:szCs w:val="28"/>
        </w:rPr>
        <w:t>, Digitalisierungsumsetzer Manfred Kastner und Vordenker Tilo Rößler</w:t>
      </w:r>
      <w:r w:rsidR="000616F9" w:rsidRPr="00BB2024">
        <w:rPr>
          <w:rFonts w:ascii="Times New Roman" w:hAnsi="Times New Roman"/>
          <w:b/>
          <w:i/>
          <w:sz w:val="28"/>
          <w:szCs w:val="28"/>
        </w:rPr>
        <w:t>.</w:t>
      </w:r>
    </w:p>
    <w:p w14:paraId="2C3B5FAB" w14:textId="4C962EDE" w:rsidR="00965321" w:rsidRPr="00AB79EF" w:rsidRDefault="00965321" w:rsidP="00B13063">
      <w:pPr>
        <w:rPr>
          <w:rFonts w:ascii="Times New Roman" w:eastAsia="ClanOT-Book" w:hAnsi="Times New Roman"/>
          <w:lang w:val="de-AT"/>
        </w:rPr>
      </w:pPr>
    </w:p>
    <w:p w14:paraId="0B836F1E" w14:textId="7D285B78" w:rsidR="00B3411D" w:rsidRPr="00F17156" w:rsidRDefault="00965321" w:rsidP="00965321">
      <w:pPr>
        <w:pStyle w:val="NurText"/>
        <w:rPr>
          <w:rFonts w:ascii="Times New Roman" w:hAnsi="Times New Roman" w:cs="Times New Roman"/>
          <w:sz w:val="23"/>
          <w:szCs w:val="23"/>
        </w:rPr>
      </w:pPr>
      <w:r w:rsidRPr="00F17156">
        <w:rPr>
          <w:rFonts w:ascii="Times New Roman" w:hAnsi="Times New Roman" w:cs="Times New Roman"/>
          <w:sz w:val="23"/>
          <w:szCs w:val="23"/>
        </w:rPr>
        <w:t xml:space="preserve">Wieviel Platz </w:t>
      </w:r>
      <w:r w:rsidR="00A907B4" w:rsidRPr="00F17156">
        <w:rPr>
          <w:rFonts w:ascii="Times New Roman" w:hAnsi="Times New Roman" w:cs="Times New Roman"/>
          <w:sz w:val="23"/>
          <w:szCs w:val="23"/>
        </w:rPr>
        <w:t xml:space="preserve">hat </w:t>
      </w:r>
      <w:r w:rsidRPr="00F17156">
        <w:rPr>
          <w:rFonts w:ascii="Times New Roman" w:hAnsi="Times New Roman" w:cs="Times New Roman"/>
          <w:sz w:val="23"/>
          <w:szCs w:val="23"/>
        </w:rPr>
        <w:t xml:space="preserve">die menschliche Kreativität im Zeitalter der Künstlichen Intelligenz </w:t>
      </w:r>
      <w:r w:rsidR="003D4B5B" w:rsidRPr="00F17156">
        <w:rPr>
          <w:rFonts w:ascii="Times New Roman" w:hAnsi="Times New Roman" w:cs="Times New Roman"/>
          <w:sz w:val="23"/>
          <w:szCs w:val="23"/>
        </w:rPr>
        <w:t xml:space="preserve">(KI) </w:t>
      </w:r>
      <w:r w:rsidRPr="00F17156">
        <w:rPr>
          <w:rFonts w:ascii="Times New Roman" w:hAnsi="Times New Roman" w:cs="Times New Roman"/>
          <w:sz w:val="23"/>
          <w:szCs w:val="23"/>
        </w:rPr>
        <w:t>noch?</w:t>
      </w:r>
      <w:r w:rsidR="00B3411D" w:rsidRPr="00F17156">
        <w:rPr>
          <w:rFonts w:ascii="Times New Roman" w:hAnsi="Times New Roman" w:cs="Times New Roman"/>
          <w:sz w:val="23"/>
          <w:szCs w:val="23"/>
        </w:rPr>
        <w:t xml:space="preserve"> Um dieser Frage nachzugehen, luden </w:t>
      </w:r>
      <w:r w:rsidR="000616F9">
        <w:rPr>
          <w:rFonts w:ascii="Times New Roman" w:hAnsi="Times New Roman" w:cs="Times New Roman"/>
          <w:sz w:val="23"/>
          <w:szCs w:val="23"/>
        </w:rPr>
        <w:t xml:space="preserve">die </w:t>
      </w:r>
      <w:r w:rsidR="00B3411D" w:rsidRPr="00F17156">
        <w:rPr>
          <w:rFonts w:ascii="Times New Roman" w:hAnsi="Times New Roman" w:cs="Times New Roman"/>
          <w:sz w:val="23"/>
          <w:szCs w:val="23"/>
        </w:rPr>
        <w:t xml:space="preserve">Stiegl-Eigentümer Heinrich Dieter und Alessandra Kiener eine hochkarätige Expertenrunde </w:t>
      </w:r>
      <w:r w:rsidR="00F438B1" w:rsidRPr="00F17156">
        <w:rPr>
          <w:rFonts w:ascii="Times New Roman" w:hAnsi="Times New Roman" w:cs="Times New Roman"/>
          <w:sz w:val="23"/>
          <w:szCs w:val="23"/>
        </w:rPr>
        <w:t xml:space="preserve">auf ihr Biergut in Wildshut </w:t>
      </w:r>
      <w:r w:rsidR="00B3411D" w:rsidRPr="00F17156">
        <w:rPr>
          <w:rFonts w:ascii="Times New Roman" w:hAnsi="Times New Roman" w:cs="Times New Roman"/>
          <w:sz w:val="23"/>
          <w:szCs w:val="23"/>
        </w:rPr>
        <w:t xml:space="preserve">ein. Der deutsche Philosoph Richard David Precht, Schauspieler Philipp </w:t>
      </w:r>
      <w:proofErr w:type="spellStart"/>
      <w:r w:rsidR="00B3411D" w:rsidRPr="00F17156">
        <w:rPr>
          <w:rFonts w:ascii="Times New Roman" w:hAnsi="Times New Roman" w:cs="Times New Roman"/>
          <w:sz w:val="23"/>
          <w:szCs w:val="23"/>
        </w:rPr>
        <w:t>Hochmair</w:t>
      </w:r>
      <w:proofErr w:type="spellEnd"/>
      <w:r w:rsidR="00B3411D" w:rsidRPr="00F17156">
        <w:rPr>
          <w:rFonts w:ascii="Times New Roman" w:hAnsi="Times New Roman" w:cs="Times New Roman"/>
          <w:sz w:val="23"/>
          <w:szCs w:val="23"/>
        </w:rPr>
        <w:t xml:space="preserve">, Digitalisierungsumsetzer Manfred Kastner und Vordenker Tilo Rößler diskutierten </w:t>
      </w:r>
      <w:r w:rsidR="00F81983" w:rsidRPr="00F17156">
        <w:rPr>
          <w:rFonts w:ascii="Times New Roman" w:hAnsi="Times New Roman" w:cs="Times New Roman"/>
          <w:sz w:val="23"/>
          <w:szCs w:val="23"/>
        </w:rPr>
        <w:t xml:space="preserve">dazu </w:t>
      </w:r>
      <w:r w:rsidR="001D131E" w:rsidRPr="00F17156">
        <w:rPr>
          <w:rFonts w:ascii="Times New Roman" w:hAnsi="Times New Roman" w:cs="Times New Roman"/>
          <w:sz w:val="23"/>
          <w:szCs w:val="23"/>
        </w:rPr>
        <w:t xml:space="preserve">im Rahmen der „Wildshuter Feldgespräche“ </w:t>
      </w:r>
      <w:r w:rsidR="00B3411D" w:rsidRPr="00F17156">
        <w:rPr>
          <w:rFonts w:ascii="Times New Roman" w:hAnsi="Times New Roman" w:cs="Times New Roman"/>
          <w:sz w:val="23"/>
          <w:szCs w:val="23"/>
        </w:rPr>
        <w:t xml:space="preserve">mit </w:t>
      </w:r>
      <w:r w:rsidR="00F81983" w:rsidRPr="00F17156">
        <w:rPr>
          <w:rFonts w:ascii="Times New Roman" w:hAnsi="Times New Roman" w:cs="Times New Roman"/>
          <w:sz w:val="23"/>
          <w:szCs w:val="23"/>
        </w:rPr>
        <w:t xml:space="preserve">ausgewählten Gästen. </w:t>
      </w:r>
    </w:p>
    <w:p w14:paraId="4F6A5B31" w14:textId="3E39571E" w:rsidR="00A907B4" w:rsidRPr="00AB79EF" w:rsidRDefault="00A907B4" w:rsidP="00965321">
      <w:pPr>
        <w:pStyle w:val="NurText"/>
        <w:rPr>
          <w:rFonts w:ascii="Times New Roman" w:hAnsi="Times New Roman" w:cs="Times New Roman"/>
          <w:sz w:val="24"/>
          <w:szCs w:val="24"/>
        </w:rPr>
      </w:pPr>
    </w:p>
    <w:p w14:paraId="1E6178D7" w14:textId="77777777" w:rsidR="00A907B4" w:rsidRPr="00AB79EF" w:rsidRDefault="00A907B4" w:rsidP="00A907B4">
      <w:pPr>
        <w:pStyle w:val="NurText"/>
        <w:rPr>
          <w:rFonts w:ascii="Times New Roman" w:hAnsi="Times New Roman" w:cs="Times New Roman"/>
          <w:b/>
          <w:bCs/>
          <w:sz w:val="24"/>
          <w:szCs w:val="24"/>
        </w:rPr>
      </w:pPr>
      <w:r w:rsidRPr="00AB79EF">
        <w:rPr>
          <w:rFonts w:ascii="Times New Roman" w:hAnsi="Times New Roman" w:cs="Times New Roman"/>
          <w:b/>
          <w:bCs/>
          <w:sz w:val="24"/>
          <w:szCs w:val="24"/>
        </w:rPr>
        <w:t>Trend &amp; Gegentrend</w:t>
      </w:r>
    </w:p>
    <w:p w14:paraId="4574C699" w14:textId="599FF4B5" w:rsidR="00A907B4" w:rsidRPr="00F17156" w:rsidRDefault="00A907B4" w:rsidP="00965321">
      <w:pPr>
        <w:pStyle w:val="NurText"/>
        <w:rPr>
          <w:rFonts w:ascii="Times New Roman" w:hAnsi="Times New Roman" w:cs="Times New Roman"/>
          <w:sz w:val="23"/>
          <w:szCs w:val="23"/>
        </w:rPr>
      </w:pPr>
      <w:r w:rsidRPr="00F17156">
        <w:rPr>
          <w:rFonts w:ascii="Times New Roman" w:hAnsi="Times New Roman" w:cs="Times New Roman"/>
          <w:sz w:val="23"/>
          <w:szCs w:val="23"/>
        </w:rPr>
        <w:t>Jeder Trend ruft einen Gegentrend hervor. Die Hinwendung zur Natur, zur Heimat, zum Selbst</w:t>
      </w:r>
      <w:r w:rsidR="000616F9">
        <w:rPr>
          <w:rFonts w:ascii="Times New Roman" w:hAnsi="Times New Roman" w:cs="Times New Roman"/>
          <w:sz w:val="23"/>
          <w:szCs w:val="23"/>
        </w:rPr>
        <w:t>-</w:t>
      </w:r>
      <w:r w:rsidRPr="00F17156">
        <w:rPr>
          <w:rFonts w:ascii="Times New Roman" w:hAnsi="Times New Roman" w:cs="Times New Roman"/>
          <w:sz w:val="23"/>
          <w:szCs w:val="23"/>
        </w:rPr>
        <w:t xml:space="preserve">gemachten zeigt die Sehnsucht der Menschen in einer technisierten, zunehmend digitalen Welt. Eine Vielzahl an Magazin- und Buchtiteln zu diesen Themen verdeutlicht diese Gegenbewegung. „Slow down“ und das „Sich-bewusst-eine-Auszeit- Nehmen“ werden immer wichtiger. Das Stiegl-Gut Wildshut – das 1. Biergut Österreichs </w:t>
      </w:r>
      <w:r w:rsidR="000616F9">
        <w:rPr>
          <w:rFonts w:ascii="Times New Roman" w:hAnsi="Times New Roman" w:cs="Times New Roman"/>
          <w:sz w:val="23"/>
          <w:szCs w:val="23"/>
        </w:rPr>
        <w:t>–</w:t>
      </w:r>
      <w:r w:rsidRPr="00F17156">
        <w:rPr>
          <w:rFonts w:ascii="Times New Roman" w:hAnsi="Times New Roman" w:cs="Times New Roman"/>
          <w:sz w:val="23"/>
          <w:szCs w:val="23"/>
        </w:rPr>
        <w:t xml:space="preserve"> ist so ein Ort der Entschleunigung und der Kreativität. „Wir sehen unser Stiegl-Gut Wildshut als ein Impulszentrum für Körper, Geist und Seele“, bringt es Stiegl-Eigentümer Heinrich Dieter Kiener auf den Punkt. Er und seine Frau Alessandra </w:t>
      </w:r>
      <w:r w:rsidR="000616F9">
        <w:rPr>
          <w:rFonts w:ascii="Times New Roman" w:hAnsi="Times New Roman" w:cs="Times New Roman"/>
          <w:sz w:val="23"/>
          <w:szCs w:val="23"/>
        </w:rPr>
        <w:t>schließen sich dem Credo an: D</w:t>
      </w:r>
      <w:r w:rsidRPr="00F17156">
        <w:rPr>
          <w:rFonts w:ascii="Times New Roman" w:hAnsi="Times New Roman" w:cs="Times New Roman"/>
          <w:sz w:val="23"/>
          <w:szCs w:val="23"/>
        </w:rPr>
        <w:t>ie Welt gehört</w:t>
      </w:r>
      <w:r w:rsidR="000616F9">
        <w:rPr>
          <w:rFonts w:ascii="Times New Roman" w:hAnsi="Times New Roman" w:cs="Times New Roman"/>
          <w:sz w:val="23"/>
          <w:szCs w:val="23"/>
        </w:rPr>
        <w:t xml:space="preserve"> denen</w:t>
      </w:r>
      <w:r w:rsidRPr="00F17156">
        <w:rPr>
          <w:rFonts w:ascii="Times New Roman" w:hAnsi="Times New Roman" w:cs="Times New Roman"/>
          <w:sz w:val="23"/>
          <w:szCs w:val="23"/>
        </w:rPr>
        <w:t xml:space="preserve">, die lauter denken als andere schreien. Darum </w:t>
      </w:r>
      <w:r w:rsidR="000616F9">
        <w:rPr>
          <w:rFonts w:ascii="Times New Roman" w:hAnsi="Times New Roman" w:cs="Times New Roman"/>
          <w:sz w:val="23"/>
          <w:szCs w:val="23"/>
        </w:rPr>
        <w:t>l</w:t>
      </w:r>
      <w:r w:rsidRPr="00F17156">
        <w:rPr>
          <w:rFonts w:ascii="Times New Roman" w:hAnsi="Times New Roman" w:cs="Times New Roman"/>
          <w:sz w:val="23"/>
          <w:szCs w:val="23"/>
        </w:rPr>
        <w:t xml:space="preserve">aden sie im Rahmen der Diskussionsreihe „Wildshuter Feldgespräche“ mehrmals im Jahr solche „laut Denkenden“ ein, um aktuelle Themen </w:t>
      </w:r>
      <w:r w:rsidR="00D547B2" w:rsidRPr="00F17156">
        <w:rPr>
          <w:rFonts w:ascii="Times New Roman" w:hAnsi="Times New Roman" w:cs="Times New Roman"/>
          <w:sz w:val="23"/>
          <w:szCs w:val="23"/>
        </w:rPr>
        <w:t>aus</w:t>
      </w:r>
      <w:r w:rsidRPr="00F17156">
        <w:rPr>
          <w:rFonts w:ascii="Times New Roman" w:hAnsi="Times New Roman" w:cs="Times New Roman"/>
          <w:sz w:val="23"/>
          <w:szCs w:val="23"/>
        </w:rPr>
        <w:t xml:space="preserve"> unterschiedlichen Blickwinkeln zu diskutieren.</w:t>
      </w:r>
    </w:p>
    <w:p w14:paraId="4235A2DE" w14:textId="77777777" w:rsidR="00A907B4" w:rsidRPr="00AB79EF" w:rsidRDefault="00A907B4" w:rsidP="00965321">
      <w:pPr>
        <w:pStyle w:val="NurText"/>
        <w:rPr>
          <w:rFonts w:ascii="Times New Roman" w:hAnsi="Times New Roman" w:cs="Times New Roman"/>
          <w:sz w:val="24"/>
          <w:szCs w:val="24"/>
        </w:rPr>
      </w:pPr>
    </w:p>
    <w:p w14:paraId="54910913" w14:textId="693CE32F" w:rsidR="00B64EB0" w:rsidRPr="00AB79EF" w:rsidRDefault="00B64EB0" w:rsidP="00965321">
      <w:pPr>
        <w:pStyle w:val="NurText"/>
        <w:rPr>
          <w:rFonts w:ascii="Times New Roman" w:hAnsi="Times New Roman" w:cs="Times New Roman"/>
          <w:b/>
          <w:bCs/>
          <w:sz w:val="24"/>
          <w:szCs w:val="24"/>
        </w:rPr>
      </w:pPr>
      <w:r w:rsidRPr="00AB79EF">
        <w:rPr>
          <w:rFonts w:ascii="Times New Roman" w:hAnsi="Times New Roman" w:cs="Times New Roman"/>
          <w:b/>
          <w:bCs/>
          <w:sz w:val="24"/>
          <w:szCs w:val="24"/>
        </w:rPr>
        <w:t xml:space="preserve">Analog versus </w:t>
      </w:r>
      <w:r w:rsidR="000616F9">
        <w:rPr>
          <w:rFonts w:ascii="Times New Roman" w:hAnsi="Times New Roman" w:cs="Times New Roman"/>
          <w:b/>
          <w:bCs/>
          <w:sz w:val="24"/>
          <w:szCs w:val="24"/>
        </w:rPr>
        <w:t>d</w:t>
      </w:r>
      <w:r w:rsidRPr="00AB79EF">
        <w:rPr>
          <w:rFonts w:ascii="Times New Roman" w:hAnsi="Times New Roman" w:cs="Times New Roman"/>
          <w:b/>
          <w:bCs/>
          <w:sz w:val="24"/>
          <w:szCs w:val="24"/>
        </w:rPr>
        <w:t>igital</w:t>
      </w:r>
      <w:r w:rsidR="00A907B4" w:rsidRPr="00AB79EF">
        <w:rPr>
          <w:rFonts w:ascii="Times New Roman" w:hAnsi="Times New Roman" w:cs="Times New Roman"/>
          <w:b/>
          <w:bCs/>
          <w:sz w:val="24"/>
          <w:szCs w:val="24"/>
        </w:rPr>
        <w:t>?</w:t>
      </w:r>
    </w:p>
    <w:p w14:paraId="4C9C7FEB" w14:textId="459F53F4" w:rsidR="00E40E9B" w:rsidRPr="00F17156" w:rsidRDefault="00C36E83" w:rsidP="00522747">
      <w:pPr>
        <w:pStyle w:val="NurText"/>
        <w:rPr>
          <w:rFonts w:ascii="Times New Roman" w:hAnsi="Times New Roman" w:cs="Times New Roman"/>
          <w:sz w:val="23"/>
          <w:szCs w:val="23"/>
        </w:rPr>
      </w:pPr>
      <w:r w:rsidRPr="00F17156">
        <w:rPr>
          <w:rFonts w:ascii="Times New Roman" w:hAnsi="Times New Roman" w:cs="Times New Roman"/>
          <w:sz w:val="23"/>
          <w:szCs w:val="23"/>
        </w:rPr>
        <w:t xml:space="preserve">Das Match zwischen analog und digital scheint </w:t>
      </w:r>
      <w:r w:rsidR="00C633A7" w:rsidRPr="00F17156">
        <w:rPr>
          <w:rFonts w:ascii="Times New Roman" w:hAnsi="Times New Roman" w:cs="Times New Roman"/>
          <w:sz w:val="23"/>
          <w:szCs w:val="23"/>
        </w:rPr>
        <w:t>zugunsten der Technisierung auszugehen</w:t>
      </w:r>
      <w:r w:rsidRPr="00F17156">
        <w:rPr>
          <w:rFonts w:ascii="Times New Roman" w:hAnsi="Times New Roman" w:cs="Times New Roman"/>
          <w:sz w:val="23"/>
          <w:szCs w:val="23"/>
        </w:rPr>
        <w:t xml:space="preserve">. </w:t>
      </w:r>
      <w:r w:rsidR="00F1777B" w:rsidRPr="00F17156">
        <w:rPr>
          <w:rFonts w:ascii="Times New Roman" w:hAnsi="Times New Roman" w:cs="Times New Roman"/>
          <w:sz w:val="23"/>
          <w:szCs w:val="23"/>
        </w:rPr>
        <w:t xml:space="preserve">Längst ist klar, dass autonomes Fahren in naher Zukunft für einen Großteil der Menschen „Alltag“ werden wird und „Alexa“ die Bedürfnisse ihrer Besitzer besser kennt als sie selbst. </w:t>
      </w:r>
      <w:r w:rsidR="00E40E9B" w:rsidRPr="00F17156">
        <w:rPr>
          <w:rFonts w:ascii="Times New Roman" w:hAnsi="Times New Roman" w:cs="Times New Roman"/>
          <w:sz w:val="23"/>
          <w:szCs w:val="23"/>
        </w:rPr>
        <w:t>Optimierung lautet das Stichwort.</w:t>
      </w:r>
      <w:r w:rsidR="00C9324A" w:rsidRPr="00F17156">
        <w:rPr>
          <w:rFonts w:ascii="Times New Roman" w:hAnsi="Times New Roman" w:cs="Times New Roman"/>
          <w:sz w:val="23"/>
          <w:szCs w:val="23"/>
        </w:rPr>
        <w:t xml:space="preserve"> </w:t>
      </w:r>
      <w:r w:rsidR="00E40E9B" w:rsidRPr="00F17156">
        <w:rPr>
          <w:rFonts w:ascii="Times New Roman" w:hAnsi="Times New Roman" w:cs="Times New Roman"/>
          <w:sz w:val="23"/>
          <w:szCs w:val="23"/>
        </w:rPr>
        <w:t xml:space="preserve">Natürlich führt </w:t>
      </w:r>
      <w:r w:rsidR="00232B79" w:rsidRPr="00F17156">
        <w:rPr>
          <w:rFonts w:ascii="Times New Roman" w:hAnsi="Times New Roman" w:cs="Times New Roman"/>
          <w:sz w:val="23"/>
          <w:szCs w:val="23"/>
        </w:rPr>
        <w:t xml:space="preserve">die digitale Datenerfassung </w:t>
      </w:r>
      <w:r w:rsidR="00E40E9B" w:rsidRPr="00F17156">
        <w:rPr>
          <w:rFonts w:ascii="Times New Roman" w:hAnsi="Times New Roman" w:cs="Times New Roman"/>
          <w:sz w:val="23"/>
          <w:szCs w:val="23"/>
        </w:rPr>
        <w:t xml:space="preserve">in vielen Bereichen </w:t>
      </w:r>
      <w:r w:rsidR="00232B79" w:rsidRPr="00F17156">
        <w:rPr>
          <w:rFonts w:ascii="Times New Roman" w:hAnsi="Times New Roman" w:cs="Times New Roman"/>
          <w:sz w:val="23"/>
          <w:szCs w:val="23"/>
        </w:rPr>
        <w:t xml:space="preserve">zum Fortschritt. </w:t>
      </w:r>
      <w:r w:rsidR="00E40E9B" w:rsidRPr="00F17156">
        <w:rPr>
          <w:rFonts w:ascii="Times New Roman" w:hAnsi="Times New Roman" w:cs="Times New Roman"/>
          <w:sz w:val="23"/>
          <w:szCs w:val="23"/>
        </w:rPr>
        <w:t xml:space="preserve">Der deutsche Philosoph </w:t>
      </w:r>
      <w:r w:rsidR="00232B79" w:rsidRPr="00F17156">
        <w:rPr>
          <w:rFonts w:ascii="Times New Roman" w:hAnsi="Times New Roman" w:cs="Times New Roman"/>
          <w:sz w:val="23"/>
          <w:szCs w:val="23"/>
        </w:rPr>
        <w:t xml:space="preserve">Richard David Precht ist allerdings davon überzeugt, dass sich </w:t>
      </w:r>
      <w:r w:rsidR="00E40E9B" w:rsidRPr="00F17156">
        <w:rPr>
          <w:rFonts w:ascii="Times New Roman" w:hAnsi="Times New Roman" w:cs="Times New Roman"/>
          <w:sz w:val="23"/>
          <w:szCs w:val="23"/>
        </w:rPr>
        <w:t>in Kunst und Kultur</w:t>
      </w:r>
      <w:r w:rsidR="00232B79" w:rsidRPr="00F17156">
        <w:rPr>
          <w:rFonts w:ascii="Times New Roman" w:hAnsi="Times New Roman" w:cs="Times New Roman"/>
          <w:sz w:val="23"/>
          <w:szCs w:val="23"/>
        </w:rPr>
        <w:t xml:space="preserve"> das Gegenteil abzeichnet, nämlich Innovationsfeindlichkeit und Stagnation. „Je stärker der Effizienzgedanke unser Leben bestimmt, umso mehr müssen wir uns für Räume einsetzen, die wir bewusst davon freihalten. Das Unkonventionelle zu fördern und Qualität nicht nach Quantität zu bemessen ist ein wichtiger Auftrag an alle Verantwortlichen für Kunst und Kultur. Denn gerade diese Bereiche folgen definitiv nicht dem Schema von ‚Problem und Lösung‘“, ergänzt der Philosoph. </w:t>
      </w:r>
    </w:p>
    <w:p w14:paraId="03944159" w14:textId="77777777" w:rsidR="000616F9" w:rsidRDefault="000616F9" w:rsidP="00522747">
      <w:pPr>
        <w:pStyle w:val="NurText"/>
        <w:rPr>
          <w:rFonts w:ascii="Times New Roman" w:hAnsi="Times New Roman" w:cs="Times New Roman"/>
          <w:sz w:val="23"/>
          <w:szCs w:val="23"/>
        </w:rPr>
      </w:pPr>
    </w:p>
    <w:p w14:paraId="4C0C7D15" w14:textId="1CB238BA" w:rsidR="00E40E9B" w:rsidRPr="00F17156" w:rsidRDefault="00522747" w:rsidP="00522747">
      <w:pPr>
        <w:pStyle w:val="NurText"/>
        <w:rPr>
          <w:rFonts w:ascii="Times New Roman" w:hAnsi="Times New Roman" w:cs="Times New Roman"/>
          <w:sz w:val="23"/>
          <w:szCs w:val="23"/>
        </w:rPr>
      </w:pPr>
      <w:r w:rsidRPr="00F17156">
        <w:rPr>
          <w:rFonts w:ascii="Times New Roman" w:hAnsi="Times New Roman" w:cs="Times New Roman"/>
          <w:sz w:val="23"/>
          <w:szCs w:val="23"/>
        </w:rPr>
        <w:t xml:space="preserve">Schauspieler Philipp </w:t>
      </w:r>
      <w:proofErr w:type="spellStart"/>
      <w:r w:rsidRPr="00F17156">
        <w:rPr>
          <w:rFonts w:ascii="Times New Roman" w:hAnsi="Times New Roman" w:cs="Times New Roman"/>
          <w:sz w:val="23"/>
          <w:szCs w:val="23"/>
        </w:rPr>
        <w:t>Hochmair</w:t>
      </w:r>
      <w:proofErr w:type="spellEnd"/>
      <w:r w:rsidRPr="00F17156">
        <w:rPr>
          <w:rFonts w:ascii="Times New Roman" w:hAnsi="Times New Roman" w:cs="Times New Roman"/>
          <w:sz w:val="23"/>
          <w:szCs w:val="23"/>
        </w:rPr>
        <w:t xml:space="preserve"> </w:t>
      </w:r>
      <w:r w:rsidR="00D55AEF">
        <w:rPr>
          <w:rFonts w:ascii="Times New Roman" w:hAnsi="Times New Roman" w:cs="Times New Roman"/>
          <w:sz w:val="23"/>
          <w:szCs w:val="23"/>
        </w:rPr>
        <w:t>erklärt s</w:t>
      </w:r>
      <w:r w:rsidR="00D55AEF">
        <w:rPr>
          <w:rFonts w:ascii="Times New Roman" w:hAnsi="Times New Roman" w:cs="Times New Roman"/>
          <w:sz w:val="23"/>
          <w:szCs w:val="23"/>
        </w:rPr>
        <w:t>einen Zugang zu</w:t>
      </w:r>
      <w:r w:rsidR="00D55AEF">
        <w:rPr>
          <w:rFonts w:ascii="Times New Roman" w:hAnsi="Times New Roman" w:cs="Times New Roman"/>
          <w:sz w:val="23"/>
          <w:szCs w:val="23"/>
        </w:rPr>
        <w:t xml:space="preserve"> diesem</w:t>
      </w:r>
      <w:r w:rsidR="00D55AEF">
        <w:rPr>
          <w:rFonts w:ascii="Times New Roman" w:hAnsi="Times New Roman" w:cs="Times New Roman"/>
          <w:sz w:val="23"/>
          <w:szCs w:val="23"/>
        </w:rPr>
        <w:t xml:space="preserve"> Thema </w:t>
      </w:r>
      <w:r w:rsidR="00BB2024">
        <w:rPr>
          <w:rFonts w:ascii="Times New Roman" w:hAnsi="Times New Roman" w:cs="Times New Roman"/>
          <w:sz w:val="23"/>
          <w:szCs w:val="23"/>
        </w:rPr>
        <w:t>so: „</w:t>
      </w:r>
      <w:r w:rsidR="00BB2024" w:rsidRPr="00BB2024">
        <w:rPr>
          <w:rFonts w:ascii="Times New Roman" w:hAnsi="Times New Roman" w:cs="Times New Roman"/>
          <w:sz w:val="23"/>
          <w:szCs w:val="23"/>
        </w:rPr>
        <w:t xml:space="preserve">Beuys sagte </w:t>
      </w:r>
      <w:r w:rsidR="00BB2024">
        <w:rPr>
          <w:rFonts w:ascii="Times New Roman" w:hAnsi="Times New Roman" w:cs="Times New Roman"/>
          <w:sz w:val="23"/>
          <w:szCs w:val="23"/>
        </w:rPr>
        <w:t>‚J</w:t>
      </w:r>
      <w:r w:rsidR="00BB2024" w:rsidRPr="00BB2024">
        <w:rPr>
          <w:rFonts w:ascii="Times New Roman" w:hAnsi="Times New Roman" w:cs="Times New Roman"/>
          <w:sz w:val="23"/>
          <w:szCs w:val="23"/>
        </w:rPr>
        <w:t>eder ist ein Künstler</w:t>
      </w:r>
      <w:r w:rsidR="00BB2024">
        <w:rPr>
          <w:rFonts w:ascii="Times New Roman" w:hAnsi="Times New Roman" w:cs="Times New Roman"/>
          <w:sz w:val="23"/>
          <w:szCs w:val="23"/>
        </w:rPr>
        <w:t>‘</w:t>
      </w:r>
      <w:r w:rsidR="00BB2024" w:rsidRPr="00BB2024">
        <w:rPr>
          <w:rFonts w:ascii="Times New Roman" w:hAnsi="Times New Roman" w:cs="Times New Roman"/>
          <w:sz w:val="23"/>
          <w:szCs w:val="23"/>
        </w:rPr>
        <w:t xml:space="preserve">. Ich wünsche mir, dass wir kreativ bleiben und uns von den digitalen Medien dabei nicht in die Schuldknechtschaft jagen lassen. Geschichten entstehen, wenn sich etwas ereignet oder etwas </w:t>
      </w:r>
      <w:r w:rsidR="00BB2024">
        <w:rPr>
          <w:rFonts w:ascii="Times New Roman" w:hAnsi="Times New Roman" w:cs="Times New Roman"/>
          <w:sz w:val="23"/>
          <w:szCs w:val="23"/>
        </w:rPr>
        <w:t>‚</w:t>
      </w:r>
      <w:r w:rsidR="00BB2024" w:rsidRPr="00BB2024">
        <w:rPr>
          <w:rFonts w:ascii="Times New Roman" w:hAnsi="Times New Roman" w:cs="Times New Roman"/>
          <w:sz w:val="23"/>
          <w:szCs w:val="23"/>
        </w:rPr>
        <w:t>dazwischenkommt</w:t>
      </w:r>
      <w:r w:rsidR="00BB2024">
        <w:rPr>
          <w:rFonts w:ascii="Times New Roman" w:hAnsi="Times New Roman" w:cs="Times New Roman"/>
          <w:sz w:val="23"/>
          <w:szCs w:val="23"/>
        </w:rPr>
        <w:t>‘</w:t>
      </w:r>
      <w:r w:rsidR="00BB2024" w:rsidRPr="00BB2024">
        <w:rPr>
          <w:rFonts w:ascii="Times New Roman" w:hAnsi="Times New Roman" w:cs="Times New Roman"/>
          <w:sz w:val="23"/>
          <w:szCs w:val="23"/>
        </w:rPr>
        <w:t xml:space="preserve">. Mir ging es im Sommer 2018 so, als ich als Jedermann von einem Tag auf den anderen eingesprungen bin. In solchen Momenten muss man ein Team bilden, obwohl man als Einzelner so eine Bedeutung bekommt. </w:t>
      </w:r>
      <w:r w:rsidR="00BB2024" w:rsidRPr="00BB2024">
        <w:rPr>
          <w:rFonts w:ascii="Times New Roman" w:hAnsi="Times New Roman" w:cs="Times New Roman"/>
          <w:sz w:val="23"/>
          <w:szCs w:val="23"/>
        </w:rPr>
        <w:br/>
      </w:r>
    </w:p>
    <w:p w14:paraId="13282B23" w14:textId="77777777" w:rsidR="00AB79EF" w:rsidRPr="00AB79EF" w:rsidRDefault="00AB79EF" w:rsidP="00522747">
      <w:pPr>
        <w:pStyle w:val="NurText"/>
        <w:rPr>
          <w:rFonts w:ascii="Times New Roman" w:hAnsi="Times New Roman" w:cs="Times New Roman"/>
          <w:sz w:val="24"/>
          <w:szCs w:val="24"/>
        </w:rPr>
      </w:pPr>
    </w:p>
    <w:p w14:paraId="4119E427" w14:textId="57FFDB3B" w:rsidR="00C27E47" w:rsidRPr="00AB79EF" w:rsidRDefault="00C27E47" w:rsidP="00522747">
      <w:pPr>
        <w:pStyle w:val="NurText"/>
        <w:rPr>
          <w:rFonts w:ascii="Times New Roman" w:hAnsi="Times New Roman" w:cs="Times New Roman"/>
          <w:b/>
          <w:bCs/>
          <w:sz w:val="24"/>
          <w:szCs w:val="24"/>
        </w:rPr>
      </w:pPr>
      <w:r w:rsidRPr="00AB79EF">
        <w:rPr>
          <w:rFonts w:ascii="Times New Roman" w:hAnsi="Times New Roman" w:cs="Times New Roman"/>
          <w:b/>
          <w:bCs/>
          <w:sz w:val="24"/>
          <w:szCs w:val="24"/>
        </w:rPr>
        <w:t>Digitalisierung, Bildung &amp; Kreativität: Widerspruch oder Ergänzung?</w:t>
      </w:r>
    </w:p>
    <w:p w14:paraId="0BD1A197" w14:textId="0E264E7E" w:rsidR="00A4563E" w:rsidRPr="00F17156" w:rsidRDefault="00F1629F" w:rsidP="00F1629F">
      <w:pPr>
        <w:rPr>
          <w:rFonts w:ascii="Times New Roman" w:hAnsi="Times New Roman"/>
          <w:sz w:val="23"/>
          <w:szCs w:val="23"/>
        </w:rPr>
      </w:pPr>
      <w:r w:rsidRPr="00F17156">
        <w:rPr>
          <w:rFonts w:ascii="Times New Roman" w:hAnsi="Times New Roman"/>
          <w:color w:val="000000"/>
          <w:sz w:val="23"/>
          <w:szCs w:val="23"/>
          <w:shd w:val="clear" w:color="auto" w:fill="FFFFFF"/>
        </w:rPr>
        <w:t xml:space="preserve">Digitalisierungsumsetzer Manfred Kastner </w:t>
      </w:r>
      <w:r w:rsidR="00D547B2" w:rsidRPr="00F17156">
        <w:rPr>
          <w:rFonts w:ascii="Times New Roman" w:hAnsi="Times New Roman"/>
          <w:color w:val="000000"/>
          <w:sz w:val="23"/>
          <w:szCs w:val="23"/>
          <w:shd w:val="clear" w:color="auto" w:fill="FFFFFF"/>
        </w:rPr>
        <w:t>definiert</w:t>
      </w:r>
      <w:r w:rsidRPr="00F17156">
        <w:rPr>
          <w:rFonts w:ascii="Times New Roman" w:hAnsi="Times New Roman"/>
          <w:color w:val="000000"/>
          <w:sz w:val="23"/>
          <w:szCs w:val="23"/>
          <w:shd w:val="clear" w:color="auto" w:fill="FFFFFF"/>
        </w:rPr>
        <w:t xml:space="preserve"> Technologie vor allem als Werkzeug, um die Welt noch kreativer gestalten zu können. Er sieht die Entwicklung neuer Technologien als Evolution und Folge der Kreativität und nicht als Widerspruch. „Technologie kann uns helfen, viele Probleme zu lösen. Es liegt an uns, was wir daraus machen, und wie wir die Heraus</w:t>
      </w:r>
      <w:r w:rsidR="000616F9">
        <w:rPr>
          <w:rFonts w:ascii="Times New Roman" w:hAnsi="Times New Roman"/>
          <w:color w:val="000000"/>
          <w:sz w:val="23"/>
          <w:szCs w:val="23"/>
          <w:shd w:val="clear" w:color="auto" w:fill="FFFFFF"/>
        </w:rPr>
        <w:t>-</w:t>
      </w:r>
      <w:r w:rsidRPr="00F17156">
        <w:rPr>
          <w:rFonts w:ascii="Times New Roman" w:hAnsi="Times New Roman"/>
          <w:color w:val="000000"/>
          <w:sz w:val="23"/>
          <w:szCs w:val="23"/>
          <w:shd w:val="clear" w:color="auto" w:fill="FFFFFF"/>
        </w:rPr>
        <w:t xml:space="preserve">forderungen meistern. Die Möglichkeiten sind jedenfalls enorm. Wie immer fällt es vielen schwer, mit Altem aufzuhören, um Neuem Platz zu machen. Irreführende ‚Informiertheit‘ und jahrzehntelange VER-BILDUNG vernebeln auch hier regelmäßig den Blick auf das Neue“, so Kastner und </w:t>
      </w:r>
      <w:r w:rsidR="000616F9">
        <w:rPr>
          <w:rFonts w:ascii="Times New Roman" w:hAnsi="Times New Roman"/>
          <w:color w:val="000000"/>
          <w:sz w:val="23"/>
          <w:szCs w:val="23"/>
          <w:shd w:val="clear" w:color="auto" w:fill="FFFFFF"/>
        </w:rPr>
        <w:t xml:space="preserve">er </w:t>
      </w:r>
      <w:r w:rsidRPr="00F17156">
        <w:rPr>
          <w:rFonts w:ascii="Times New Roman" w:hAnsi="Times New Roman"/>
          <w:color w:val="000000"/>
          <w:sz w:val="23"/>
          <w:szCs w:val="23"/>
          <w:shd w:val="clear" w:color="auto" w:fill="FFFFFF"/>
        </w:rPr>
        <w:t xml:space="preserve">ergänzt: „Technologie bringt für Bildung und Lernen beständig neue Chancen und viele großartige Möglichkeiten und Potenziale, ob für junge oder </w:t>
      </w:r>
      <w:r w:rsidR="00D547B2" w:rsidRPr="00F17156">
        <w:rPr>
          <w:rFonts w:ascii="Times New Roman" w:hAnsi="Times New Roman"/>
          <w:color w:val="000000"/>
          <w:sz w:val="23"/>
          <w:szCs w:val="23"/>
          <w:shd w:val="clear" w:color="auto" w:fill="FFFFFF"/>
        </w:rPr>
        <w:t>älter</w:t>
      </w:r>
      <w:r w:rsidRPr="00F17156">
        <w:rPr>
          <w:rFonts w:ascii="Times New Roman" w:hAnsi="Times New Roman"/>
          <w:color w:val="000000"/>
          <w:sz w:val="23"/>
          <w:szCs w:val="23"/>
          <w:shd w:val="clear" w:color="auto" w:fill="FFFFFF"/>
        </w:rPr>
        <w:t>e Menschen. Unsere Vision „</w:t>
      </w:r>
      <w:proofErr w:type="spellStart"/>
      <w:r w:rsidRPr="00F17156">
        <w:rPr>
          <w:rFonts w:ascii="Times New Roman" w:hAnsi="Times New Roman"/>
          <w:color w:val="000000"/>
          <w:sz w:val="23"/>
          <w:szCs w:val="23"/>
          <w:shd w:val="clear" w:color="auto" w:fill="FFFFFF"/>
        </w:rPr>
        <w:t>learn</w:t>
      </w:r>
      <w:proofErr w:type="spellEnd"/>
      <w:r w:rsidRPr="00F17156">
        <w:rPr>
          <w:rFonts w:ascii="Times New Roman" w:hAnsi="Times New Roman"/>
          <w:color w:val="000000"/>
          <w:sz w:val="23"/>
          <w:szCs w:val="23"/>
          <w:shd w:val="clear" w:color="auto" w:fill="FFFFFF"/>
        </w:rPr>
        <w:t xml:space="preserve"> </w:t>
      </w:r>
      <w:proofErr w:type="spellStart"/>
      <w:r w:rsidRPr="00F17156">
        <w:rPr>
          <w:rFonts w:ascii="Times New Roman" w:hAnsi="Times New Roman"/>
          <w:color w:val="000000"/>
          <w:sz w:val="23"/>
          <w:szCs w:val="23"/>
          <w:shd w:val="clear" w:color="auto" w:fill="FFFFFF"/>
        </w:rPr>
        <w:t>w</w:t>
      </w:r>
      <w:r w:rsidR="000616F9">
        <w:rPr>
          <w:rFonts w:ascii="Times New Roman" w:hAnsi="Times New Roman"/>
          <w:color w:val="000000"/>
          <w:sz w:val="23"/>
          <w:szCs w:val="23"/>
          <w:shd w:val="clear" w:color="auto" w:fill="FFFFFF"/>
        </w:rPr>
        <w:t>h</w:t>
      </w:r>
      <w:r w:rsidRPr="00F17156">
        <w:rPr>
          <w:rFonts w:ascii="Times New Roman" w:hAnsi="Times New Roman"/>
          <w:color w:val="000000"/>
          <w:sz w:val="23"/>
          <w:szCs w:val="23"/>
          <w:shd w:val="clear" w:color="auto" w:fill="FFFFFF"/>
        </w:rPr>
        <w:t>ere</w:t>
      </w:r>
      <w:proofErr w:type="spellEnd"/>
      <w:r w:rsidRPr="00F17156">
        <w:rPr>
          <w:rFonts w:ascii="Times New Roman" w:hAnsi="Times New Roman"/>
          <w:color w:val="000000"/>
          <w:sz w:val="23"/>
          <w:szCs w:val="23"/>
          <w:shd w:val="clear" w:color="auto" w:fill="FFFFFF"/>
        </w:rPr>
        <w:t xml:space="preserve"> </w:t>
      </w:r>
      <w:proofErr w:type="spellStart"/>
      <w:r w:rsidRPr="00F17156">
        <w:rPr>
          <w:rFonts w:ascii="Times New Roman" w:hAnsi="Times New Roman"/>
          <w:color w:val="000000"/>
          <w:sz w:val="23"/>
          <w:szCs w:val="23"/>
          <w:shd w:val="clear" w:color="auto" w:fill="FFFFFF"/>
        </w:rPr>
        <w:t>your</w:t>
      </w:r>
      <w:proofErr w:type="spellEnd"/>
      <w:r w:rsidRPr="00F17156">
        <w:rPr>
          <w:rFonts w:ascii="Times New Roman" w:hAnsi="Times New Roman"/>
          <w:color w:val="000000"/>
          <w:sz w:val="23"/>
          <w:szCs w:val="23"/>
          <w:shd w:val="clear" w:color="auto" w:fill="FFFFFF"/>
        </w:rPr>
        <w:t xml:space="preserve"> </w:t>
      </w:r>
      <w:proofErr w:type="spellStart"/>
      <w:r w:rsidRPr="00F17156">
        <w:rPr>
          <w:rFonts w:ascii="Times New Roman" w:hAnsi="Times New Roman"/>
          <w:color w:val="000000"/>
          <w:sz w:val="23"/>
          <w:szCs w:val="23"/>
          <w:shd w:val="clear" w:color="auto" w:fill="FFFFFF"/>
        </w:rPr>
        <w:t>passion</w:t>
      </w:r>
      <w:proofErr w:type="spellEnd"/>
      <w:r w:rsidRPr="00F17156">
        <w:rPr>
          <w:rFonts w:ascii="Times New Roman" w:hAnsi="Times New Roman"/>
          <w:color w:val="000000"/>
          <w:sz w:val="23"/>
          <w:szCs w:val="23"/>
          <w:shd w:val="clear" w:color="auto" w:fill="FFFFFF"/>
        </w:rPr>
        <w:t xml:space="preserve"> </w:t>
      </w:r>
      <w:proofErr w:type="spellStart"/>
      <w:r w:rsidRPr="00F17156">
        <w:rPr>
          <w:rFonts w:ascii="Times New Roman" w:hAnsi="Times New Roman"/>
          <w:color w:val="000000"/>
          <w:sz w:val="23"/>
          <w:szCs w:val="23"/>
          <w:shd w:val="clear" w:color="auto" w:fill="FFFFFF"/>
        </w:rPr>
        <w:t>is</w:t>
      </w:r>
      <w:proofErr w:type="spellEnd"/>
      <w:r w:rsidRPr="00F17156">
        <w:rPr>
          <w:rFonts w:ascii="Times New Roman" w:hAnsi="Times New Roman"/>
          <w:color w:val="000000"/>
          <w:sz w:val="23"/>
          <w:szCs w:val="23"/>
          <w:shd w:val="clear" w:color="auto" w:fill="FFFFFF"/>
        </w:rPr>
        <w:t>“</w:t>
      </w:r>
      <w:r w:rsidR="00D547B2" w:rsidRPr="00F17156">
        <w:rPr>
          <w:rFonts w:ascii="Times New Roman" w:hAnsi="Times New Roman"/>
          <w:color w:val="000000"/>
          <w:sz w:val="23"/>
          <w:szCs w:val="23"/>
          <w:shd w:val="clear" w:color="auto" w:fill="FFFFFF"/>
        </w:rPr>
        <w:t xml:space="preserve"> </w:t>
      </w:r>
      <w:r w:rsidRPr="00F17156">
        <w:rPr>
          <w:rFonts w:ascii="Times New Roman" w:hAnsi="Times New Roman"/>
          <w:color w:val="000000"/>
          <w:sz w:val="23"/>
          <w:szCs w:val="23"/>
          <w:shd w:val="clear" w:color="auto" w:fill="FFFFFF"/>
        </w:rPr>
        <w:t>ist nur ein Beispiel dafür</w:t>
      </w:r>
      <w:r w:rsidR="000616F9">
        <w:rPr>
          <w:rFonts w:ascii="Times New Roman" w:hAnsi="Times New Roman"/>
          <w:color w:val="000000"/>
          <w:sz w:val="23"/>
          <w:szCs w:val="23"/>
          <w:shd w:val="clear" w:color="auto" w:fill="FFFFFF"/>
        </w:rPr>
        <w:t>.</w:t>
      </w:r>
      <w:r w:rsidRPr="00F17156">
        <w:rPr>
          <w:rFonts w:ascii="Times New Roman" w:hAnsi="Times New Roman"/>
          <w:color w:val="000000"/>
          <w:sz w:val="23"/>
          <w:szCs w:val="23"/>
          <w:shd w:val="clear" w:color="auto" w:fill="FFFFFF"/>
        </w:rPr>
        <w:t>“</w:t>
      </w:r>
    </w:p>
    <w:p w14:paraId="3D9B6DCC" w14:textId="77777777" w:rsidR="000616F9" w:rsidRDefault="000616F9" w:rsidP="00305551">
      <w:pPr>
        <w:pStyle w:val="NurText"/>
        <w:rPr>
          <w:rFonts w:ascii="Times New Roman" w:hAnsi="Times New Roman" w:cs="Times New Roman"/>
          <w:sz w:val="23"/>
          <w:szCs w:val="23"/>
        </w:rPr>
      </w:pPr>
    </w:p>
    <w:p w14:paraId="3DA8E3DB" w14:textId="04828A5C" w:rsidR="00A3158B" w:rsidRPr="00F17156" w:rsidRDefault="00925708" w:rsidP="00305551">
      <w:pPr>
        <w:pStyle w:val="NurText"/>
        <w:rPr>
          <w:rFonts w:ascii="Times New Roman" w:eastAsia="ClanOT-Book" w:hAnsi="Times New Roman" w:cs="Times New Roman"/>
          <w:sz w:val="23"/>
          <w:szCs w:val="23"/>
        </w:rPr>
      </w:pPr>
      <w:r w:rsidRPr="00F17156">
        <w:rPr>
          <w:rFonts w:ascii="Times New Roman" w:hAnsi="Times New Roman" w:cs="Times New Roman"/>
          <w:sz w:val="23"/>
          <w:szCs w:val="23"/>
        </w:rPr>
        <w:t>Der Digitalisierung im Bildungsbereich wenig abgewinnen kann der Vordenker Tilo Rößler: „Technologie nimmt unseren Kindern mindestens 15 bis 20 Intelligenzpunkte. Sie werden uniform und gleichgeschalten.“ Für ihn gibt der Kapitalismus momentan den Weg vor und nicht der Mensch. „Was verkauft wird, wird gepusht“, so Rößler</w:t>
      </w:r>
      <w:r w:rsidR="00D93670" w:rsidRPr="00F17156">
        <w:rPr>
          <w:rFonts w:ascii="Times New Roman" w:hAnsi="Times New Roman" w:cs="Times New Roman"/>
          <w:sz w:val="23"/>
          <w:szCs w:val="23"/>
        </w:rPr>
        <w:t>, der</w:t>
      </w:r>
      <w:r w:rsidR="00013C3D" w:rsidRPr="00F17156">
        <w:rPr>
          <w:rFonts w:ascii="Times New Roman" w:hAnsi="Times New Roman" w:cs="Times New Roman"/>
          <w:sz w:val="23"/>
          <w:szCs w:val="23"/>
        </w:rPr>
        <w:t xml:space="preserve"> ergänzt: </w:t>
      </w:r>
      <w:r w:rsidR="000616F9">
        <w:rPr>
          <w:rFonts w:ascii="Times New Roman" w:hAnsi="Times New Roman" w:cs="Times New Roman"/>
          <w:sz w:val="23"/>
          <w:szCs w:val="23"/>
        </w:rPr>
        <w:t>„</w:t>
      </w:r>
      <w:r w:rsidR="00013C3D" w:rsidRPr="00F17156">
        <w:rPr>
          <w:rFonts w:ascii="Times New Roman" w:hAnsi="Times New Roman" w:cs="Times New Roman"/>
          <w:sz w:val="23"/>
          <w:szCs w:val="23"/>
        </w:rPr>
        <w:t>Wir trennen uns durch die Digitalisierung im</w:t>
      </w:r>
      <w:r w:rsidR="00D93670" w:rsidRPr="00F17156">
        <w:rPr>
          <w:rFonts w:ascii="Times New Roman" w:hAnsi="Times New Roman" w:cs="Times New Roman"/>
          <w:sz w:val="23"/>
          <w:szCs w:val="23"/>
        </w:rPr>
        <w:t>mer</w:t>
      </w:r>
      <w:r w:rsidR="00013C3D" w:rsidRPr="00F17156">
        <w:rPr>
          <w:rFonts w:ascii="Times New Roman" w:hAnsi="Times New Roman" w:cs="Times New Roman"/>
          <w:sz w:val="23"/>
          <w:szCs w:val="23"/>
        </w:rPr>
        <w:t xml:space="preserve"> weiter von der Natur ab, und das sollte nicht das Ziel sein.“</w:t>
      </w:r>
      <w:r w:rsidR="00305551" w:rsidRPr="00F17156">
        <w:rPr>
          <w:rFonts w:ascii="Times New Roman" w:hAnsi="Times New Roman" w:cs="Times New Roman"/>
          <w:sz w:val="23"/>
          <w:szCs w:val="23"/>
        </w:rPr>
        <w:t xml:space="preserve"> Vor allem kritisiert Rößler die Tatsache, dass nur über die Möglichkeiten, nicht aber über die Auswirkungen auf das menschliche Leben diskutiert wird. </w:t>
      </w:r>
      <w:r w:rsidR="00305551" w:rsidRPr="00F17156">
        <w:rPr>
          <w:rFonts w:ascii="Times New Roman" w:eastAsia="ClanOT-Book" w:hAnsi="Times New Roman" w:cs="Times New Roman"/>
          <w:sz w:val="23"/>
          <w:szCs w:val="23"/>
        </w:rPr>
        <w:t>„Die moderne Technik birgt Gefahrenpotenziale biologischer und psychologischer Art, die besprochen und philosophisch bewertet gehören“, betont er und p</w:t>
      </w:r>
      <w:r w:rsidR="00D93670" w:rsidRPr="00F17156">
        <w:rPr>
          <w:rFonts w:ascii="Times New Roman" w:eastAsia="ClanOT-Book" w:hAnsi="Times New Roman" w:cs="Times New Roman"/>
          <w:sz w:val="23"/>
          <w:szCs w:val="23"/>
        </w:rPr>
        <w:t>l</w:t>
      </w:r>
      <w:r w:rsidR="00305551" w:rsidRPr="00F17156">
        <w:rPr>
          <w:rFonts w:ascii="Times New Roman" w:eastAsia="ClanOT-Book" w:hAnsi="Times New Roman" w:cs="Times New Roman"/>
          <w:sz w:val="23"/>
          <w:szCs w:val="23"/>
        </w:rPr>
        <w:t>ädiert für eine humane Digitalisierung.</w:t>
      </w:r>
    </w:p>
    <w:p w14:paraId="25F7C801" w14:textId="3A565AC1" w:rsidR="00C9324A" w:rsidRPr="00AB79EF" w:rsidRDefault="00C9324A" w:rsidP="00305551">
      <w:pPr>
        <w:pStyle w:val="NurText"/>
        <w:rPr>
          <w:rFonts w:ascii="Times New Roman" w:eastAsia="ClanOT-Book" w:hAnsi="Times New Roman" w:cs="Times New Roman"/>
          <w:sz w:val="24"/>
          <w:szCs w:val="24"/>
        </w:rPr>
      </w:pPr>
    </w:p>
    <w:p w14:paraId="136CAA26" w14:textId="35ED72BE" w:rsidR="003B1168" w:rsidRPr="00AB79EF" w:rsidRDefault="004A0508" w:rsidP="00522747">
      <w:pPr>
        <w:pStyle w:val="NurText"/>
        <w:rPr>
          <w:rFonts w:ascii="Times New Roman" w:hAnsi="Times New Roman" w:cs="Times New Roman"/>
          <w:b/>
          <w:bCs/>
          <w:sz w:val="24"/>
          <w:szCs w:val="24"/>
        </w:rPr>
      </w:pPr>
      <w:r w:rsidRPr="00AB79EF">
        <w:rPr>
          <w:rFonts w:ascii="Times New Roman" w:hAnsi="Times New Roman" w:cs="Times New Roman"/>
          <w:b/>
          <w:bCs/>
          <w:sz w:val="24"/>
          <w:szCs w:val="24"/>
        </w:rPr>
        <w:t>Neue „Bewusstseinskultur“</w:t>
      </w:r>
    </w:p>
    <w:p w14:paraId="362FEFCF" w14:textId="1A75A79A" w:rsidR="00F42832" w:rsidRPr="00F17156" w:rsidRDefault="00DA1028" w:rsidP="00C9324A">
      <w:pPr>
        <w:pStyle w:val="NurText"/>
        <w:rPr>
          <w:rFonts w:ascii="Times New Roman" w:hAnsi="Times New Roman" w:cs="Times New Roman"/>
          <w:sz w:val="23"/>
          <w:szCs w:val="23"/>
        </w:rPr>
      </w:pPr>
      <w:r w:rsidRPr="00F17156">
        <w:rPr>
          <w:rFonts w:ascii="Times New Roman" w:hAnsi="Times New Roman" w:cs="Times New Roman"/>
          <w:sz w:val="23"/>
          <w:szCs w:val="23"/>
        </w:rPr>
        <w:t xml:space="preserve">Philosoph Richard David Precht spricht von einer neuen „Bewusstseinskultur“, die er Ciceros </w:t>
      </w:r>
      <w:r w:rsidR="000616F9">
        <w:rPr>
          <w:rFonts w:ascii="Times New Roman" w:hAnsi="Times New Roman" w:cs="Times New Roman"/>
          <w:sz w:val="23"/>
          <w:szCs w:val="23"/>
        </w:rPr>
        <w:t>Begriff</w:t>
      </w:r>
      <w:r w:rsidRPr="00F17156">
        <w:rPr>
          <w:rFonts w:ascii="Times New Roman" w:hAnsi="Times New Roman" w:cs="Times New Roman"/>
          <w:sz w:val="23"/>
          <w:szCs w:val="23"/>
        </w:rPr>
        <w:t xml:space="preserve"> „</w:t>
      </w:r>
      <w:proofErr w:type="spellStart"/>
      <w:r w:rsidRPr="00F17156">
        <w:rPr>
          <w:rFonts w:ascii="Times New Roman" w:hAnsi="Times New Roman" w:cs="Times New Roman"/>
          <w:sz w:val="23"/>
          <w:szCs w:val="23"/>
        </w:rPr>
        <w:t>cultura</w:t>
      </w:r>
      <w:proofErr w:type="spellEnd"/>
      <w:r w:rsidRPr="00F17156">
        <w:rPr>
          <w:rFonts w:ascii="Times New Roman" w:hAnsi="Times New Roman" w:cs="Times New Roman"/>
          <w:sz w:val="23"/>
          <w:szCs w:val="23"/>
        </w:rPr>
        <w:t xml:space="preserve"> </w:t>
      </w:r>
      <w:proofErr w:type="spellStart"/>
      <w:r w:rsidRPr="00F17156">
        <w:rPr>
          <w:rFonts w:ascii="Times New Roman" w:hAnsi="Times New Roman" w:cs="Times New Roman"/>
          <w:sz w:val="23"/>
          <w:szCs w:val="23"/>
        </w:rPr>
        <w:t>animi</w:t>
      </w:r>
      <w:proofErr w:type="spellEnd"/>
      <w:r w:rsidRPr="00F17156">
        <w:rPr>
          <w:rFonts w:ascii="Times New Roman" w:hAnsi="Times New Roman" w:cs="Times New Roman"/>
          <w:sz w:val="23"/>
          <w:szCs w:val="23"/>
        </w:rPr>
        <w:t>“ entleiht: „Es geht darum, den Wert der Dinge und Umstände, mit denen wir leben, wieder mehr zu schätzen: genauer hinzuschauen, sich mehr Zeit zu nehmen, etwas es selbst sein zu lassen, ohne irgendwo draufzudrücken, damit es piept oder ein neues Bild kommt.“ Dabei geht es nicht darum, dass die Tätigkeit ein äußeres Ziel verfolgt.</w:t>
      </w:r>
      <w:r w:rsidR="00A4563E" w:rsidRPr="00F17156">
        <w:rPr>
          <w:rFonts w:ascii="Times New Roman" w:hAnsi="Times New Roman" w:cs="Times New Roman"/>
          <w:sz w:val="23"/>
          <w:szCs w:val="23"/>
        </w:rPr>
        <w:t xml:space="preserve"> </w:t>
      </w:r>
      <w:r w:rsidR="000616F9">
        <w:rPr>
          <w:rFonts w:ascii="Times New Roman" w:hAnsi="Times New Roman" w:cs="Times New Roman"/>
          <w:sz w:val="23"/>
          <w:szCs w:val="23"/>
        </w:rPr>
        <w:t>„</w:t>
      </w:r>
      <w:r w:rsidRPr="00F17156">
        <w:rPr>
          <w:rFonts w:ascii="Times New Roman" w:hAnsi="Times New Roman" w:cs="Times New Roman"/>
          <w:sz w:val="23"/>
          <w:szCs w:val="23"/>
        </w:rPr>
        <w:t>Vieles hat seine</w:t>
      </w:r>
      <w:r w:rsidR="00C16313" w:rsidRPr="00F17156">
        <w:rPr>
          <w:rFonts w:ascii="Times New Roman" w:hAnsi="Times New Roman" w:cs="Times New Roman"/>
          <w:sz w:val="23"/>
          <w:szCs w:val="23"/>
        </w:rPr>
        <w:t>n</w:t>
      </w:r>
      <w:r w:rsidRPr="00F17156">
        <w:rPr>
          <w:rFonts w:ascii="Times New Roman" w:hAnsi="Times New Roman" w:cs="Times New Roman"/>
          <w:sz w:val="23"/>
          <w:szCs w:val="23"/>
        </w:rPr>
        <w:t xml:space="preserve"> Zweck schlichtweg in sich selbst. Ich tue etwas, weil ich es gerne tue</w:t>
      </w:r>
      <w:r w:rsidR="00DF5B86" w:rsidRPr="00F17156">
        <w:rPr>
          <w:rFonts w:ascii="Times New Roman" w:hAnsi="Times New Roman" w:cs="Times New Roman"/>
          <w:sz w:val="23"/>
          <w:szCs w:val="23"/>
        </w:rPr>
        <w:t xml:space="preserve">, z.B. </w:t>
      </w:r>
      <w:r w:rsidR="004A0508" w:rsidRPr="00F17156">
        <w:rPr>
          <w:rFonts w:ascii="Times New Roman" w:hAnsi="Times New Roman" w:cs="Times New Roman"/>
          <w:sz w:val="23"/>
          <w:szCs w:val="23"/>
        </w:rPr>
        <w:t>ins Theater gehen, Musik hören</w:t>
      </w:r>
      <w:r w:rsidR="00CC5865" w:rsidRPr="00F17156">
        <w:rPr>
          <w:rFonts w:ascii="Times New Roman" w:hAnsi="Times New Roman" w:cs="Times New Roman"/>
          <w:sz w:val="23"/>
          <w:szCs w:val="23"/>
        </w:rPr>
        <w:t xml:space="preserve">, </w:t>
      </w:r>
      <w:r w:rsidR="004A0508" w:rsidRPr="00F17156">
        <w:rPr>
          <w:rFonts w:ascii="Times New Roman" w:hAnsi="Times New Roman" w:cs="Times New Roman"/>
          <w:sz w:val="23"/>
          <w:szCs w:val="23"/>
        </w:rPr>
        <w:t xml:space="preserve">sich umarmen, </w:t>
      </w:r>
      <w:r w:rsidR="000616F9">
        <w:rPr>
          <w:rFonts w:ascii="Times New Roman" w:hAnsi="Times New Roman" w:cs="Times New Roman"/>
          <w:sz w:val="23"/>
          <w:szCs w:val="23"/>
        </w:rPr>
        <w:t>k</w:t>
      </w:r>
      <w:r w:rsidR="00DF5B86" w:rsidRPr="00F17156">
        <w:rPr>
          <w:rFonts w:ascii="Times New Roman" w:hAnsi="Times New Roman" w:cs="Times New Roman"/>
          <w:sz w:val="23"/>
          <w:szCs w:val="23"/>
        </w:rPr>
        <w:t xml:space="preserve">ochen, </w:t>
      </w:r>
      <w:r w:rsidR="000616F9">
        <w:rPr>
          <w:rFonts w:ascii="Times New Roman" w:hAnsi="Times New Roman" w:cs="Times New Roman"/>
          <w:sz w:val="23"/>
          <w:szCs w:val="23"/>
        </w:rPr>
        <w:t>e</w:t>
      </w:r>
      <w:r w:rsidR="00DF5B86" w:rsidRPr="00F17156">
        <w:rPr>
          <w:rFonts w:ascii="Times New Roman" w:hAnsi="Times New Roman" w:cs="Times New Roman"/>
          <w:sz w:val="23"/>
          <w:szCs w:val="23"/>
        </w:rPr>
        <w:t>ssen</w:t>
      </w:r>
      <w:r w:rsidR="004A0508" w:rsidRPr="00F17156">
        <w:rPr>
          <w:rFonts w:ascii="Times New Roman" w:hAnsi="Times New Roman" w:cs="Times New Roman"/>
          <w:sz w:val="23"/>
          <w:szCs w:val="23"/>
        </w:rPr>
        <w:t xml:space="preserve"> und </w:t>
      </w:r>
      <w:r w:rsidR="000616F9">
        <w:rPr>
          <w:rFonts w:ascii="Times New Roman" w:hAnsi="Times New Roman" w:cs="Times New Roman"/>
          <w:sz w:val="23"/>
          <w:szCs w:val="23"/>
        </w:rPr>
        <w:t>t</w:t>
      </w:r>
      <w:r w:rsidR="00DF5B86" w:rsidRPr="00F17156">
        <w:rPr>
          <w:rFonts w:ascii="Times New Roman" w:hAnsi="Times New Roman" w:cs="Times New Roman"/>
          <w:sz w:val="23"/>
          <w:szCs w:val="23"/>
        </w:rPr>
        <w:t>rinken</w:t>
      </w:r>
      <w:r w:rsidR="004A0508" w:rsidRPr="00F17156">
        <w:rPr>
          <w:rFonts w:ascii="Times New Roman" w:hAnsi="Times New Roman" w:cs="Times New Roman"/>
          <w:sz w:val="23"/>
          <w:szCs w:val="23"/>
        </w:rPr>
        <w:t xml:space="preserve">. </w:t>
      </w:r>
      <w:r w:rsidR="00CC5865" w:rsidRPr="00F17156">
        <w:rPr>
          <w:rFonts w:ascii="Times New Roman" w:hAnsi="Times New Roman" w:cs="Times New Roman"/>
          <w:sz w:val="23"/>
          <w:szCs w:val="23"/>
        </w:rPr>
        <w:t>Nicht alles, was perfektionierbar ist, muss perfektioniert werden.</w:t>
      </w:r>
      <w:r w:rsidR="00D547B2" w:rsidRPr="00F17156">
        <w:rPr>
          <w:rFonts w:ascii="Times New Roman" w:hAnsi="Times New Roman" w:cs="Times New Roman"/>
          <w:sz w:val="23"/>
          <w:szCs w:val="23"/>
        </w:rPr>
        <w:t xml:space="preserve">“ </w:t>
      </w:r>
      <w:r w:rsidR="00CC5865" w:rsidRPr="00F17156">
        <w:rPr>
          <w:rFonts w:ascii="Times New Roman" w:hAnsi="Times New Roman" w:cs="Times New Roman"/>
          <w:sz w:val="23"/>
          <w:szCs w:val="23"/>
        </w:rPr>
        <w:t xml:space="preserve">Auch am Stiegl-Gut Wildshut spielt das Unvollkommene eine zentrale Rolle. Die Eigentümer Heinrich Dieter und Alessandra Kiener haben das Gut nach dem </w:t>
      </w:r>
      <w:r w:rsidR="002C63F3" w:rsidRPr="00F17156">
        <w:rPr>
          <w:rFonts w:ascii="Times New Roman" w:hAnsi="Times New Roman" w:cs="Times New Roman"/>
          <w:sz w:val="23"/>
          <w:szCs w:val="23"/>
        </w:rPr>
        <w:t xml:space="preserve">ästhetischen Konzept des </w:t>
      </w:r>
      <w:r w:rsidR="00CC5865" w:rsidRPr="00F17156">
        <w:rPr>
          <w:rFonts w:ascii="Times New Roman" w:hAnsi="Times New Roman" w:cs="Times New Roman"/>
          <w:sz w:val="23"/>
          <w:szCs w:val="23"/>
        </w:rPr>
        <w:t>„</w:t>
      </w:r>
      <w:proofErr w:type="spellStart"/>
      <w:r w:rsidR="00CC5865" w:rsidRPr="00F17156">
        <w:rPr>
          <w:rFonts w:ascii="Times New Roman" w:hAnsi="Times New Roman" w:cs="Times New Roman"/>
          <w:sz w:val="23"/>
          <w:szCs w:val="23"/>
        </w:rPr>
        <w:t>Wabi</w:t>
      </w:r>
      <w:proofErr w:type="spellEnd"/>
      <w:r w:rsidR="002C63F3" w:rsidRPr="00F17156">
        <w:rPr>
          <w:rFonts w:ascii="Times New Roman" w:hAnsi="Times New Roman" w:cs="Times New Roman"/>
          <w:sz w:val="23"/>
          <w:szCs w:val="23"/>
        </w:rPr>
        <w:t xml:space="preserve"> </w:t>
      </w:r>
      <w:proofErr w:type="spellStart"/>
      <w:r w:rsidR="002C63F3" w:rsidRPr="00F17156">
        <w:rPr>
          <w:rFonts w:ascii="Times New Roman" w:hAnsi="Times New Roman" w:cs="Times New Roman"/>
          <w:sz w:val="23"/>
          <w:szCs w:val="23"/>
        </w:rPr>
        <w:t>S</w:t>
      </w:r>
      <w:r w:rsidR="00CC5865" w:rsidRPr="00F17156">
        <w:rPr>
          <w:rFonts w:ascii="Times New Roman" w:hAnsi="Times New Roman" w:cs="Times New Roman"/>
          <w:sz w:val="23"/>
          <w:szCs w:val="23"/>
        </w:rPr>
        <w:t>abi</w:t>
      </w:r>
      <w:proofErr w:type="spellEnd"/>
      <w:r w:rsidR="00CC5865" w:rsidRPr="00F17156">
        <w:rPr>
          <w:rFonts w:ascii="Times New Roman" w:hAnsi="Times New Roman" w:cs="Times New Roman"/>
          <w:sz w:val="23"/>
          <w:szCs w:val="23"/>
        </w:rPr>
        <w:t xml:space="preserve">“ errichtet. </w:t>
      </w:r>
      <w:r w:rsidR="00D547B2" w:rsidRPr="00F17156">
        <w:rPr>
          <w:rFonts w:ascii="Times New Roman" w:hAnsi="Times New Roman" w:cs="Times New Roman"/>
          <w:sz w:val="23"/>
          <w:szCs w:val="23"/>
        </w:rPr>
        <w:t>Dieses</w:t>
      </w:r>
      <w:r w:rsidR="002C63F3" w:rsidRPr="00F17156">
        <w:rPr>
          <w:rFonts w:ascii="Times New Roman" w:hAnsi="Times New Roman" w:cs="Times New Roman"/>
          <w:sz w:val="23"/>
          <w:szCs w:val="23"/>
        </w:rPr>
        <w:t xml:space="preserve"> lädt den Betrachter ein, die kleinen Dinge des alltäglichen Lebens neu zu entdecken und so die Schönheit des Unauffälligen, des Unvollkommenen und leicht zu Übersehenden in der Natur wahrzunehmen.</w:t>
      </w:r>
      <w:r w:rsidR="0004244C" w:rsidRPr="00F17156">
        <w:rPr>
          <w:rFonts w:ascii="Times New Roman" w:hAnsi="Times New Roman" w:cs="Times New Roman"/>
          <w:sz w:val="23"/>
          <w:szCs w:val="23"/>
        </w:rPr>
        <w:t xml:space="preserve"> </w:t>
      </w:r>
      <w:r w:rsidR="000616F9">
        <w:rPr>
          <w:rFonts w:ascii="Times New Roman" w:hAnsi="Times New Roman" w:cs="Times New Roman"/>
          <w:sz w:val="23"/>
          <w:szCs w:val="23"/>
        </w:rPr>
        <w:t>A</w:t>
      </w:r>
      <w:r w:rsidR="00ED6F2C" w:rsidRPr="00F17156">
        <w:rPr>
          <w:rFonts w:ascii="Times New Roman" w:hAnsi="Times New Roman" w:cs="Times New Roman"/>
          <w:sz w:val="23"/>
          <w:szCs w:val="23"/>
        </w:rPr>
        <w:t xml:space="preserve">m </w:t>
      </w:r>
      <w:r w:rsidR="00B13063" w:rsidRPr="00F17156">
        <w:rPr>
          <w:rFonts w:ascii="Times New Roman" w:hAnsi="Times New Roman" w:cs="Times New Roman"/>
          <w:sz w:val="23"/>
          <w:szCs w:val="23"/>
        </w:rPr>
        <w:t xml:space="preserve">Gut Wildshut </w:t>
      </w:r>
      <w:r w:rsidR="00ED6F2C" w:rsidRPr="00F17156">
        <w:rPr>
          <w:rFonts w:ascii="Times New Roman" w:hAnsi="Times New Roman" w:cs="Times New Roman"/>
          <w:sz w:val="23"/>
          <w:szCs w:val="23"/>
        </w:rPr>
        <w:t>wird im</w:t>
      </w:r>
      <w:r w:rsidR="00B13063" w:rsidRPr="00F17156">
        <w:rPr>
          <w:rFonts w:ascii="Times New Roman" w:hAnsi="Times New Roman" w:cs="Times New Roman"/>
          <w:sz w:val="23"/>
          <w:szCs w:val="23"/>
        </w:rPr>
        <w:t xml:space="preserve"> Kleinen</w:t>
      </w:r>
      <w:r w:rsidR="00ED6F2C" w:rsidRPr="00F17156">
        <w:rPr>
          <w:rFonts w:ascii="Times New Roman" w:hAnsi="Times New Roman" w:cs="Times New Roman"/>
          <w:sz w:val="23"/>
          <w:szCs w:val="23"/>
        </w:rPr>
        <w:t xml:space="preserve"> gezeigt</w:t>
      </w:r>
      <w:r w:rsidR="00B13063" w:rsidRPr="00F17156">
        <w:rPr>
          <w:rFonts w:ascii="Times New Roman" w:hAnsi="Times New Roman" w:cs="Times New Roman"/>
          <w:sz w:val="23"/>
          <w:szCs w:val="23"/>
        </w:rPr>
        <w:t xml:space="preserve">, wofür Stiegl in seiner Gesamtheit steht: für ehrliche Arbeit, für Transparenz und für Nachhaltigkeit. </w:t>
      </w:r>
    </w:p>
    <w:p w14:paraId="3AD32132" w14:textId="5189C659" w:rsidR="00C9324A" w:rsidRPr="00F17156" w:rsidRDefault="00C9324A" w:rsidP="00C9324A">
      <w:pPr>
        <w:pStyle w:val="NurText"/>
        <w:jc w:val="right"/>
        <w:rPr>
          <w:rFonts w:ascii="Times New Roman" w:hAnsi="Times New Roman" w:cs="Times New Roman"/>
          <w:sz w:val="20"/>
          <w:szCs w:val="20"/>
        </w:rPr>
      </w:pPr>
      <w:r w:rsidRPr="00F17156">
        <w:rPr>
          <w:rFonts w:ascii="Times New Roman" w:hAnsi="Times New Roman" w:cs="Times New Roman"/>
          <w:sz w:val="20"/>
          <w:szCs w:val="20"/>
        </w:rPr>
        <w:t>2019-10-2</w:t>
      </w:r>
      <w:r w:rsidR="00D55AEF">
        <w:rPr>
          <w:rFonts w:ascii="Times New Roman" w:hAnsi="Times New Roman" w:cs="Times New Roman"/>
          <w:sz w:val="20"/>
          <w:szCs w:val="20"/>
        </w:rPr>
        <w:t>3</w:t>
      </w:r>
    </w:p>
    <w:p w14:paraId="6ECF93E1" w14:textId="7C6856C5" w:rsidR="00D3464F" w:rsidRDefault="00D3464F" w:rsidP="00C9324A">
      <w:pPr>
        <w:pStyle w:val="NurText"/>
        <w:rPr>
          <w:rFonts w:ascii="Times New Roman" w:hAnsi="Times New Roman" w:cs="Times New Roman"/>
          <w:sz w:val="24"/>
          <w:szCs w:val="24"/>
        </w:rPr>
      </w:pPr>
    </w:p>
    <w:p w14:paraId="49D5CEC8" w14:textId="77777777" w:rsidR="000616F9" w:rsidRPr="00AB79EF" w:rsidRDefault="000616F9" w:rsidP="00C9324A">
      <w:pPr>
        <w:pStyle w:val="NurText"/>
        <w:rPr>
          <w:rFonts w:ascii="Times New Roman" w:hAnsi="Times New Roman" w:cs="Times New Roman"/>
          <w:sz w:val="24"/>
          <w:szCs w:val="24"/>
        </w:rPr>
      </w:pPr>
    </w:p>
    <w:p w14:paraId="3B0CA37F" w14:textId="77777777" w:rsidR="000616F9" w:rsidRPr="000616F9" w:rsidRDefault="000616F9" w:rsidP="000616F9">
      <w:pPr>
        <w:rPr>
          <w:rFonts w:ascii="Times New Roman" w:hAnsi="Times New Roman"/>
          <w:b/>
          <w:sz w:val="23"/>
          <w:szCs w:val="23"/>
          <w:u w:val="single"/>
        </w:rPr>
      </w:pPr>
      <w:r w:rsidRPr="000616F9">
        <w:rPr>
          <w:rFonts w:ascii="Times New Roman" w:hAnsi="Times New Roman"/>
          <w:b/>
          <w:sz w:val="23"/>
          <w:szCs w:val="23"/>
          <w:u w:val="single"/>
        </w:rPr>
        <w:t>Bildtext:</w:t>
      </w:r>
    </w:p>
    <w:p w14:paraId="6EE902F2" w14:textId="4E2DE2DA" w:rsidR="000616F9" w:rsidRPr="00D55AEF" w:rsidRDefault="000616F9" w:rsidP="000616F9">
      <w:pPr>
        <w:rPr>
          <w:rFonts w:ascii="Times New Roman" w:hAnsi="Times New Roman"/>
          <w:sz w:val="23"/>
          <w:szCs w:val="23"/>
        </w:rPr>
      </w:pPr>
      <w:bookmarkStart w:id="1" w:name="_Hlk22723685"/>
      <w:r w:rsidRPr="000616F9">
        <w:rPr>
          <w:rFonts w:ascii="Times New Roman" w:hAnsi="Times New Roman"/>
          <w:b/>
          <w:bCs/>
          <w:sz w:val="23"/>
          <w:szCs w:val="23"/>
        </w:rPr>
        <w:t>Pressebild:</w:t>
      </w:r>
      <w:r w:rsidRPr="000616F9">
        <w:rPr>
          <w:rFonts w:ascii="Times New Roman" w:hAnsi="Times New Roman"/>
          <w:sz w:val="23"/>
          <w:szCs w:val="23"/>
        </w:rPr>
        <w:t xml:space="preserve"> Analog statt digital? Antworten auf diese Frage suchten im Rahmen der Wildshuter Feldgespräche (v. l.) </w:t>
      </w:r>
      <w:r w:rsidR="00D55AEF" w:rsidRPr="00D55AEF">
        <w:rPr>
          <w:rFonts w:ascii="Times New Roman" w:hAnsi="Times New Roman"/>
          <w:bCs/>
          <w:iCs/>
          <w:sz w:val="23"/>
          <w:szCs w:val="23"/>
        </w:rPr>
        <w:t>Digitalisierungsumsetzer Manfred Kastner</w:t>
      </w:r>
      <w:r w:rsidR="00D55AEF" w:rsidRPr="00D55AEF">
        <w:rPr>
          <w:rFonts w:ascii="Times New Roman" w:hAnsi="Times New Roman"/>
          <w:bCs/>
          <w:iCs/>
          <w:sz w:val="23"/>
          <w:szCs w:val="23"/>
        </w:rPr>
        <w:t>,</w:t>
      </w:r>
      <w:r w:rsidRPr="00D55AEF">
        <w:rPr>
          <w:rFonts w:ascii="Times New Roman" w:hAnsi="Times New Roman"/>
          <w:sz w:val="23"/>
          <w:szCs w:val="23"/>
        </w:rPr>
        <w:t xml:space="preserve"> </w:t>
      </w:r>
      <w:r w:rsidRPr="00D55AEF">
        <w:rPr>
          <w:rFonts w:ascii="Times New Roman" w:hAnsi="Times New Roman"/>
          <w:bCs/>
          <w:iCs/>
          <w:sz w:val="23"/>
          <w:szCs w:val="23"/>
        </w:rPr>
        <w:t xml:space="preserve">Philosoph Richard David Precht, </w:t>
      </w:r>
      <w:r w:rsidR="00D55AEF" w:rsidRPr="00D55AEF">
        <w:rPr>
          <w:rFonts w:ascii="Times New Roman" w:hAnsi="Times New Roman"/>
          <w:bCs/>
          <w:iCs/>
          <w:sz w:val="23"/>
          <w:szCs w:val="23"/>
        </w:rPr>
        <w:t xml:space="preserve">Vordenker Tilo Rößler </w:t>
      </w:r>
      <w:r w:rsidR="00D55AEF" w:rsidRPr="00D55AEF">
        <w:rPr>
          <w:rFonts w:ascii="Times New Roman" w:hAnsi="Times New Roman"/>
          <w:bCs/>
          <w:iCs/>
          <w:sz w:val="23"/>
          <w:szCs w:val="23"/>
        </w:rPr>
        <w:t xml:space="preserve">und </w:t>
      </w:r>
      <w:r w:rsidRPr="00D55AEF">
        <w:rPr>
          <w:rFonts w:ascii="Times New Roman" w:hAnsi="Times New Roman"/>
          <w:bCs/>
          <w:iCs/>
          <w:sz w:val="23"/>
          <w:szCs w:val="23"/>
        </w:rPr>
        <w:t xml:space="preserve">Schauspieler Philipp </w:t>
      </w:r>
      <w:proofErr w:type="spellStart"/>
      <w:r w:rsidRPr="00D55AEF">
        <w:rPr>
          <w:rFonts w:ascii="Times New Roman" w:hAnsi="Times New Roman"/>
          <w:bCs/>
          <w:iCs/>
          <w:sz w:val="23"/>
          <w:szCs w:val="23"/>
        </w:rPr>
        <w:t>Hochmair</w:t>
      </w:r>
      <w:proofErr w:type="spellEnd"/>
      <w:r w:rsidRPr="00D55AEF">
        <w:rPr>
          <w:rFonts w:ascii="Times New Roman" w:hAnsi="Times New Roman"/>
          <w:bCs/>
          <w:iCs/>
          <w:sz w:val="23"/>
          <w:szCs w:val="23"/>
        </w:rPr>
        <w:t xml:space="preserve">,– im Bild mit den </w:t>
      </w:r>
      <w:r w:rsidRPr="00D55AEF">
        <w:rPr>
          <w:rFonts w:ascii="Times New Roman" w:hAnsi="Times New Roman"/>
          <w:sz w:val="23"/>
          <w:szCs w:val="23"/>
        </w:rPr>
        <w:t>Stiegl-Eigentümern Heinrich Dieter und Alessandra Kiener</w:t>
      </w:r>
      <w:r w:rsidR="00D55AEF" w:rsidRPr="00D55AEF">
        <w:rPr>
          <w:rFonts w:ascii="Times New Roman" w:hAnsi="Times New Roman"/>
          <w:sz w:val="23"/>
          <w:szCs w:val="23"/>
        </w:rPr>
        <w:t xml:space="preserve"> (Bildmitte). </w:t>
      </w:r>
      <w:bookmarkEnd w:id="1"/>
    </w:p>
    <w:p w14:paraId="4D23C42C" w14:textId="0AC75732" w:rsidR="00AB79EF" w:rsidRPr="000616F9" w:rsidRDefault="000616F9" w:rsidP="000616F9">
      <w:pPr>
        <w:rPr>
          <w:rFonts w:ascii="Times New Roman" w:hAnsi="Times New Roman"/>
          <w:sz w:val="23"/>
          <w:szCs w:val="23"/>
        </w:rPr>
      </w:pPr>
      <w:r w:rsidRPr="00D55AEF">
        <w:rPr>
          <w:rFonts w:ascii="Times New Roman" w:hAnsi="Times New Roman"/>
          <w:b/>
          <w:bCs/>
          <w:sz w:val="23"/>
          <w:szCs w:val="23"/>
        </w:rPr>
        <w:t>Bildnachweis:</w:t>
      </w:r>
      <w:r w:rsidRPr="00D55AEF">
        <w:rPr>
          <w:rFonts w:ascii="Times New Roman" w:hAnsi="Times New Roman"/>
          <w:sz w:val="23"/>
          <w:szCs w:val="23"/>
        </w:rPr>
        <w:t xml:space="preserve"> Neumayr/Leo/Abdruck honorarfrei!</w:t>
      </w:r>
    </w:p>
    <w:p w14:paraId="7A5640E1" w14:textId="3CAF1757" w:rsidR="000616F9" w:rsidRPr="000616F9" w:rsidRDefault="000616F9" w:rsidP="00AB79EF">
      <w:pPr>
        <w:pStyle w:val="NurText"/>
        <w:rPr>
          <w:rFonts w:ascii="Times New Roman" w:eastAsia="STKaiti" w:hAnsi="Times New Roman" w:cs="Times New Roman"/>
          <w:sz w:val="23"/>
          <w:szCs w:val="23"/>
        </w:rPr>
      </w:pPr>
      <w:bookmarkStart w:id="2" w:name="_GoBack"/>
      <w:bookmarkEnd w:id="2"/>
    </w:p>
    <w:p w14:paraId="7CC1D1F1" w14:textId="629914E2" w:rsidR="000616F9" w:rsidRDefault="000616F9" w:rsidP="00AB79EF">
      <w:pPr>
        <w:pStyle w:val="NurText"/>
        <w:rPr>
          <w:rFonts w:ascii="Times New Roman" w:eastAsia="STKaiti" w:hAnsi="Times New Roman" w:cs="Times New Roman"/>
          <w:sz w:val="24"/>
          <w:szCs w:val="24"/>
        </w:rPr>
      </w:pPr>
    </w:p>
    <w:p w14:paraId="25C3047C" w14:textId="77777777" w:rsidR="00D55AEF" w:rsidRPr="00BC58F1" w:rsidRDefault="00D55AEF" w:rsidP="00AB79EF">
      <w:pPr>
        <w:pStyle w:val="NurText"/>
        <w:rPr>
          <w:rFonts w:ascii="Times New Roman" w:eastAsia="STKaiti" w:hAnsi="Times New Roman" w:cs="Times New Roman"/>
          <w:sz w:val="24"/>
          <w:szCs w:val="24"/>
        </w:rPr>
      </w:pPr>
    </w:p>
    <w:p w14:paraId="5A2C94AF" w14:textId="77777777" w:rsidR="00AB79EF" w:rsidRPr="000616F9" w:rsidRDefault="00AB79EF" w:rsidP="00AB79EF">
      <w:pPr>
        <w:rPr>
          <w:rFonts w:ascii="Times New Roman" w:eastAsia="STKaiti" w:hAnsi="Times New Roman"/>
          <w:b/>
          <w:i/>
          <w:iCs/>
          <w:sz w:val="22"/>
          <w:szCs w:val="22"/>
          <w:u w:val="single"/>
        </w:rPr>
      </w:pPr>
      <w:bookmarkStart w:id="3" w:name="_Hlk22634955"/>
      <w:r w:rsidRPr="000616F9">
        <w:rPr>
          <w:rFonts w:ascii="Times New Roman" w:eastAsia="STKaiti" w:hAnsi="Times New Roman"/>
          <w:b/>
          <w:i/>
          <w:iCs/>
          <w:sz w:val="22"/>
          <w:szCs w:val="22"/>
          <w:u w:val="single"/>
        </w:rPr>
        <w:t>Rückfragen richten Sie bitte an:</w:t>
      </w:r>
    </w:p>
    <w:p w14:paraId="7B50F681" w14:textId="77777777" w:rsidR="00AB79EF" w:rsidRPr="000616F9" w:rsidRDefault="00AB79EF" w:rsidP="00AB79EF">
      <w:pPr>
        <w:rPr>
          <w:rFonts w:ascii="Times New Roman" w:eastAsia="STKaiti" w:hAnsi="Times New Roman"/>
          <w:i/>
          <w:iCs/>
          <w:sz w:val="22"/>
          <w:szCs w:val="22"/>
        </w:rPr>
      </w:pPr>
      <w:r w:rsidRPr="000616F9">
        <w:rPr>
          <w:rFonts w:ascii="Times New Roman" w:eastAsia="STKaiti" w:hAnsi="Times New Roman"/>
          <w:i/>
          <w:iCs/>
          <w:sz w:val="22"/>
          <w:szCs w:val="22"/>
        </w:rPr>
        <w:t xml:space="preserve">Pressestelle Stiegl, Mag. Alexandra Picker-Rußwurm  </w:t>
      </w:r>
    </w:p>
    <w:p w14:paraId="2085DC94" w14:textId="6842197E" w:rsidR="001254F5" w:rsidRPr="000616F9" w:rsidRDefault="00AB79EF" w:rsidP="00F17156">
      <w:pPr>
        <w:rPr>
          <w:rFonts w:ascii="Times New Roman" w:hAnsi="Times New Roman"/>
          <w:sz w:val="22"/>
          <w:szCs w:val="22"/>
          <w:lang w:val="en-US"/>
        </w:rPr>
      </w:pPr>
      <w:r w:rsidRPr="000616F9">
        <w:rPr>
          <w:rFonts w:ascii="Times New Roman" w:eastAsia="STKaiti" w:hAnsi="Times New Roman"/>
          <w:i/>
          <w:iCs/>
          <w:sz w:val="22"/>
          <w:szCs w:val="22"/>
          <w:lang w:val="en-US"/>
        </w:rPr>
        <w:t xml:space="preserve">PICKER PR – talk about taste, Tel. 0662-841187-0, E-Mail: </w:t>
      </w:r>
      <w:hyperlink r:id="rId9" w:history="1">
        <w:r w:rsidR="000616F9" w:rsidRPr="000025B9">
          <w:rPr>
            <w:rStyle w:val="Hyperlink"/>
            <w:rFonts w:ascii="Times New Roman" w:eastAsia="STKaiti" w:hAnsi="Times New Roman"/>
            <w:i/>
            <w:iCs/>
            <w:sz w:val="22"/>
            <w:szCs w:val="22"/>
            <w:lang w:val="en-US"/>
          </w:rPr>
          <w:t>office@picker-pr.at</w:t>
        </w:r>
      </w:hyperlink>
      <w:r w:rsidRPr="000616F9">
        <w:rPr>
          <w:rFonts w:ascii="Times New Roman" w:eastAsia="STKaiti" w:hAnsi="Times New Roman"/>
          <w:i/>
          <w:iCs/>
          <w:sz w:val="22"/>
          <w:szCs w:val="22"/>
          <w:lang w:val="en-US"/>
        </w:rPr>
        <w:t xml:space="preserve">, </w:t>
      </w:r>
      <w:hyperlink r:id="rId10" w:history="1">
        <w:r w:rsidRPr="000616F9">
          <w:rPr>
            <w:rStyle w:val="Hyperlink"/>
            <w:rFonts w:ascii="Times New Roman" w:eastAsia="STKaiti" w:hAnsi="Times New Roman"/>
            <w:i/>
            <w:iCs/>
            <w:sz w:val="22"/>
            <w:szCs w:val="22"/>
            <w:lang w:val="en-US"/>
          </w:rPr>
          <w:t>www.picker-pr.at</w:t>
        </w:r>
      </w:hyperlink>
      <w:bookmarkEnd w:id="3"/>
    </w:p>
    <w:sectPr w:rsidR="001254F5" w:rsidRPr="000616F9" w:rsidSect="00D55AEF">
      <w:footerReference w:type="default" r:id="rId11"/>
      <w:pgSz w:w="11906" w:h="16838"/>
      <w:pgMar w:top="1134" w:right="1418" w:bottom="851" w:left="1418"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227D" w14:textId="77777777" w:rsidR="00C93159" w:rsidRDefault="00C93159">
      <w:r>
        <w:separator/>
      </w:r>
    </w:p>
  </w:endnote>
  <w:endnote w:type="continuationSeparator" w:id="0">
    <w:p w14:paraId="775DC4C5" w14:textId="77777777" w:rsidR="00C93159" w:rsidRDefault="00C9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FreeSans">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TKaiti">
    <w:charset w:val="86"/>
    <w:family w:val="auto"/>
    <w:pitch w:val="variable"/>
    <w:sig w:usb0="00000287" w:usb1="080F0000" w:usb2="00000010" w:usb3="00000000" w:csb0="0004009F" w:csb1="00000000"/>
  </w:font>
  <w:font w:name="ClanOT-Book">
    <w:altName w:val="Yu Gothic"/>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9C5A" w14:textId="5886FF26" w:rsidR="00F00591" w:rsidRDefault="00A92549">
    <w:pPr>
      <w:pStyle w:val="Fuzeile"/>
      <w:jc w:val="right"/>
    </w:pPr>
    <w:r>
      <w:fldChar w:fldCharType="begin"/>
    </w:r>
    <w:r>
      <w:instrText>PAGE   \* MERGEFORMAT</w:instrText>
    </w:r>
    <w:r>
      <w:fldChar w:fldCharType="separate"/>
    </w:r>
    <w:r w:rsidR="00563577" w:rsidRPr="00563577">
      <w:rPr>
        <w:noProof/>
        <w:lang w:val="de-DE"/>
      </w:rPr>
      <w:t>10</w:t>
    </w:r>
    <w:r>
      <w:fldChar w:fldCharType="end"/>
    </w:r>
  </w:p>
  <w:p w14:paraId="5AEBF772" w14:textId="77777777" w:rsidR="00D23BF2" w:rsidRDefault="00D55A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DE73" w14:textId="77777777" w:rsidR="00C93159" w:rsidRDefault="00C93159">
      <w:r>
        <w:separator/>
      </w:r>
    </w:p>
  </w:footnote>
  <w:footnote w:type="continuationSeparator" w:id="0">
    <w:p w14:paraId="63840377" w14:textId="77777777" w:rsidR="00C93159" w:rsidRDefault="00C93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75AD"/>
    <w:multiLevelType w:val="hybridMultilevel"/>
    <w:tmpl w:val="9D0AFF26"/>
    <w:lvl w:ilvl="0" w:tplc="0CD81506">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9AD7D57"/>
    <w:multiLevelType w:val="hybridMultilevel"/>
    <w:tmpl w:val="E7F8CA6A"/>
    <w:lvl w:ilvl="0" w:tplc="0CD81506">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E4C4D94"/>
    <w:multiLevelType w:val="hybridMultilevel"/>
    <w:tmpl w:val="A02AFF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5A529FA"/>
    <w:multiLevelType w:val="hybridMultilevel"/>
    <w:tmpl w:val="7352A0C0"/>
    <w:lvl w:ilvl="0" w:tplc="AF4456B2">
      <w:start w:val="1"/>
      <w:numFmt w:val="decimal"/>
      <w:lvlText w:val="%1)"/>
      <w:lvlJc w:val="left"/>
      <w:pPr>
        <w:ind w:left="720" w:hanging="360"/>
      </w:pPr>
      <w:rPr>
        <w:rFonts w:ascii="Arial" w:hAnsi="Arial" w:cs="Arial" w:hint="default"/>
        <w:b w:val="0"/>
        <w:color w:val="222222"/>
        <w:sz w:val="2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7886E26"/>
    <w:multiLevelType w:val="hybridMultilevel"/>
    <w:tmpl w:val="C024CDC2"/>
    <w:lvl w:ilvl="0" w:tplc="E05CB2BE">
      <w:start w:val="2017"/>
      <w:numFmt w:val="bullet"/>
      <w:lvlText w:val="-"/>
      <w:lvlJc w:val="left"/>
      <w:pPr>
        <w:ind w:left="720" w:hanging="360"/>
      </w:pPr>
      <w:rPr>
        <w:rFonts w:ascii="MV Boli" w:eastAsia="Droid Sans Fallback" w:hAnsi="MV Boli" w:cs="MV Bol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424400"/>
    <w:multiLevelType w:val="hybridMultilevel"/>
    <w:tmpl w:val="FF363D9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60C940E2"/>
    <w:multiLevelType w:val="hybridMultilevel"/>
    <w:tmpl w:val="A4E45F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63B0C7B"/>
    <w:multiLevelType w:val="hybridMultilevel"/>
    <w:tmpl w:val="836689FA"/>
    <w:lvl w:ilvl="0" w:tplc="8124DCBA">
      <w:start w:val="1"/>
      <w:numFmt w:val="decimal"/>
      <w:lvlText w:val="%1."/>
      <w:lvlJc w:val="left"/>
      <w:pPr>
        <w:ind w:left="720" w:hanging="360"/>
      </w:pPr>
      <w:rPr>
        <w:rFonts w:hint="default"/>
        <w:i/>
        <w:sz w:val="28"/>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E717A96"/>
    <w:multiLevelType w:val="hybridMultilevel"/>
    <w:tmpl w:val="79566B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E9158D3"/>
    <w:multiLevelType w:val="hybridMultilevel"/>
    <w:tmpl w:val="B25A97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8"/>
  </w:num>
  <w:num w:numId="7">
    <w:abstractNumId w:val="4"/>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AT" w:vendorID="64" w:dllVersion="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5A"/>
    <w:rsid w:val="00013239"/>
    <w:rsid w:val="00013C3D"/>
    <w:rsid w:val="000161DA"/>
    <w:rsid w:val="000234E6"/>
    <w:rsid w:val="00026EA2"/>
    <w:rsid w:val="00026F7D"/>
    <w:rsid w:val="0004244C"/>
    <w:rsid w:val="000428D5"/>
    <w:rsid w:val="000434EE"/>
    <w:rsid w:val="0005019D"/>
    <w:rsid w:val="000515D3"/>
    <w:rsid w:val="000616F9"/>
    <w:rsid w:val="000763A6"/>
    <w:rsid w:val="00077B4F"/>
    <w:rsid w:val="000B2EF1"/>
    <w:rsid w:val="000B3850"/>
    <w:rsid w:val="000B5E37"/>
    <w:rsid w:val="000D0283"/>
    <w:rsid w:val="000D3627"/>
    <w:rsid w:val="000D3D7C"/>
    <w:rsid w:val="000E014D"/>
    <w:rsid w:val="000E44E6"/>
    <w:rsid w:val="000F1691"/>
    <w:rsid w:val="000F23D2"/>
    <w:rsid w:val="001000A0"/>
    <w:rsid w:val="00102101"/>
    <w:rsid w:val="00105C66"/>
    <w:rsid w:val="001254F5"/>
    <w:rsid w:val="00126AD1"/>
    <w:rsid w:val="00135A6B"/>
    <w:rsid w:val="00160EC8"/>
    <w:rsid w:val="00162D28"/>
    <w:rsid w:val="00166099"/>
    <w:rsid w:val="0018256A"/>
    <w:rsid w:val="0018570C"/>
    <w:rsid w:val="001A31D9"/>
    <w:rsid w:val="001A70BA"/>
    <w:rsid w:val="001A793F"/>
    <w:rsid w:val="001B47AB"/>
    <w:rsid w:val="001B7606"/>
    <w:rsid w:val="001D131E"/>
    <w:rsid w:val="001E26C3"/>
    <w:rsid w:val="001E50F1"/>
    <w:rsid w:val="001F2BFC"/>
    <w:rsid w:val="001F2E95"/>
    <w:rsid w:val="002013DC"/>
    <w:rsid w:val="0020145D"/>
    <w:rsid w:val="00202A0E"/>
    <w:rsid w:val="00203BAC"/>
    <w:rsid w:val="00204217"/>
    <w:rsid w:val="0021423D"/>
    <w:rsid w:val="002228FC"/>
    <w:rsid w:val="00227426"/>
    <w:rsid w:val="00232B79"/>
    <w:rsid w:val="00236736"/>
    <w:rsid w:val="002371FE"/>
    <w:rsid w:val="00241E96"/>
    <w:rsid w:val="00247973"/>
    <w:rsid w:val="00247E1D"/>
    <w:rsid w:val="00247E5C"/>
    <w:rsid w:val="00253181"/>
    <w:rsid w:val="0025593D"/>
    <w:rsid w:val="00256BBB"/>
    <w:rsid w:val="0027110A"/>
    <w:rsid w:val="00280C27"/>
    <w:rsid w:val="0029247E"/>
    <w:rsid w:val="00293285"/>
    <w:rsid w:val="002933F0"/>
    <w:rsid w:val="0029491D"/>
    <w:rsid w:val="00294A9E"/>
    <w:rsid w:val="00295126"/>
    <w:rsid w:val="00296E40"/>
    <w:rsid w:val="002A61D9"/>
    <w:rsid w:val="002B02A4"/>
    <w:rsid w:val="002B60F8"/>
    <w:rsid w:val="002C63F3"/>
    <w:rsid w:val="002D3439"/>
    <w:rsid w:val="002E7253"/>
    <w:rsid w:val="002F68A5"/>
    <w:rsid w:val="002F7FD9"/>
    <w:rsid w:val="00300F64"/>
    <w:rsid w:val="00305551"/>
    <w:rsid w:val="00315D98"/>
    <w:rsid w:val="00317B4E"/>
    <w:rsid w:val="00320556"/>
    <w:rsid w:val="00320A16"/>
    <w:rsid w:val="00320CC3"/>
    <w:rsid w:val="00325544"/>
    <w:rsid w:val="00336F35"/>
    <w:rsid w:val="003444FA"/>
    <w:rsid w:val="003478C9"/>
    <w:rsid w:val="00360EB6"/>
    <w:rsid w:val="00360F18"/>
    <w:rsid w:val="00365B4C"/>
    <w:rsid w:val="00373084"/>
    <w:rsid w:val="00373F57"/>
    <w:rsid w:val="00375979"/>
    <w:rsid w:val="003A3EFC"/>
    <w:rsid w:val="003B0F14"/>
    <w:rsid w:val="003B1168"/>
    <w:rsid w:val="003C766E"/>
    <w:rsid w:val="003D4B5B"/>
    <w:rsid w:val="003D5706"/>
    <w:rsid w:val="003E20F9"/>
    <w:rsid w:val="00420048"/>
    <w:rsid w:val="004230B2"/>
    <w:rsid w:val="00424001"/>
    <w:rsid w:val="004359E8"/>
    <w:rsid w:val="00442D09"/>
    <w:rsid w:val="00442EB2"/>
    <w:rsid w:val="00444C74"/>
    <w:rsid w:val="004458C2"/>
    <w:rsid w:val="004528A1"/>
    <w:rsid w:val="004569BF"/>
    <w:rsid w:val="004712C4"/>
    <w:rsid w:val="004824CB"/>
    <w:rsid w:val="00484118"/>
    <w:rsid w:val="0048555A"/>
    <w:rsid w:val="00486BFB"/>
    <w:rsid w:val="00486F92"/>
    <w:rsid w:val="00487A05"/>
    <w:rsid w:val="0049380D"/>
    <w:rsid w:val="004946D6"/>
    <w:rsid w:val="004A0508"/>
    <w:rsid w:val="004A3D8F"/>
    <w:rsid w:val="004A6502"/>
    <w:rsid w:val="004A75E1"/>
    <w:rsid w:val="004B11D1"/>
    <w:rsid w:val="004B11EF"/>
    <w:rsid w:val="004B6384"/>
    <w:rsid w:val="004C7D21"/>
    <w:rsid w:val="004D6E30"/>
    <w:rsid w:val="004E4ECC"/>
    <w:rsid w:val="0050135D"/>
    <w:rsid w:val="005065C9"/>
    <w:rsid w:val="005139FA"/>
    <w:rsid w:val="00516E92"/>
    <w:rsid w:val="00520566"/>
    <w:rsid w:val="00522747"/>
    <w:rsid w:val="00540143"/>
    <w:rsid w:val="005536B2"/>
    <w:rsid w:val="00563577"/>
    <w:rsid w:val="00583D29"/>
    <w:rsid w:val="00590C16"/>
    <w:rsid w:val="00590E35"/>
    <w:rsid w:val="00591D2B"/>
    <w:rsid w:val="005926F9"/>
    <w:rsid w:val="00596B69"/>
    <w:rsid w:val="0059770F"/>
    <w:rsid w:val="005B3288"/>
    <w:rsid w:val="005B36E8"/>
    <w:rsid w:val="005B6EEB"/>
    <w:rsid w:val="005C63AE"/>
    <w:rsid w:val="005F1001"/>
    <w:rsid w:val="00613847"/>
    <w:rsid w:val="00614DC2"/>
    <w:rsid w:val="00616F07"/>
    <w:rsid w:val="006251C7"/>
    <w:rsid w:val="00626184"/>
    <w:rsid w:val="0063212F"/>
    <w:rsid w:val="006338BC"/>
    <w:rsid w:val="006360CA"/>
    <w:rsid w:val="00647C1C"/>
    <w:rsid w:val="00652CFF"/>
    <w:rsid w:val="006539D6"/>
    <w:rsid w:val="006572BC"/>
    <w:rsid w:val="00657B49"/>
    <w:rsid w:val="00665955"/>
    <w:rsid w:val="00670A3D"/>
    <w:rsid w:val="006713D9"/>
    <w:rsid w:val="00672697"/>
    <w:rsid w:val="0067708A"/>
    <w:rsid w:val="006815FC"/>
    <w:rsid w:val="00686710"/>
    <w:rsid w:val="0068775A"/>
    <w:rsid w:val="006A05FB"/>
    <w:rsid w:val="006A0B73"/>
    <w:rsid w:val="006A0FB7"/>
    <w:rsid w:val="006A4EE0"/>
    <w:rsid w:val="006B04CF"/>
    <w:rsid w:val="006D1B0D"/>
    <w:rsid w:val="006D5234"/>
    <w:rsid w:val="006F0D0F"/>
    <w:rsid w:val="006F7EEB"/>
    <w:rsid w:val="007003F5"/>
    <w:rsid w:val="00711097"/>
    <w:rsid w:val="00714A0C"/>
    <w:rsid w:val="00717360"/>
    <w:rsid w:val="00750A57"/>
    <w:rsid w:val="00751111"/>
    <w:rsid w:val="00751A37"/>
    <w:rsid w:val="00752AA2"/>
    <w:rsid w:val="00752F2B"/>
    <w:rsid w:val="0075338C"/>
    <w:rsid w:val="00755E4A"/>
    <w:rsid w:val="007563E8"/>
    <w:rsid w:val="007575F6"/>
    <w:rsid w:val="0076080A"/>
    <w:rsid w:val="00760CFD"/>
    <w:rsid w:val="007621A0"/>
    <w:rsid w:val="00767C00"/>
    <w:rsid w:val="007748B5"/>
    <w:rsid w:val="00791C00"/>
    <w:rsid w:val="007A275C"/>
    <w:rsid w:val="007C04B9"/>
    <w:rsid w:val="007C575E"/>
    <w:rsid w:val="007C6D8E"/>
    <w:rsid w:val="00800564"/>
    <w:rsid w:val="008034C0"/>
    <w:rsid w:val="008071CA"/>
    <w:rsid w:val="00807312"/>
    <w:rsid w:val="00807F1B"/>
    <w:rsid w:val="00827583"/>
    <w:rsid w:val="00832187"/>
    <w:rsid w:val="0085587F"/>
    <w:rsid w:val="008677F3"/>
    <w:rsid w:val="0087183F"/>
    <w:rsid w:val="0087602C"/>
    <w:rsid w:val="00881353"/>
    <w:rsid w:val="00881C5D"/>
    <w:rsid w:val="00884F98"/>
    <w:rsid w:val="00892A10"/>
    <w:rsid w:val="008A0019"/>
    <w:rsid w:val="008A148C"/>
    <w:rsid w:val="008A3324"/>
    <w:rsid w:val="008B1BA7"/>
    <w:rsid w:val="008B38AE"/>
    <w:rsid w:val="008C020D"/>
    <w:rsid w:val="008E5D91"/>
    <w:rsid w:val="008F165C"/>
    <w:rsid w:val="0090138C"/>
    <w:rsid w:val="00903E06"/>
    <w:rsid w:val="00905EED"/>
    <w:rsid w:val="00907773"/>
    <w:rsid w:val="0091151C"/>
    <w:rsid w:val="00923928"/>
    <w:rsid w:val="00924BE4"/>
    <w:rsid w:val="00925708"/>
    <w:rsid w:val="00935BC2"/>
    <w:rsid w:val="00937F8D"/>
    <w:rsid w:val="00965321"/>
    <w:rsid w:val="00966EBE"/>
    <w:rsid w:val="00970A9C"/>
    <w:rsid w:val="00974D54"/>
    <w:rsid w:val="009762F3"/>
    <w:rsid w:val="009778E3"/>
    <w:rsid w:val="00980445"/>
    <w:rsid w:val="009903C3"/>
    <w:rsid w:val="009955AF"/>
    <w:rsid w:val="009A2BD4"/>
    <w:rsid w:val="009A63B8"/>
    <w:rsid w:val="009A7C2B"/>
    <w:rsid w:val="009B4B49"/>
    <w:rsid w:val="009B4CF8"/>
    <w:rsid w:val="009C0080"/>
    <w:rsid w:val="009C5B16"/>
    <w:rsid w:val="009D05DE"/>
    <w:rsid w:val="009D15D4"/>
    <w:rsid w:val="009D563C"/>
    <w:rsid w:val="009E1DE6"/>
    <w:rsid w:val="009E7C1B"/>
    <w:rsid w:val="00A1410D"/>
    <w:rsid w:val="00A16EE2"/>
    <w:rsid w:val="00A174F4"/>
    <w:rsid w:val="00A3158B"/>
    <w:rsid w:val="00A3400C"/>
    <w:rsid w:val="00A44B7F"/>
    <w:rsid w:val="00A450F0"/>
    <w:rsid w:val="00A4563E"/>
    <w:rsid w:val="00A467AC"/>
    <w:rsid w:val="00A52ABC"/>
    <w:rsid w:val="00A613B5"/>
    <w:rsid w:val="00A65962"/>
    <w:rsid w:val="00A67A0F"/>
    <w:rsid w:val="00A76B91"/>
    <w:rsid w:val="00A77A59"/>
    <w:rsid w:val="00A842F2"/>
    <w:rsid w:val="00A907B4"/>
    <w:rsid w:val="00A92549"/>
    <w:rsid w:val="00AA1E50"/>
    <w:rsid w:val="00AA3625"/>
    <w:rsid w:val="00AB3AF9"/>
    <w:rsid w:val="00AB79EF"/>
    <w:rsid w:val="00AC492E"/>
    <w:rsid w:val="00AE10EF"/>
    <w:rsid w:val="00AE3926"/>
    <w:rsid w:val="00AE7D38"/>
    <w:rsid w:val="00B0518C"/>
    <w:rsid w:val="00B11209"/>
    <w:rsid w:val="00B13063"/>
    <w:rsid w:val="00B3411D"/>
    <w:rsid w:val="00B513F9"/>
    <w:rsid w:val="00B56EF0"/>
    <w:rsid w:val="00B64773"/>
    <w:rsid w:val="00B64EB0"/>
    <w:rsid w:val="00B83D72"/>
    <w:rsid w:val="00BA5676"/>
    <w:rsid w:val="00BB1705"/>
    <w:rsid w:val="00BB2024"/>
    <w:rsid w:val="00BB4F4E"/>
    <w:rsid w:val="00BC3FA2"/>
    <w:rsid w:val="00BC46D0"/>
    <w:rsid w:val="00BC56D8"/>
    <w:rsid w:val="00BD697E"/>
    <w:rsid w:val="00BD771D"/>
    <w:rsid w:val="00BD7B82"/>
    <w:rsid w:val="00BE727F"/>
    <w:rsid w:val="00C0646B"/>
    <w:rsid w:val="00C07C1A"/>
    <w:rsid w:val="00C16313"/>
    <w:rsid w:val="00C17996"/>
    <w:rsid w:val="00C27E47"/>
    <w:rsid w:val="00C313D8"/>
    <w:rsid w:val="00C3622B"/>
    <w:rsid w:val="00C36E83"/>
    <w:rsid w:val="00C573D0"/>
    <w:rsid w:val="00C62737"/>
    <w:rsid w:val="00C633A7"/>
    <w:rsid w:val="00C71FB3"/>
    <w:rsid w:val="00C73AB9"/>
    <w:rsid w:val="00C82669"/>
    <w:rsid w:val="00C906A8"/>
    <w:rsid w:val="00C929E9"/>
    <w:rsid w:val="00C93159"/>
    <w:rsid w:val="00C9324A"/>
    <w:rsid w:val="00C952CE"/>
    <w:rsid w:val="00C963F6"/>
    <w:rsid w:val="00CA1532"/>
    <w:rsid w:val="00CB3A3A"/>
    <w:rsid w:val="00CB5989"/>
    <w:rsid w:val="00CC5865"/>
    <w:rsid w:val="00CD08D1"/>
    <w:rsid w:val="00CD5001"/>
    <w:rsid w:val="00CD7676"/>
    <w:rsid w:val="00CE3EC6"/>
    <w:rsid w:val="00CF1951"/>
    <w:rsid w:val="00D006E7"/>
    <w:rsid w:val="00D10CE5"/>
    <w:rsid w:val="00D12BFB"/>
    <w:rsid w:val="00D176EA"/>
    <w:rsid w:val="00D17E73"/>
    <w:rsid w:val="00D3132D"/>
    <w:rsid w:val="00D313AF"/>
    <w:rsid w:val="00D3464F"/>
    <w:rsid w:val="00D3567D"/>
    <w:rsid w:val="00D373D5"/>
    <w:rsid w:val="00D416AA"/>
    <w:rsid w:val="00D4247D"/>
    <w:rsid w:val="00D52B71"/>
    <w:rsid w:val="00D547B2"/>
    <w:rsid w:val="00D55AEF"/>
    <w:rsid w:val="00D60BBA"/>
    <w:rsid w:val="00D61DCC"/>
    <w:rsid w:val="00D64837"/>
    <w:rsid w:val="00D77ECD"/>
    <w:rsid w:val="00D80ED5"/>
    <w:rsid w:val="00D93670"/>
    <w:rsid w:val="00DA1028"/>
    <w:rsid w:val="00DA3D9A"/>
    <w:rsid w:val="00DC7A54"/>
    <w:rsid w:val="00DD1758"/>
    <w:rsid w:val="00DD4C81"/>
    <w:rsid w:val="00DD5E9B"/>
    <w:rsid w:val="00DE2CB6"/>
    <w:rsid w:val="00DF0330"/>
    <w:rsid w:val="00DF16F2"/>
    <w:rsid w:val="00DF2A79"/>
    <w:rsid w:val="00DF5B86"/>
    <w:rsid w:val="00E04101"/>
    <w:rsid w:val="00E40E6C"/>
    <w:rsid w:val="00E40E9B"/>
    <w:rsid w:val="00E44BBF"/>
    <w:rsid w:val="00E5242B"/>
    <w:rsid w:val="00E5567A"/>
    <w:rsid w:val="00E55A5D"/>
    <w:rsid w:val="00E64A2A"/>
    <w:rsid w:val="00E732DC"/>
    <w:rsid w:val="00E80FFC"/>
    <w:rsid w:val="00E81E6F"/>
    <w:rsid w:val="00E82B52"/>
    <w:rsid w:val="00E87A2B"/>
    <w:rsid w:val="00E87F51"/>
    <w:rsid w:val="00E91968"/>
    <w:rsid w:val="00E93888"/>
    <w:rsid w:val="00E97926"/>
    <w:rsid w:val="00EA311E"/>
    <w:rsid w:val="00EB02E2"/>
    <w:rsid w:val="00EB0C96"/>
    <w:rsid w:val="00EC2B7F"/>
    <w:rsid w:val="00EC2E28"/>
    <w:rsid w:val="00EC6A8E"/>
    <w:rsid w:val="00ED3CB5"/>
    <w:rsid w:val="00ED6F2C"/>
    <w:rsid w:val="00EE11A0"/>
    <w:rsid w:val="00EE6BC3"/>
    <w:rsid w:val="00EF4383"/>
    <w:rsid w:val="00EF5785"/>
    <w:rsid w:val="00EF6AE5"/>
    <w:rsid w:val="00F01F62"/>
    <w:rsid w:val="00F079F5"/>
    <w:rsid w:val="00F1629F"/>
    <w:rsid w:val="00F17156"/>
    <w:rsid w:val="00F1777B"/>
    <w:rsid w:val="00F24932"/>
    <w:rsid w:val="00F258DC"/>
    <w:rsid w:val="00F3223C"/>
    <w:rsid w:val="00F3639D"/>
    <w:rsid w:val="00F41984"/>
    <w:rsid w:val="00F42832"/>
    <w:rsid w:val="00F42AFF"/>
    <w:rsid w:val="00F438B1"/>
    <w:rsid w:val="00F52830"/>
    <w:rsid w:val="00F565B4"/>
    <w:rsid w:val="00F634A6"/>
    <w:rsid w:val="00F6537C"/>
    <w:rsid w:val="00F661C4"/>
    <w:rsid w:val="00F72440"/>
    <w:rsid w:val="00F81983"/>
    <w:rsid w:val="00F83FB3"/>
    <w:rsid w:val="00F93678"/>
    <w:rsid w:val="00FB4F87"/>
    <w:rsid w:val="00FC2FA6"/>
    <w:rsid w:val="00FC413D"/>
    <w:rsid w:val="00FC524B"/>
    <w:rsid w:val="00FD41D0"/>
    <w:rsid w:val="00FD53F2"/>
    <w:rsid w:val="00FE16EA"/>
    <w:rsid w:val="00FE4DF9"/>
    <w:rsid w:val="00FE5BB3"/>
    <w:rsid w:val="00FE6F6C"/>
    <w:rsid w:val="00FF1F4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D5B9C"/>
  <w15:docId w15:val="{A2BA8344-A6DB-402D-A45A-90283EDA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Droid Sans Fallback" w:hAnsi="Cambria" w:cs="Times New Roman"/>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style>
  <w:style w:type="paragraph" w:styleId="berschrift2">
    <w:name w:val="heading 2"/>
    <w:basedOn w:val="Standard"/>
    <w:next w:val="Standard"/>
    <w:link w:val="berschrift2Zchn"/>
    <w:uiPriority w:val="9"/>
    <w:qFormat/>
    <w:rsid w:val="00BB4F4E"/>
    <w:pPr>
      <w:keepNext/>
      <w:suppressAutoHyphens w:val="0"/>
      <w:spacing w:before="240" w:after="60" w:line="276" w:lineRule="auto"/>
      <w:outlineLvl w:val="1"/>
    </w:pPr>
    <w:rPr>
      <w:rFonts w:ascii="Calibri Light" w:eastAsia="Times New Roman" w:hAnsi="Calibri Light"/>
      <w:b/>
      <w:bCs/>
      <w:i/>
      <w:iCs/>
      <w:sz w:val="28"/>
      <w:szCs w:val="28"/>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912FB"/>
    <w:rPr>
      <w:sz w:val="16"/>
      <w:szCs w:val="16"/>
    </w:rPr>
  </w:style>
  <w:style w:type="character" w:customStyle="1" w:styleId="KommentartextZchn">
    <w:name w:val="Kommentartext Zchn"/>
    <w:basedOn w:val="Absatz-Standardschriftart"/>
    <w:link w:val="Kommentartext"/>
    <w:uiPriority w:val="99"/>
    <w:semiHidden/>
    <w:rsid w:val="007912FB"/>
    <w:rPr>
      <w:sz w:val="20"/>
      <w:szCs w:val="20"/>
    </w:rPr>
  </w:style>
  <w:style w:type="character" w:customStyle="1" w:styleId="KommentarthemaZchn">
    <w:name w:val="Kommentarthema Zchn"/>
    <w:basedOn w:val="KommentartextZchn"/>
    <w:link w:val="Kommentarthema"/>
    <w:uiPriority w:val="99"/>
    <w:semiHidden/>
    <w:rsid w:val="007912FB"/>
    <w:rPr>
      <w:b/>
      <w:bCs/>
      <w:sz w:val="20"/>
      <w:szCs w:val="20"/>
    </w:rPr>
  </w:style>
  <w:style w:type="character" w:customStyle="1" w:styleId="SprechblasentextZchn">
    <w:name w:val="Sprechblasentext Zchn"/>
    <w:basedOn w:val="Absatz-Standardschriftart"/>
    <w:link w:val="Sprechblasentext"/>
    <w:uiPriority w:val="99"/>
    <w:semiHidden/>
    <w:rsid w:val="007912FB"/>
    <w:rPr>
      <w:rFonts w:ascii="Segoe UI" w:hAnsi="Segoe UI" w:cs="Segoe UI"/>
      <w:sz w:val="18"/>
      <w:szCs w:val="18"/>
    </w:rPr>
  </w:style>
  <w:style w:type="character" w:customStyle="1" w:styleId="ListLabel1">
    <w:name w:val="ListLabel 1"/>
    <w:rPr>
      <w:sz w:val="20"/>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StandardWeb">
    <w:name w:val="Normal (Web)"/>
    <w:basedOn w:val="Standard"/>
    <w:uiPriority w:val="99"/>
    <w:unhideWhenUsed/>
    <w:rsid w:val="00E204DF"/>
    <w:pPr>
      <w:spacing w:after="280"/>
    </w:pPr>
    <w:rPr>
      <w:rFonts w:ascii="Times" w:hAnsi="Times"/>
      <w:sz w:val="20"/>
      <w:szCs w:val="20"/>
      <w:lang w:val="de-AT"/>
    </w:rPr>
  </w:style>
  <w:style w:type="paragraph" w:styleId="Kommentartext">
    <w:name w:val="annotation text"/>
    <w:basedOn w:val="Standard"/>
    <w:link w:val="KommentartextZchn"/>
    <w:uiPriority w:val="99"/>
    <w:semiHidden/>
    <w:unhideWhenUsed/>
    <w:rsid w:val="007912FB"/>
    <w:rPr>
      <w:sz w:val="20"/>
      <w:szCs w:val="20"/>
    </w:rPr>
  </w:style>
  <w:style w:type="paragraph" w:styleId="Kommentarthema">
    <w:name w:val="annotation subject"/>
    <w:basedOn w:val="Kommentartext"/>
    <w:link w:val="KommentarthemaZchn"/>
    <w:uiPriority w:val="99"/>
    <w:semiHidden/>
    <w:unhideWhenUsed/>
    <w:rsid w:val="007912FB"/>
    <w:rPr>
      <w:b/>
      <w:bCs/>
    </w:rPr>
  </w:style>
  <w:style w:type="paragraph" w:styleId="Sprechblasentext">
    <w:name w:val="Balloon Text"/>
    <w:basedOn w:val="Standard"/>
    <w:link w:val="SprechblasentextZchn"/>
    <w:uiPriority w:val="99"/>
    <w:semiHidden/>
    <w:unhideWhenUsed/>
    <w:rsid w:val="007912FB"/>
    <w:rPr>
      <w:rFonts w:ascii="Segoe UI" w:hAnsi="Segoe UI" w:cs="Segoe UI"/>
      <w:sz w:val="18"/>
      <w:szCs w:val="18"/>
    </w:rPr>
  </w:style>
  <w:style w:type="character" w:styleId="Hyperlink">
    <w:name w:val="Hyperlink"/>
    <w:basedOn w:val="Absatz-Standardschriftart"/>
    <w:uiPriority w:val="99"/>
    <w:unhideWhenUsed/>
    <w:rsid w:val="005065C9"/>
    <w:rPr>
      <w:color w:val="0000FF" w:themeColor="hyperlink"/>
      <w:u w:val="single"/>
    </w:rPr>
  </w:style>
  <w:style w:type="character" w:styleId="Fett">
    <w:name w:val="Strong"/>
    <w:basedOn w:val="Absatz-Standardschriftart"/>
    <w:uiPriority w:val="22"/>
    <w:qFormat/>
    <w:rsid w:val="00827583"/>
    <w:rPr>
      <w:b/>
      <w:bCs/>
    </w:rPr>
  </w:style>
  <w:style w:type="paragraph" w:styleId="Textkrper2">
    <w:name w:val="Body Text 2"/>
    <w:basedOn w:val="Standard"/>
    <w:link w:val="Textkrper2Zchn"/>
    <w:uiPriority w:val="99"/>
    <w:unhideWhenUsed/>
    <w:rsid w:val="00BB4F4E"/>
    <w:pPr>
      <w:spacing w:after="120" w:line="480" w:lineRule="auto"/>
    </w:pPr>
  </w:style>
  <w:style w:type="character" w:customStyle="1" w:styleId="Textkrper2Zchn">
    <w:name w:val="Textkörper 2 Zchn"/>
    <w:basedOn w:val="Absatz-Standardschriftart"/>
    <w:link w:val="Textkrper2"/>
    <w:uiPriority w:val="99"/>
    <w:rsid w:val="00BB4F4E"/>
  </w:style>
  <w:style w:type="paragraph" w:styleId="Textkrper3">
    <w:name w:val="Body Text 3"/>
    <w:basedOn w:val="Standard"/>
    <w:link w:val="Textkrper3Zchn"/>
    <w:uiPriority w:val="99"/>
    <w:unhideWhenUsed/>
    <w:rsid w:val="00BB4F4E"/>
    <w:pPr>
      <w:spacing w:after="120"/>
    </w:pPr>
    <w:rPr>
      <w:sz w:val="16"/>
      <w:szCs w:val="16"/>
    </w:rPr>
  </w:style>
  <w:style w:type="character" w:customStyle="1" w:styleId="Textkrper3Zchn">
    <w:name w:val="Textkörper 3 Zchn"/>
    <w:basedOn w:val="Absatz-Standardschriftart"/>
    <w:link w:val="Textkrper3"/>
    <w:uiPriority w:val="99"/>
    <w:rsid w:val="00BB4F4E"/>
    <w:rPr>
      <w:sz w:val="16"/>
      <w:szCs w:val="16"/>
    </w:rPr>
  </w:style>
  <w:style w:type="character" w:customStyle="1" w:styleId="berschrift2Zchn">
    <w:name w:val="Überschrift 2 Zchn"/>
    <w:basedOn w:val="Absatz-Standardschriftart"/>
    <w:link w:val="berschrift2"/>
    <w:uiPriority w:val="9"/>
    <w:rsid w:val="00BB4F4E"/>
    <w:rPr>
      <w:rFonts w:ascii="Calibri Light" w:eastAsia="Times New Roman" w:hAnsi="Calibri Light"/>
      <w:b/>
      <w:bCs/>
      <w:i/>
      <w:iCs/>
      <w:sz w:val="28"/>
      <w:szCs w:val="28"/>
      <w:lang w:val="de-AT" w:eastAsia="en-US"/>
    </w:rPr>
  </w:style>
  <w:style w:type="paragraph" w:styleId="Fuzeile">
    <w:name w:val="footer"/>
    <w:basedOn w:val="Standard"/>
    <w:link w:val="FuzeileZchn"/>
    <w:uiPriority w:val="99"/>
    <w:unhideWhenUsed/>
    <w:rsid w:val="0075338C"/>
    <w:pPr>
      <w:tabs>
        <w:tab w:val="center" w:pos="4536"/>
        <w:tab w:val="right" w:pos="9072"/>
      </w:tabs>
      <w:suppressAutoHyphens w:val="0"/>
      <w:spacing w:after="200" w:line="276" w:lineRule="auto"/>
    </w:pPr>
    <w:rPr>
      <w:rFonts w:ascii="Arial" w:eastAsia="Calibri" w:hAnsi="Arial"/>
      <w:sz w:val="22"/>
      <w:szCs w:val="22"/>
      <w:lang w:val="de-AT" w:eastAsia="en-US"/>
    </w:rPr>
  </w:style>
  <w:style w:type="character" w:customStyle="1" w:styleId="FuzeileZchn">
    <w:name w:val="Fußzeile Zchn"/>
    <w:basedOn w:val="Absatz-Standardschriftart"/>
    <w:link w:val="Fuzeile"/>
    <w:uiPriority w:val="99"/>
    <w:rsid w:val="0075338C"/>
    <w:rPr>
      <w:rFonts w:ascii="Arial" w:eastAsia="Calibri" w:hAnsi="Arial"/>
      <w:sz w:val="22"/>
      <w:szCs w:val="22"/>
      <w:lang w:val="de-AT" w:eastAsia="en-US"/>
    </w:rPr>
  </w:style>
  <w:style w:type="character" w:customStyle="1" w:styleId="STIEGL">
    <w:name w:val="STIEGL"/>
    <w:rsid w:val="0075338C"/>
    <w:rPr>
      <w:rFonts w:ascii="Courier New" w:hAnsi="Courier New"/>
      <w:noProof w:val="0"/>
      <w:sz w:val="24"/>
      <w:lang w:val="en-US"/>
    </w:rPr>
  </w:style>
  <w:style w:type="character" w:customStyle="1" w:styleId="fn">
    <w:name w:val="fn"/>
    <w:rsid w:val="0075338C"/>
  </w:style>
  <w:style w:type="character" w:customStyle="1" w:styleId="street-address">
    <w:name w:val="street-address"/>
    <w:rsid w:val="0075338C"/>
  </w:style>
  <w:style w:type="character" w:customStyle="1" w:styleId="postal-code">
    <w:name w:val="postal-code"/>
    <w:rsid w:val="0075338C"/>
  </w:style>
  <w:style w:type="character" w:customStyle="1" w:styleId="locality">
    <w:name w:val="locality"/>
    <w:rsid w:val="0075338C"/>
  </w:style>
  <w:style w:type="character" w:customStyle="1" w:styleId="tel">
    <w:name w:val="tel"/>
    <w:rsid w:val="0075338C"/>
  </w:style>
  <w:style w:type="paragraph" w:styleId="Listenabsatz">
    <w:name w:val="List Paragraph"/>
    <w:basedOn w:val="Standard"/>
    <w:uiPriority w:val="34"/>
    <w:qFormat/>
    <w:rsid w:val="005C63AE"/>
    <w:pPr>
      <w:suppressAutoHyphens w:val="0"/>
      <w:spacing w:after="160" w:line="252" w:lineRule="auto"/>
      <w:ind w:left="720"/>
      <w:contextualSpacing/>
    </w:pPr>
    <w:rPr>
      <w:rFonts w:ascii="Calibri" w:eastAsiaTheme="minorHAnsi" w:hAnsi="Calibri" w:cs="Calibri"/>
      <w:sz w:val="22"/>
      <w:szCs w:val="22"/>
      <w:lang w:val="de-AT" w:eastAsia="en-US"/>
    </w:rPr>
  </w:style>
  <w:style w:type="character" w:customStyle="1" w:styleId="mw-headline">
    <w:name w:val="mw-headline"/>
    <w:basedOn w:val="Absatz-Standardschriftart"/>
    <w:rsid w:val="00C07C1A"/>
  </w:style>
  <w:style w:type="paragraph" w:styleId="Funotentext">
    <w:name w:val="footnote text"/>
    <w:basedOn w:val="Standard"/>
    <w:link w:val="FunotentextZchn"/>
    <w:uiPriority w:val="99"/>
    <w:semiHidden/>
    <w:unhideWhenUsed/>
    <w:rsid w:val="002013DC"/>
    <w:rPr>
      <w:sz w:val="20"/>
      <w:szCs w:val="20"/>
    </w:rPr>
  </w:style>
  <w:style w:type="character" w:customStyle="1" w:styleId="FunotentextZchn">
    <w:name w:val="Fußnotentext Zchn"/>
    <w:basedOn w:val="Absatz-Standardschriftart"/>
    <w:link w:val="Funotentext"/>
    <w:uiPriority w:val="99"/>
    <w:semiHidden/>
    <w:rsid w:val="002013DC"/>
    <w:rPr>
      <w:sz w:val="20"/>
      <w:szCs w:val="20"/>
    </w:rPr>
  </w:style>
  <w:style w:type="character" w:styleId="Funotenzeichen">
    <w:name w:val="footnote reference"/>
    <w:basedOn w:val="Absatz-Standardschriftart"/>
    <w:uiPriority w:val="99"/>
    <w:semiHidden/>
    <w:unhideWhenUsed/>
    <w:rsid w:val="002013DC"/>
    <w:rPr>
      <w:vertAlign w:val="superscript"/>
    </w:rPr>
  </w:style>
  <w:style w:type="character" w:customStyle="1" w:styleId="NichtaufgelsteErwhnung1">
    <w:name w:val="Nicht aufgelöste Erwähnung1"/>
    <w:basedOn w:val="Absatz-Standardschriftart"/>
    <w:uiPriority w:val="99"/>
    <w:semiHidden/>
    <w:unhideWhenUsed/>
    <w:rsid w:val="001254F5"/>
    <w:rPr>
      <w:color w:val="605E5C"/>
      <w:shd w:val="clear" w:color="auto" w:fill="E1DFDD"/>
    </w:rPr>
  </w:style>
  <w:style w:type="character" w:styleId="NichtaufgelsteErwhnung">
    <w:name w:val="Unresolved Mention"/>
    <w:basedOn w:val="Absatz-Standardschriftart"/>
    <w:uiPriority w:val="99"/>
    <w:semiHidden/>
    <w:unhideWhenUsed/>
    <w:rsid w:val="00F6537C"/>
    <w:rPr>
      <w:color w:val="605E5C"/>
      <w:shd w:val="clear" w:color="auto" w:fill="E1DFDD"/>
    </w:rPr>
  </w:style>
  <w:style w:type="paragraph" w:customStyle="1" w:styleId="xmsonormal">
    <w:name w:val="x_msonormal"/>
    <w:basedOn w:val="Standard"/>
    <w:rsid w:val="00965321"/>
    <w:pPr>
      <w:suppressAutoHyphens w:val="0"/>
      <w:spacing w:before="100" w:beforeAutospacing="1" w:after="100" w:afterAutospacing="1"/>
    </w:pPr>
    <w:rPr>
      <w:rFonts w:ascii="Calibri" w:eastAsiaTheme="minorHAnsi" w:hAnsi="Calibri" w:cs="Calibri"/>
      <w:sz w:val="22"/>
      <w:szCs w:val="22"/>
      <w:lang w:val="de-AT" w:eastAsia="de-AT"/>
    </w:rPr>
  </w:style>
  <w:style w:type="paragraph" w:styleId="NurText">
    <w:name w:val="Plain Text"/>
    <w:basedOn w:val="Standard"/>
    <w:link w:val="NurTextZchn"/>
    <w:uiPriority w:val="99"/>
    <w:unhideWhenUsed/>
    <w:rsid w:val="00965321"/>
    <w:pPr>
      <w:suppressAutoHyphens w:val="0"/>
    </w:pPr>
    <w:rPr>
      <w:rFonts w:ascii="Calibri" w:eastAsiaTheme="minorHAnsi" w:hAnsi="Calibri" w:cs="Calibri"/>
      <w:sz w:val="22"/>
      <w:szCs w:val="22"/>
      <w:lang w:val="de-AT" w:eastAsia="en-US"/>
    </w:rPr>
  </w:style>
  <w:style w:type="character" w:customStyle="1" w:styleId="NurTextZchn">
    <w:name w:val="Nur Text Zchn"/>
    <w:basedOn w:val="Absatz-Standardschriftart"/>
    <w:link w:val="NurText"/>
    <w:uiPriority w:val="99"/>
    <w:rsid w:val="00965321"/>
    <w:rPr>
      <w:rFonts w:ascii="Calibri" w:eastAsiaTheme="minorHAnsi" w:hAnsi="Calibri" w:cs="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4164">
      <w:bodyDiv w:val="1"/>
      <w:marLeft w:val="0"/>
      <w:marRight w:val="0"/>
      <w:marTop w:val="0"/>
      <w:marBottom w:val="0"/>
      <w:divBdr>
        <w:top w:val="none" w:sz="0" w:space="0" w:color="auto"/>
        <w:left w:val="none" w:sz="0" w:space="0" w:color="auto"/>
        <w:bottom w:val="none" w:sz="0" w:space="0" w:color="auto"/>
        <w:right w:val="none" w:sz="0" w:space="0" w:color="auto"/>
      </w:divBdr>
    </w:div>
    <w:div w:id="244658078">
      <w:bodyDiv w:val="1"/>
      <w:marLeft w:val="0"/>
      <w:marRight w:val="0"/>
      <w:marTop w:val="0"/>
      <w:marBottom w:val="0"/>
      <w:divBdr>
        <w:top w:val="none" w:sz="0" w:space="0" w:color="auto"/>
        <w:left w:val="none" w:sz="0" w:space="0" w:color="auto"/>
        <w:bottom w:val="none" w:sz="0" w:space="0" w:color="auto"/>
        <w:right w:val="none" w:sz="0" w:space="0" w:color="auto"/>
      </w:divBdr>
    </w:div>
    <w:div w:id="275716570">
      <w:bodyDiv w:val="1"/>
      <w:marLeft w:val="0"/>
      <w:marRight w:val="0"/>
      <w:marTop w:val="0"/>
      <w:marBottom w:val="0"/>
      <w:divBdr>
        <w:top w:val="none" w:sz="0" w:space="0" w:color="auto"/>
        <w:left w:val="none" w:sz="0" w:space="0" w:color="auto"/>
        <w:bottom w:val="none" w:sz="0" w:space="0" w:color="auto"/>
        <w:right w:val="none" w:sz="0" w:space="0" w:color="auto"/>
      </w:divBdr>
    </w:div>
    <w:div w:id="558171627">
      <w:bodyDiv w:val="1"/>
      <w:marLeft w:val="0"/>
      <w:marRight w:val="0"/>
      <w:marTop w:val="0"/>
      <w:marBottom w:val="0"/>
      <w:divBdr>
        <w:top w:val="none" w:sz="0" w:space="0" w:color="auto"/>
        <w:left w:val="none" w:sz="0" w:space="0" w:color="auto"/>
        <w:bottom w:val="none" w:sz="0" w:space="0" w:color="auto"/>
        <w:right w:val="none" w:sz="0" w:space="0" w:color="auto"/>
      </w:divBdr>
    </w:div>
    <w:div w:id="1222447809">
      <w:bodyDiv w:val="1"/>
      <w:marLeft w:val="0"/>
      <w:marRight w:val="0"/>
      <w:marTop w:val="0"/>
      <w:marBottom w:val="0"/>
      <w:divBdr>
        <w:top w:val="none" w:sz="0" w:space="0" w:color="auto"/>
        <w:left w:val="none" w:sz="0" w:space="0" w:color="auto"/>
        <w:bottom w:val="none" w:sz="0" w:space="0" w:color="auto"/>
        <w:right w:val="none" w:sz="0" w:space="0" w:color="auto"/>
      </w:divBdr>
    </w:div>
    <w:div w:id="1367212900">
      <w:bodyDiv w:val="1"/>
      <w:marLeft w:val="0"/>
      <w:marRight w:val="0"/>
      <w:marTop w:val="0"/>
      <w:marBottom w:val="0"/>
      <w:divBdr>
        <w:top w:val="none" w:sz="0" w:space="0" w:color="auto"/>
        <w:left w:val="none" w:sz="0" w:space="0" w:color="auto"/>
        <w:bottom w:val="none" w:sz="0" w:space="0" w:color="auto"/>
        <w:right w:val="none" w:sz="0" w:space="0" w:color="auto"/>
      </w:divBdr>
    </w:div>
    <w:div w:id="1435708062">
      <w:bodyDiv w:val="1"/>
      <w:marLeft w:val="0"/>
      <w:marRight w:val="0"/>
      <w:marTop w:val="0"/>
      <w:marBottom w:val="0"/>
      <w:divBdr>
        <w:top w:val="none" w:sz="0" w:space="0" w:color="auto"/>
        <w:left w:val="none" w:sz="0" w:space="0" w:color="auto"/>
        <w:bottom w:val="none" w:sz="0" w:space="0" w:color="auto"/>
        <w:right w:val="none" w:sz="0" w:space="0" w:color="auto"/>
      </w:divBdr>
    </w:div>
    <w:div w:id="1488549903">
      <w:bodyDiv w:val="1"/>
      <w:marLeft w:val="0"/>
      <w:marRight w:val="0"/>
      <w:marTop w:val="0"/>
      <w:marBottom w:val="0"/>
      <w:divBdr>
        <w:top w:val="none" w:sz="0" w:space="0" w:color="auto"/>
        <w:left w:val="none" w:sz="0" w:space="0" w:color="auto"/>
        <w:bottom w:val="none" w:sz="0" w:space="0" w:color="auto"/>
        <w:right w:val="none" w:sz="0" w:space="0" w:color="auto"/>
      </w:divBdr>
    </w:div>
    <w:div w:id="1798060996">
      <w:bodyDiv w:val="1"/>
      <w:marLeft w:val="0"/>
      <w:marRight w:val="0"/>
      <w:marTop w:val="0"/>
      <w:marBottom w:val="0"/>
      <w:divBdr>
        <w:top w:val="none" w:sz="0" w:space="0" w:color="auto"/>
        <w:left w:val="none" w:sz="0" w:space="0" w:color="auto"/>
        <w:bottom w:val="none" w:sz="0" w:space="0" w:color="auto"/>
        <w:right w:val="none" w:sz="0" w:space="0" w:color="auto"/>
      </w:divBdr>
    </w:div>
    <w:div w:id="1839955298">
      <w:bodyDiv w:val="1"/>
      <w:marLeft w:val="0"/>
      <w:marRight w:val="0"/>
      <w:marTop w:val="0"/>
      <w:marBottom w:val="0"/>
      <w:divBdr>
        <w:top w:val="none" w:sz="0" w:space="0" w:color="auto"/>
        <w:left w:val="none" w:sz="0" w:space="0" w:color="auto"/>
        <w:bottom w:val="none" w:sz="0" w:space="0" w:color="auto"/>
        <w:right w:val="none" w:sz="0" w:space="0" w:color="auto"/>
      </w:divBdr>
    </w:div>
    <w:div w:id="1882748191">
      <w:bodyDiv w:val="1"/>
      <w:marLeft w:val="0"/>
      <w:marRight w:val="0"/>
      <w:marTop w:val="0"/>
      <w:marBottom w:val="0"/>
      <w:divBdr>
        <w:top w:val="none" w:sz="0" w:space="0" w:color="auto"/>
        <w:left w:val="none" w:sz="0" w:space="0" w:color="auto"/>
        <w:bottom w:val="none" w:sz="0" w:space="0" w:color="auto"/>
        <w:right w:val="none" w:sz="0" w:space="0" w:color="auto"/>
      </w:divBdr>
    </w:div>
    <w:div w:id="2047099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icker-pr.at" TargetMode="Externa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Buttenhauser</dc:creator>
  <cp:lastModifiedBy>Mag. Angelika Spechtler</cp:lastModifiedBy>
  <cp:revision>2</cp:revision>
  <cp:lastPrinted>2019-05-23T12:20:00Z</cp:lastPrinted>
  <dcterms:created xsi:type="dcterms:W3CDTF">2019-10-23T09:50:00Z</dcterms:created>
  <dcterms:modified xsi:type="dcterms:W3CDTF">2019-10-23T09:50:00Z</dcterms:modified>
  <dc:language>en-GB</dc:language>
</cp:coreProperties>
</file>