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A665" w14:textId="77777777" w:rsidR="00405D70" w:rsidRDefault="00405D70" w:rsidP="00405D70">
      <w:pPr>
        <w:rPr>
          <w:rFonts w:ascii="Helvetica Light" w:hAnsi="Helvetica Light"/>
          <w:noProof/>
          <w:lang w:eastAsia="de-AT"/>
        </w:rPr>
      </w:pPr>
      <w:r>
        <w:rPr>
          <w:rFonts w:ascii="Helvetica Light" w:hAnsi="Helvetica Light"/>
          <w:noProof/>
          <w:lang w:eastAsia="de-AT"/>
        </w:rPr>
        <w:t>MEDIENINFORMATION!</w:t>
      </w:r>
    </w:p>
    <w:p w14:paraId="4D33A6AB" w14:textId="77777777" w:rsidR="00B253AC" w:rsidRDefault="00B253AC" w:rsidP="00B253AC">
      <w:pPr>
        <w:rPr>
          <w:rFonts w:ascii="Arial" w:hAnsi="Arial" w:cs="Arial"/>
        </w:rPr>
      </w:pPr>
    </w:p>
    <w:p w14:paraId="5CB6BF14" w14:textId="77777777" w:rsidR="00C424B9" w:rsidRDefault="00405D70" w:rsidP="00C424B9">
      <w:pPr>
        <w:jc w:val="center"/>
        <w:rPr>
          <w:rFonts w:ascii="Helvetica Light" w:hAnsi="Helvetica Light"/>
          <w:sz w:val="22"/>
          <w:szCs w:val="22"/>
        </w:rPr>
      </w:pPr>
      <w:r>
        <w:rPr>
          <w:rFonts w:ascii="Helvetica Light" w:hAnsi="Helvetica Light" w:cs="Arial"/>
          <w:b/>
          <w:iCs/>
          <w:sz w:val="36"/>
          <w:szCs w:val="36"/>
        </w:rPr>
        <w:t xml:space="preserve">Beeindruckende Leistungsschau der </w:t>
      </w:r>
      <w:r>
        <w:rPr>
          <w:rFonts w:ascii="Helvetica Light" w:hAnsi="Helvetica Light" w:cs="Arial"/>
          <w:b/>
          <w:iCs/>
          <w:sz w:val="36"/>
          <w:szCs w:val="36"/>
        </w:rPr>
        <w:br/>
        <w:t>„Salzburger Genuss-Handwerker“ auf der GAST</w:t>
      </w:r>
      <w:r w:rsidR="005A7297">
        <w:rPr>
          <w:rFonts w:ascii="Helvetica Light" w:hAnsi="Helvetica Light" w:cs="Arial"/>
          <w:b/>
          <w:iCs/>
          <w:sz w:val="36"/>
          <w:szCs w:val="36"/>
        </w:rPr>
        <w:br/>
      </w:r>
    </w:p>
    <w:p w14:paraId="6B4D0C5D" w14:textId="69CD55CE" w:rsidR="00276F9A" w:rsidRPr="00C424B9" w:rsidRDefault="00276F9A" w:rsidP="00C424B9">
      <w:pPr>
        <w:rPr>
          <w:rFonts w:ascii="Helvetica Light" w:hAnsi="Helvetica Light" w:cs="Arial"/>
          <w:sz w:val="22"/>
          <w:szCs w:val="22"/>
        </w:rPr>
      </w:pPr>
      <w:r w:rsidRPr="00C424B9">
        <w:rPr>
          <w:rFonts w:ascii="Helvetica Light" w:hAnsi="Helvetica Light"/>
          <w:sz w:val="22"/>
          <w:szCs w:val="22"/>
        </w:rPr>
        <w:t>Während sich die Salzburgerinnen und Salzburger beim täglichen Einkauf zunehmend für regionale und saisonale Produkte interessieren, zeichnet sich dieser Trend nun auch verstärkt bei Gastronomen und Hoteliers ab. In ihrer aktive</w:t>
      </w:r>
      <w:r w:rsidR="00C424B9">
        <w:rPr>
          <w:rFonts w:ascii="Helvetica Light" w:hAnsi="Helvetica Light"/>
          <w:sz w:val="22"/>
          <w:szCs w:val="22"/>
        </w:rPr>
        <w:t>n</w:t>
      </w:r>
      <w:r w:rsidRPr="00C424B9">
        <w:rPr>
          <w:rFonts w:ascii="Helvetica Light" w:hAnsi="Helvetica Light"/>
          <w:sz w:val="22"/>
          <w:szCs w:val="22"/>
        </w:rPr>
        <w:t xml:space="preserve"> Suche nach Kooperationen mit bäuerlichen Produzenten und Genuss-Handwerkern aus der Region wurden sie unter anderem bei der Branchen-Leitfachmesse „Alles für den Gast“ fündig. </w:t>
      </w:r>
    </w:p>
    <w:p w14:paraId="05E02EC5" w14:textId="77777777" w:rsidR="00276F9A" w:rsidRPr="00C424B9" w:rsidRDefault="00276F9A" w:rsidP="00276F9A">
      <w:pPr>
        <w:rPr>
          <w:rFonts w:ascii="Helvetica Light" w:hAnsi="Helvetica Light"/>
          <w:sz w:val="22"/>
          <w:szCs w:val="22"/>
        </w:rPr>
      </w:pPr>
    </w:p>
    <w:p w14:paraId="046EED19" w14:textId="77777777" w:rsidR="00276F9A" w:rsidRPr="00C424B9" w:rsidRDefault="00276F9A" w:rsidP="00276F9A">
      <w:pPr>
        <w:rPr>
          <w:rFonts w:ascii="Helvetica Light" w:hAnsi="Helvetica Light"/>
          <w:b/>
          <w:sz w:val="22"/>
          <w:szCs w:val="22"/>
        </w:rPr>
      </w:pPr>
      <w:r w:rsidRPr="00C424B9">
        <w:rPr>
          <w:rFonts w:ascii="Helvetica Light" w:hAnsi="Helvetica Light"/>
          <w:b/>
          <w:sz w:val="22"/>
          <w:szCs w:val="22"/>
        </w:rPr>
        <w:t>Frühstück: wichtigste Mahlzeit des Tages</w:t>
      </w:r>
    </w:p>
    <w:p w14:paraId="77C767AB" w14:textId="5AFD5955" w:rsidR="005A7297" w:rsidRDefault="005A7297" w:rsidP="00276F9A">
      <w:pPr>
        <w:rPr>
          <w:rFonts w:ascii="Helvetica Light" w:hAnsi="Helvetica Light"/>
          <w:sz w:val="22"/>
          <w:szCs w:val="22"/>
        </w:rPr>
      </w:pPr>
      <w:r w:rsidRPr="00C424B9">
        <w:rPr>
          <w:rFonts w:ascii="Helvetica Light" w:hAnsi="Helvetica Light"/>
          <w:sz w:val="22"/>
          <w:szCs w:val="22"/>
          <w:lang w:val="de-DE"/>
        </w:rPr>
        <w:t xml:space="preserve">Im Rahmen des </w:t>
      </w:r>
      <w:r w:rsidR="00C424B9" w:rsidRPr="00C424B9">
        <w:rPr>
          <w:rFonts w:ascii="Helvetica Light" w:hAnsi="Helvetica Light"/>
          <w:sz w:val="22"/>
          <w:szCs w:val="22"/>
        </w:rPr>
        <w:t xml:space="preserve">„SALZBURGER FRÜHSTÜCKS“, das </w:t>
      </w:r>
      <w:r w:rsidR="00C424B9">
        <w:rPr>
          <w:rFonts w:ascii="Helvetica Light" w:hAnsi="Helvetica Light"/>
          <w:sz w:val="22"/>
          <w:szCs w:val="22"/>
        </w:rPr>
        <w:t>sich mittlerweile</w:t>
      </w:r>
      <w:r w:rsidR="00C424B9" w:rsidRPr="00C424B9">
        <w:rPr>
          <w:rFonts w:ascii="Helvetica Light" w:hAnsi="Helvetica Light"/>
          <w:sz w:val="22"/>
          <w:szCs w:val="22"/>
        </w:rPr>
        <w:t xml:space="preserve"> am Messe-Dienstag zur liebgewonnenen Tradition etabliert </w:t>
      </w:r>
      <w:r w:rsidR="00405D70" w:rsidRPr="00C424B9">
        <w:rPr>
          <w:rFonts w:ascii="Helvetica Light" w:hAnsi="Helvetica Light"/>
          <w:sz w:val="22"/>
          <w:szCs w:val="22"/>
          <w:lang w:val="de-DE"/>
        </w:rPr>
        <w:t>hat</w:t>
      </w:r>
      <w:r w:rsidR="00C424B9">
        <w:rPr>
          <w:rFonts w:ascii="Helvetica Light" w:hAnsi="Helvetica Light"/>
          <w:sz w:val="22"/>
          <w:szCs w:val="22"/>
          <w:lang w:val="de-DE"/>
        </w:rPr>
        <w:t>, servierte</w:t>
      </w:r>
      <w:r w:rsidRPr="00C424B9">
        <w:rPr>
          <w:rFonts w:ascii="Helvetica Light" w:hAnsi="Helvetica Light"/>
          <w:sz w:val="22"/>
          <w:szCs w:val="22"/>
          <w:lang w:val="de-DE"/>
        </w:rPr>
        <w:t xml:space="preserve"> Alexander Forbes Jr. vom Verband der österreichischen Köche Salzburg </w:t>
      </w:r>
      <w:r w:rsidR="00816135">
        <w:rPr>
          <w:rFonts w:ascii="Helvetica Light" w:hAnsi="Helvetica Light"/>
          <w:sz w:val="22"/>
          <w:szCs w:val="22"/>
          <w:lang w:val="de-DE"/>
        </w:rPr>
        <w:t xml:space="preserve">- </w:t>
      </w:r>
      <w:r w:rsidRPr="00C424B9">
        <w:rPr>
          <w:rFonts w:ascii="Helvetica Light" w:hAnsi="Helvetica Light"/>
          <w:sz w:val="22"/>
          <w:szCs w:val="22"/>
          <w:lang w:val="de-DE"/>
        </w:rPr>
        <w:t xml:space="preserve">gemeinsam mit Mitgliedern </w:t>
      </w:r>
      <w:r w:rsidR="00CC219A">
        <w:rPr>
          <w:rFonts w:ascii="Helvetica Light" w:hAnsi="Helvetica Light"/>
          <w:sz w:val="22"/>
          <w:szCs w:val="22"/>
          <w:lang w:val="de-DE"/>
        </w:rPr>
        <w:t xml:space="preserve">- </w:t>
      </w:r>
      <w:r w:rsidR="00C424B9">
        <w:rPr>
          <w:rFonts w:ascii="Helvetica Light" w:hAnsi="Helvetica Light"/>
          <w:sz w:val="22"/>
          <w:szCs w:val="22"/>
          <w:lang w:val="de-DE"/>
        </w:rPr>
        <w:t>eindrucksvolle Geschmackskompositionen.</w:t>
      </w:r>
      <w:r w:rsidR="00405D70" w:rsidRPr="00C424B9">
        <w:rPr>
          <w:rFonts w:ascii="Helvetica Light" w:hAnsi="Helvetica Light"/>
          <w:sz w:val="22"/>
          <w:szCs w:val="22"/>
          <w:lang w:val="de-DE"/>
        </w:rPr>
        <w:t xml:space="preserve"> </w:t>
      </w:r>
      <w:r w:rsidRPr="00C424B9">
        <w:rPr>
          <w:rFonts w:ascii="Helvetica Light" w:hAnsi="Helvetica Light"/>
          <w:sz w:val="22"/>
          <w:szCs w:val="22"/>
          <w:lang w:val="de-DE"/>
        </w:rPr>
        <w:t>Spezialitäten aus der Salzburger Landwirtschaft</w:t>
      </w:r>
      <w:r w:rsidR="00405D70" w:rsidRPr="00C424B9">
        <w:rPr>
          <w:rFonts w:ascii="Helvetica Light" w:hAnsi="Helvetica Light"/>
          <w:sz w:val="22"/>
          <w:szCs w:val="22"/>
          <w:lang w:val="de-DE"/>
        </w:rPr>
        <w:t xml:space="preserve"> wurden den geladenen Gästen auf unterschiedlichste Weise kredenzt und</w:t>
      </w:r>
      <w:r w:rsidRPr="00C424B9">
        <w:rPr>
          <w:rFonts w:ascii="Helvetica Light" w:hAnsi="Helvetica Light"/>
          <w:sz w:val="22"/>
          <w:szCs w:val="22"/>
          <w:lang w:val="de-DE"/>
        </w:rPr>
        <w:t xml:space="preserve"> </w:t>
      </w:r>
      <w:r w:rsidR="00405D70" w:rsidRPr="00C424B9">
        <w:rPr>
          <w:rFonts w:ascii="Helvetica Light" w:hAnsi="Helvetica Light"/>
          <w:sz w:val="22"/>
          <w:szCs w:val="22"/>
          <w:lang w:val="de-DE"/>
        </w:rPr>
        <w:t xml:space="preserve">somit </w:t>
      </w:r>
      <w:r w:rsidRPr="00C424B9">
        <w:rPr>
          <w:rFonts w:ascii="Helvetica Light" w:hAnsi="Helvetica Light"/>
          <w:sz w:val="22"/>
          <w:szCs w:val="22"/>
          <w:lang w:val="de-DE"/>
        </w:rPr>
        <w:t xml:space="preserve">die </w:t>
      </w:r>
      <w:r w:rsidR="00424A36" w:rsidRPr="00C424B9">
        <w:rPr>
          <w:rFonts w:ascii="Helvetica Light" w:hAnsi="Helvetica Light"/>
          <w:sz w:val="22"/>
          <w:szCs w:val="22"/>
          <w:lang w:val="de-DE"/>
        </w:rPr>
        <w:t xml:space="preserve">große </w:t>
      </w:r>
      <w:r w:rsidRPr="00C424B9">
        <w:rPr>
          <w:rFonts w:ascii="Helvetica Light" w:hAnsi="Helvetica Light"/>
          <w:sz w:val="22"/>
          <w:szCs w:val="22"/>
          <w:lang w:val="de-DE"/>
        </w:rPr>
        <w:t xml:space="preserve">kulinarische Vielfalt </w:t>
      </w:r>
      <w:r w:rsidR="00424A36" w:rsidRPr="00C424B9">
        <w:rPr>
          <w:rFonts w:ascii="Helvetica Light" w:hAnsi="Helvetica Light"/>
          <w:sz w:val="22"/>
          <w:szCs w:val="22"/>
          <w:lang w:val="de-DE"/>
        </w:rPr>
        <w:t>der regionalen</w:t>
      </w:r>
      <w:r w:rsidRPr="00C424B9">
        <w:rPr>
          <w:rFonts w:ascii="Helvetica Light" w:hAnsi="Helvetica Light"/>
          <w:sz w:val="22"/>
          <w:szCs w:val="22"/>
          <w:lang w:val="de-DE"/>
        </w:rPr>
        <w:t xml:space="preserve"> Genuss-Handwerker im Zusammenspiel mit der Gastronomie </w:t>
      </w:r>
      <w:r w:rsidR="00405D70" w:rsidRPr="00C424B9">
        <w:rPr>
          <w:rFonts w:ascii="Helvetica Light" w:hAnsi="Helvetica Light"/>
          <w:sz w:val="22"/>
          <w:szCs w:val="22"/>
          <w:lang w:val="de-DE"/>
        </w:rPr>
        <w:t>präsentiert</w:t>
      </w:r>
      <w:r w:rsidR="00424A36" w:rsidRPr="00C424B9">
        <w:rPr>
          <w:rFonts w:ascii="Helvetica Light" w:hAnsi="Helvetica Light"/>
          <w:sz w:val="22"/>
          <w:szCs w:val="22"/>
          <w:lang w:val="de-DE"/>
        </w:rPr>
        <w:t>.</w:t>
      </w:r>
      <w:r w:rsidR="00B51C89" w:rsidRPr="00C424B9">
        <w:rPr>
          <w:rFonts w:ascii="Helvetica Light" w:hAnsi="Helvetica Light"/>
          <w:sz w:val="22"/>
          <w:szCs w:val="22"/>
        </w:rPr>
        <w:br/>
      </w:r>
      <w:r w:rsidRPr="00C424B9">
        <w:rPr>
          <w:rFonts w:ascii="Helvetica Light" w:hAnsi="Helvetica Light"/>
          <w:sz w:val="22"/>
          <w:szCs w:val="22"/>
          <w:lang w:val="de-DE"/>
        </w:rPr>
        <w:t>Der Verein Salzburger Agrar Marketing und die Mitaussteller Bio Austria, Bio-Art, Bio aus dem Tal, Bio-Imkerei Hinterhauser</w:t>
      </w:r>
      <w:r w:rsidRPr="005A7297">
        <w:rPr>
          <w:rFonts w:ascii="Helvetica Light" w:hAnsi="Helvetica Light"/>
          <w:sz w:val="22"/>
          <w:szCs w:val="22"/>
          <w:lang w:val="de-DE"/>
        </w:rPr>
        <w:t>, Eisl GmbH, Eiswerk GmbH, Elixhausener Käserei, Euro-Toques Österreich, Genussregion Walser Gemüse, Lebensmittelinnung der Wirtschaftskammer Salzburg (Salzburger Bäcker und Fleischer), Österreichischer Kochverband, Seegut Eisl</w:t>
      </w:r>
      <w:r w:rsidR="008C6B80">
        <w:rPr>
          <w:rFonts w:ascii="Helvetica Light" w:hAnsi="Helvetica Light"/>
          <w:sz w:val="22"/>
          <w:szCs w:val="22"/>
          <w:lang w:val="de-DE"/>
        </w:rPr>
        <w:t xml:space="preserve"> und</w:t>
      </w:r>
      <w:r w:rsidRPr="005A7297">
        <w:rPr>
          <w:rFonts w:ascii="Helvetica Light" w:hAnsi="Helvetica Light"/>
          <w:sz w:val="22"/>
          <w:szCs w:val="22"/>
          <w:lang w:val="de-DE"/>
        </w:rPr>
        <w:t xml:space="preserve"> Tauernlamm </w:t>
      </w:r>
      <w:r w:rsidR="00405D70">
        <w:rPr>
          <w:rFonts w:ascii="Helvetica Light" w:hAnsi="Helvetica Light"/>
          <w:sz w:val="22"/>
          <w:szCs w:val="22"/>
          <w:lang w:val="de-DE"/>
        </w:rPr>
        <w:t>zeigten eine beeindruckende Leistungsschau, die von zahlreichen Fachbesuchern mit großem Interesse honoriert wurde</w:t>
      </w:r>
      <w:r w:rsidRPr="005A7297">
        <w:rPr>
          <w:rFonts w:ascii="Helvetica Light" w:hAnsi="Helvetica Light"/>
          <w:sz w:val="22"/>
          <w:szCs w:val="22"/>
          <w:lang w:val="de-DE"/>
        </w:rPr>
        <w:t>.</w:t>
      </w:r>
      <w:r w:rsidR="008C6B80">
        <w:rPr>
          <w:rFonts w:ascii="Helvetica Light" w:hAnsi="Helvetica Light"/>
          <w:sz w:val="22"/>
          <w:szCs w:val="22"/>
          <w:lang w:val="de-DE"/>
        </w:rPr>
        <w:br/>
      </w:r>
    </w:p>
    <w:p w14:paraId="4384C9C1" w14:textId="7EC42839" w:rsidR="00405D70" w:rsidRDefault="00405D70" w:rsidP="005A7297">
      <w:pPr>
        <w:rPr>
          <w:rFonts w:ascii="Helvetica Light" w:hAnsi="Helvetica Light" w:cs="Arial"/>
          <w:sz w:val="22"/>
          <w:szCs w:val="22"/>
        </w:rPr>
      </w:pPr>
      <w:r w:rsidRPr="00405D70">
        <w:rPr>
          <w:rFonts w:ascii="Helvetica Light" w:hAnsi="Helvetica Light" w:cs="Arial"/>
          <w:b/>
          <w:sz w:val="22"/>
          <w:szCs w:val="22"/>
        </w:rPr>
        <w:t xml:space="preserve">Bildtext: </w:t>
      </w:r>
      <w:r>
        <w:rPr>
          <w:rFonts w:ascii="Helvetica Light" w:hAnsi="Helvetica Light" w:cs="Arial"/>
          <w:b/>
          <w:sz w:val="22"/>
          <w:szCs w:val="22"/>
        </w:rPr>
        <w:br/>
      </w:r>
      <w:r w:rsidRPr="00405D70">
        <w:rPr>
          <w:rFonts w:ascii="Helvetica Light" w:hAnsi="Helvetica Light" w:cs="Arial"/>
          <w:b/>
          <w:sz w:val="22"/>
          <w:szCs w:val="22"/>
        </w:rPr>
        <w:t>Pressebild</w:t>
      </w:r>
      <w:r w:rsidR="00CF73BB">
        <w:rPr>
          <w:rFonts w:ascii="Helvetica Light" w:hAnsi="Helvetica Light" w:cs="Arial"/>
          <w:b/>
          <w:sz w:val="22"/>
          <w:szCs w:val="22"/>
        </w:rPr>
        <w:t>:</w:t>
      </w:r>
      <w:bookmarkStart w:id="0" w:name="_GoBack"/>
      <w:bookmarkEnd w:id="0"/>
      <w:r w:rsidRPr="00405D70">
        <w:rPr>
          <w:rFonts w:ascii="Helvetica Light" w:hAnsi="Helvetica Light" w:cs="Arial"/>
          <w:b/>
          <w:sz w:val="22"/>
          <w:szCs w:val="22"/>
        </w:rPr>
        <w:t xml:space="preserve"> </w:t>
      </w:r>
      <w:r w:rsidRPr="00750C30">
        <w:rPr>
          <w:rFonts w:ascii="Helvetica Light" w:hAnsi="Helvetica Light" w:cs="Arial"/>
          <w:bCs/>
          <w:sz w:val="22"/>
          <w:szCs w:val="22"/>
        </w:rPr>
        <w:t>Empfingen die Gäste beim traditionellen „Salzburger Frühstück“ im Rahmen der Messe</w:t>
      </w:r>
      <w:r w:rsidR="00276F9A" w:rsidRPr="00750C30">
        <w:rPr>
          <w:rFonts w:ascii="Helvetica Light" w:hAnsi="Helvetica Light" w:cs="Arial"/>
          <w:bCs/>
          <w:sz w:val="22"/>
          <w:szCs w:val="22"/>
        </w:rPr>
        <w:t xml:space="preserve"> „Alles für den Gast“</w:t>
      </w:r>
      <w:r w:rsidRPr="00750C30">
        <w:rPr>
          <w:rFonts w:ascii="Helvetica Light" w:hAnsi="Helvetica Light" w:cs="Arial"/>
          <w:bCs/>
          <w:sz w:val="22"/>
          <w:szCs w:val="22"/>
        </w:rPr>
        <w:t>:</w:t>
      </w:r>
      <w:r w:rsidR="0002490C" w:rsidRPr="00750C30">
        <w:rPr>
          <w:rFonts w:ascii="Helvetica Light" w:hAnsi="Helvetica Light" w:cs="Arial"/>
          <w:bCs/>
          <w:sz w:val="22"/>
          <w:szCs w:val="22"/>
        </w:rPr>
        <w:t xml:space="preserve"> </w:t>
      </w:r>
      <w:r w:rsidR="00750C30">
        <w:rPr>
          <w:rFonts w:ascii="Helvetica Light" w:hAnsi="Helvetica Light" w:cs="Arial"/>
          <w:bCs/>
          <w:sz w:val="22"/>
          <w:szCs w:val="22"/>
        </w:rPr>
        <w:t xml:space="preserve">Gerald Reisecker (Geschäftsführer des Salzburger Agrar Marketing), </w:t>
      </w:r>
      <w:r w:rsidR="00750C30">
        <w:rPr>
          <w:rFonts w:ascii="Helvetica Light" w:hAnsi="Helvetica Light" w:cs="Arial"/>
          <w:bCs/>
          <w:sz w:val="22"/>
          <w:szCs w:val="22"/>
        </w:rPr>
        <w:lastRenderedPageBreak/>
        <w:t>Günther Kronberger (Geschäftsführer der Salzburger Direktvermarkter), Gabriele Lausenhammer (Elixhausener Käserei) und Marco Panhölzl (Jugendnationalteam der Köche).</w:t>
      </w:r>
      <w:r w:rsidR="00750C30">
        <w:rPr>
          <w:rFonts w:ascii="Helvetica Light" w:hAnsi="Helvetica Light" w:cs="Arial"/>
          <w:bCs/>
          <w:sz w:val="22"/>
          <w:szCs w:val="22"/>
        </w:rPr>
        <w:br/>
      </w:r>
    </w:p>
    <w:p w14:paraId="5A9CC2F5" w14:textId="318B4A29" w:rsidR="00405D70" w:rsidRDefault="00405D70" w:rsidP="005A7297">
      <w:pPr>
        <w:rPr>
          <w:rFonts w:ascii="Helvetica Light" w:hAnsi="Helvetica Light" w:cs="Arial"/>
          <w:sz w:val="22"/>
          <w:szCs w:val="22"/>
        </w:rPr>
      </w:pPr>
      <w:r>
        <w:rPr>
          <w:rFonts w:ascii="Helvetica Light" w:hAnsi="Helvetica Light" w:cs="Arial"/>
          <w:b/>
        </w:rPr>
        <w:t xml:space="preserve">Bildnachweis: </w:t>
      </w:r>
      <w:r>
        <w:rPr>
          <w:rFonts w:ascii="Helvetica Light" w:hAnsi="Helvetica Light" w:cs="Arial"/>
        </w:rPr>
        <w:t>wildbild/Salzburger Landwirtschaft/Abdruck honorarfrei!</w:t>
      </w:r>
    </w:p>
    <w:p w14:paraId="5FF2F438" w14:textId="6BD495E1" w:rsidR="00405D70" w:rsidRPr="00B253AC" w:rsidRDefault="00405D70" w:rsidP="00405D70">
      <w:pPr>
        <w:jc w:val="right"/>
        <w:rPr>
          <w:rFonts w:ascii="Helvetica Light" w:hAnsi="Helvetica Light" w:cs="Arial"/>
          <w:sz w:val="22"/>
          <w:szCs w:val="22"/>
          <w:lang w:val="en-US"/>
        </w:rPr>
      </w:pPr>
      <w:r>
        <w:rPr>
          <w:rFonts w:ascii="Helvetica Light" w:hAnsi="Helvetica Light" w:cs="Arial"/>
          <w:sz w:val="22"/>
          <w:szCs w:val="22"/>
          <w:lang w:val="en-US"/>
        </w:rPr>
        <w:t>2019-11-1</w:t>
      </w:r>
      <w:r w:rsidR="00750C30">
        <w:rPr>
          <w:rFonts w:ascii="Helvetica Light" w:hAnsi="Helvetica Light" w:cs="Arial"/>
          <w:sz w:val="22"/>
          <w:szCs w:val="22"/>
          <w:lang w:val="en-US"/>
        </w:rPr>
        <w:t>3</w:t>
      </w:r>
    </w:p>
    <w:p w14:paraId="7DBCF9DB" w14:textId="77777777" w:rsidR="00405D70" w:rsidRPr="00405D70" w:rsidRDefault="00405D70" w:rsidP="005A7297">
      <w:pPr>
        <w:rPr>
          <w:rFonts w:ascii="Helvetica Light" w:hAnsi="Helvetica Light"/>
          <w:sz w:val="22"/>
          <w:szCs w:val="22"/>
        </w:rPr>
      </w:pPr>
    </w:p>
    <w:p w14:paraId="384268FA" w14:textId="77777777" w:rsidR="00405D70" w:rsidRDefault="00405D70" w:rsidP="00405D70">
      <w:pPr>
        <w:autoSpaceDE w:val="0"/>
        <w:autoSpaceDN w:val="0"/>
        <w:adjustRightInd w:val="0"/>
        <w:rPr>
          <w:rFonts w:ascii="Helvetica Light" w:hAnsi="Helvetica Light" w:cs="Arial"/>
          <w:i/>
          <w:u w:val="single"/>
          <w:lang w:eastAsia="de-DE"/>
        </w:rPr>
      </w:pPr>
      <w:r>
        <w:rPr>
          <w:rFonts w:ascii="Helvetica Light" w:hAnsi="Helvetica Light" w:cs="Arial"/>
          <w:i/>
          <w:u w:val="single"/>
        </w:rPr>
        <w:t>Rückfragen richten Sie bitte an:</w:t>
      </w:r>
    </w:p>
    <w:p w14:paraId="400AB3A0" w14:textId="37BA910B" w:rsidR="00405D70" w:rsidRPr="00405D70" w:rsidRDefault="00405D70" w:rsidP="00405D70">
      <w:pPr>
        <w:jc w:val="both"/>
        <w:rPr>
          <w:rFonts w:ascii="Helvetica Light" w:hAnsi="Helvetica Light" w:cs="Arial"/>
          <w:lang w:val="sv-SE"/>
        </w:rPr>
      </w:pPr>
      <w:r>
        <w:rPr>
          <w:rFonts w:ascii="Helvetica Light" w:hAnsi="Helvetica Light" w:cs="Arial"/>
          <w:lang w:val="sv-SE"/>
        </w:rPr>
        <w:t>Angelika Pehab, P</w:t>
      </w:r>
      <w:r>
        <w:rPr>
          <w:rFonts w:ascii="Helvetica Light" w:hAnsi="Helvetica Light" w:cs="Arial"/>
          <w:lang w:val="en-US"/>
        </w:rPr>
        <w:t>ICKER PR – talk about taste</w:t>
      </w:r>
    </w:p>
    <w:p w14:paraId="1D8A1989" w14:textId="77777777" w:rsidR="00405D70" w:rsidRDefault="00405D70" w:rsidP="00405D70">
      <w:pPr>
        <w:rPr>
          <w:rFonts w:ascii="Helvetica Light" w:hAnsi="Helvetica Light" w:cs="Arial"/>
          <w:lang w:val="en-US"/>
        </w:rPr>
      </w:pPr>
      <w:r>
        <w:rPr>
          <w:rFonts w:ascii="Helvetica Light" w:hAnsi="Helvetica Light" w:cs="Arial"/>
          <w:lang w:val="en-US"/>
        </w:rPr>
        <w:t>Tel.:  0662-841187</w:t>
      </w:r>
    </w:p>
    <w:p w14:paraId="2B499DB4" w14:textId="6D6D84BC" w:rsidR="00405D70" w:rsidRPr="00405D70" w:rsidRDefault="00405D70" w:rsidP="00405D70">
      <w:pPr>
        <w:rPr>
          <w:rFonts w:ascii="Helvetica Light" w:hAnsi="Helvetica Light" w:cs="Arial"/>
          <w:lang w:val="en-US"/>
        </w:rPr>
      </w:pPr>
      <w:r>
        <w:rPr>
          <w:rFonts w:ascii="Helvetica Light" w:hAnsi="Helvetica Light" w:cs="Arial"/>
          <w:lang w:val="en-US"/>
        </w:rPr>
        <w:t xml:space="preserve">Mail: </w:t>
      </w:r>
      <w:hyperlink r:id="rId8" w:history="1">
        <w:r>
          <w:rPr>
            <w:rStyle w:val="Hyperlink"/>
            <w:rFonts w:ascii="Helvetica Light" w:hAnsi="Helvetica Light" w:cs="Arial"/>
            <w:lang w:val="en-US"/>
          </w:rPr>
          <w:t>office@picker-pr.at</w:t>
        </w:r>
      </w:hyperlink>
      <w:r>
        <w:rPr>
          <w:rStyle w:val="Hyperlink"/>
          <w:rFonts w:ascii="Helvetica Light" w:hAnsi="Helvetica Light" w:cs="Arial"/>
          <w:lang w:val="en-US"/>
        </w:rPr>
        <w:t>; www.picker-pr.at</w:t>
      </w:r>
    </w:p>
    <w:p w14:paraId="5B44C319" w14:textId="342A906A" w:rsidR="0047093C" w:rsidRPr="00B253AC" w:rsidRDefault="008C6B80" w:rsidP="00544896">
      <w:pPr>
        <w:rPr>
          <w:rFonts w:ascii="Helvetica Light" w:hAnsi="Helvetica Light" w:cs="Arial"/>
          <w:sz w:val="22"/>
          <w:szCs w:val="22"/>
          <w:lang w:val="en-US"/>
        </w:rPr>
      </w:pPr>
      <w:r>
        <w:rPr>
          <w:rFonts w:ascii="Helvetica Light" w:hAnsi="Helvetica Light" w:cs="Arial"/>
          <w:sz w:val="22"/>
          <w:szCs w:val="22"/>
          <w:lang w:val="en-US"/>
        </w:rPr>
        <w:tab/>
      </w:r>
      <w:r w:rsidR="0047093C">
        <w:rPr>
          <w:rFonts w:ascii="Helvetica Light" w:hAnsi="Helvetica Light" w:cs="Arial"/>
          <w:sz w:val="22"/>
          <w:szCs w:val="22"/>
          <w:lang w:val="en-US"/>
        </w:rPr>
        <w:tab/>
      </w:r>
      <w:r w:rsidR="001A73D8">
        <w:rPr>
          <w:rFonts w:ascii="Helvetica Light" w:hAnsi="Helvetica Light" w:cs="Arial"/>
          <w:sz w:val="22"/>
          <w:szCs w:val="22"/>
          <w:lang w:val="en-US"/>
        </w:rPr>
        <w:t xml:space="preserve">        </w:t>
      </w:r>
    </w:p>
    <w:sectPr w:rsidR="0047093C" w:rsidRPr="00B253AC" w:rsidSect="00BD2E87">
      <w:headerReference w:type="default" r:id="rId9"/>
      <w:footerReference w:type="default" r:id="rId10"/>
      <w:pgSz w:w="11900" w:h="16840"/>
      <w:pgMar w:top="2835" w:right="1134" w:bottom="260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B5E6" w14:textId="77777777" w:rsidR="004C604E" w:rsidRDefault="004C604E" w:rsidP="00ED48D8">
      <w:r>
        <w:separator/>
      </w:r>
    </w:p>
  </w:endnote>
  <w:endnote w:type="continuationSeparator" w:id="0">
    <w:p w14:paraId="1C46DFCA" w14:textId="77777777" w:rsidR="004C604E" w:rsidRDefault="004C604E" w:rsidP="00E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swiss"/>
    <w:pitch w:val="variable"/>
    <w:sig w:usb0="800000AF" w:usb1="4000204A" w:usb2="00000000" w:usb3="00000000" w:csb0="00000001" w:csb1="00000000"/>
  </w:font>
  <w:font w:name="DIN Condensed">
    <w:altName w:val="Courier New"/>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BD06" w14:textId="77777777" w:rsidR="00057E72" w:rsidRPr="00057E72" w:rsidRDefault="00BD2E87" w:rsidP="00472440">
    <w:pPr>
      <w:pStyle w:val="Briefkopfadresse"/>
      <w:ind w:left="0" w:right="0"/>
      <w:jc w:val="right"/>
      <w:rPr>
        <w:rFonts w:ascii="Helvetica Light" w:hAnsi="Helvetica Light" w:cs="Arial"/>
        <w:color w:val="7F7F7F" w:themeColor="text1" w:themeTint="80"/>
        <w:sz w:val="14"/>
        <w:szCs w:val="14"/>
      </w:rPr>
    </w:pPr>
    <w:r>
      <w:rPr>
        <w:rFonts w:ascii="Helvetica Light" w:hAnsi="Helvetica Light" w:cs="Arial"/>
        <w:noProof/>
        <w:color w:val="7F7F7F" w:themeColor="text1" w:themeTint="80"/>
        <w:sz w:val="14"/>
        <w:szCs w:val="14"/>
      </w:rPr>
      <w:drawing>
        <wp:anchor distT="0" distB="0" distL="114300" distR="114300" simplePos="0" relativeHeight="251660288" behindDoc="0" locked="0" layoutInCell="1" allowOverlap="1" wp14:anchorId="2C800479" wp14:editId="46386229">
          <wp:simplePos x="0" y="0"/>
          <wp:positionH relativeFrom="column">
            <wp:posOffset>-115570</wp:posOffset>
          </wp:positionH>
          <wp:positionV relativeFrom="paragraph">
            <wp:posOffset>-254304</wp:posOffset>
          </wp:positionV>
          <wp:extent cx="901700" cy="901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antiert-Regional_ab_20mm_cmyk+Linie.eps"/>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453957" w:rsidRPr="00057E72">
      <w:rPr>
        <w:rFonts w:ascii="Helvetica Light" w:hAnsi="Helvetica Light"/>
        <w:color w:val="7F7F7F" w:themeColor="text1" w:themeTint="80"/>
        <w:sz w:val="14"/>
        <w:szCs w:val="14"/>
      </w:rPr>
      <w:t>Ve</w:t>
    </w:r>
    <w:r w:rsidR="00ED48D8" w:rsidRPr="00057E72">
      <w:rPr>
        <w:rFonts w:ascii="Helvetica Light" w:hAnsi="Helvetica Light"/>
        <w:color w:val="7F7F7F" w:themeColor="text1" w:themeTint="80"/>
        <w:sz w:val="14"/>
        <w:szCs w:val="14"/>
      </w:rPr>
      <w:t xml:space="preserve">rein </w:t>
    </w:r>
    <w:r w:rsidR="00ED48D8" w:rsidRPr="00057E72">
      <w:rPr>
        <w:rFonts w:ascii="Helvetica Light" w:hAnsi="Helvetica Light" w:cs="Arial"/>
        <w:color w:val="7F7F7F" w:themeColor="text1" w:themeTint="80"/>
        <w:sz w:val="14"/>
        <w:szCs w:val="14"/>
      </w:rPr>
      <w:t xml:space="preserve">Salzburger Agrar Marketing, </w:t>
    </w:r>
    <w:r w:rsidR="00E16E20" w:rsidRPr="00057E72">
      <w:rPr>
        <w:rFonts w:ascii="Helvetica Light" w:hAnsi="Helvetica Light" w:cs="Arial"/>
        <w:color w:val="7F7F7F" w:themeColor="text1" w:themeTint="80"/>
        <w:sz w:val="14"/>
        <w:szCs w:val="14"/>
      </w:rPr>
      <w:t>Winklhofstr</w:t>
    </w:r>
    <w:r w:rsidR="001831E8" w:rsidRPr="00057E72">
      <w:rPr>
        <w:rFonts w:ascii="Helvetica Light" w:hAnsi="Helvetica Light" w:cs="Arial"/>
        <w:color w:val="7F7F7F" w:themeColor="text1" w:themeTint="80"/>
        <w:sz w:val="14"/>
        <w:szCs w:val="14"/>
      </w:rPr>
      <w:t>aße</w:t>
    </w:r>
    <w:r w:rsidR="00E16E20" w:rsidRPr="00057E72">
      <w:rPr>
        <w:rFonts w:ascii="Helvetica Light" w:hAnsi="Helvetica Light" w:cs="Arial"/>
        <w:color w:val="7F7F7F" w:themeColor="text1" w:themeTint="80"/>
        <w:sz w:val="14"/>
        <w:szCs w:val="14"/>
      </w:rPr>
      <w:t xml:space="preserve"> 10, 5411 Oberalm</w:t>
    </w:r>
    <w:r w:rsidR="00057E72" w:rsidRPr="00057E72">
      <w:rPr>
        <w:rFonts w:ascii="Helvetica Light" w:hAnsi="Helvetica Light" w:cs="Arial"/>
        <w:color w:val="7F7F7F" w:themeColor="text1" w:themeTint="80"/>
        <w:sz w:val="14"/>
        <w:szCs w:val="14"/>
      </w:rPr>
      <w:t xml:space="preserve">, </w:t>
    </w:r>
    <w:r w:rsidR="00ED48D8" w:rsidRPr="00057E72">
      <w:rPr>
        <w:rFonts w:ascii="Helvetica Light" w:hAnsi="Helvetica Light" w:cs="Arial"/>
        <w:color w:val="7F7F7F" w:themeColor="text1" w:themeTint="80"/>
        <w:sz w:val="14"/>
        <w:szCs w:val="14"/>
      </w:rPr>
      <w:t xml:space="preserve">Tel. +43 </w:t>
    </w:r>
    <w:r w:rsidR="00E16E20" w:rsidRPr="00057E72">
      <w:rPr>
        <w:rFonts w:ascii="Helvetica Light" w:hAnsi="Helvetica Light" w:cs="Arial"/>
        <w:color w:val="7F7F7F" w:themeColor="text1" w:themeTint="80"/>
        <w:sz w:val="14"/>
        <w:szCs w:val="14"/>
      </w:rPr>
      <w:t>6245 20407</w:t>
    </w:r>
  </w:p>
  <w:p w14:paraId="0EDD4F3F" w14:textId="77777777" w:rsidR="004B5682" w:rsidRPr="00057E72" w:rsidRDefault="00ED48D8" w:rsidP="00472440">
    <w:pPr>
      <w:pStyle w:val="Briefkopfadresse"/>
      <w:ind w:left="0" w:right="0"/>
      <w:jc w:val="right"/>
      <w:rPr>
        <w:rFonts w:ascii="Helvetica Light" w:hAnsi="Helvetica Light"/>
        <w:color w:val="7F7F7F" w:themeColor="text1" w:themeTint="80"/>
        <w:sz w:val="14"/>
        <w:szCs w:val="14"/>
        <w:lang w:val="en-US"/>
      </w:rPr>
    </w:pPr>
    <w:r w:rsidRPr="00057E72">
      <w:rPr>
        <w:rFonts w:ascii="Helvetica Light" w:hAnsi="Helvetica Light" w:cs="Arial"/>
        <w:color w:val="7F7F7F" w:themeColor="text1" w:themeTint="80"/>
        <w:sz w:val="14"/>
        <w:szCs w:val="14"/>
        <w:lang w:val="en-US"/>
      </w:rPr>
      <w:t>office@salzburgerlandwirtschaft.at</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www.salzburgerlandwirtschaft.at</w:t>
    </w:r>
    <w:r w:rsidR="00057E72" w:rsidRPr="00057E72">
      <w:rPr>
        <w:rFonts w:ascii="Helvetica Light" w:hAnsi="Helvetica Light" w:cs="Arial"/>
        <w:color w:val="7F7F7F" w:themeColor="text1" w:themeTint="80"/>
        <w:sz w:val="14"/>
        <w:szCs w:val="14"/>
        <w:lang w:val="en-US"/>
      </w:rPr>
      <w:t xml:space="preserve"> | </w:t>
    </w:r>
    <w:r w:rsidRPr="00057E72">
      <w:rPr>
        <w:rFonts w:ascii="Helvetica Light" w:hAnsi="Helvetica Light" w:cs="Arial"/>
        <w:color w:val="7F7F7F" w:themeColor="text1" w:themeTint="80"/>
        <w:sz w:val="14"/>
        <w:szCs w:val="14"/>
        <w:lang w:val="en-US"/>
      </w:rPr>
      <w:t>UID: ATU57546418</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ZRV </w:t>
    </w:r>
    <w:r w:rsidRPr="00057E72">
      <w:rPr>
        <w:rFonts w:ascii="Helvetica Light" w:hAnsi="Helvetica Light"/>
        <w:color w:val="7F7F7F" w:themeColor="text1" w:themeTint="80"/>
        <w:sz w:val="14"/>
        <w:szCs w:val="14"/>
        <w:lang w:val="en-US"/>
      </w:rPr>
      <w:t>459816467</w:t>
    </w:r>
  </w:p>
  <w:p w14:paraId="5B35E2FA" w14:textId="77777777" w:rsidR="00ED48D8" w:rsidRPr="00057E72" w:rsidRDefault="00ED48D8" w:rsidP="00472440">
    <w:pPr>
      <w:pStyle w:val="Briefkopfadresse"/>
      <w:ind w:left="0" w:right="0"/>
      <w:jc w:val="right"/>
      <w:rPr>
        <w:rFonts w:ascii="Helvetica Light" w:hAnsi="Helvetica Light"/>
        <w:color w:val="7F7F7F" w:themeColor="text1" w:themeTint="80"/>
        <w:sz w:val="14"/>
        <w:szCs w:val="14"/>
      </w:rPr>
    </w:pPr>
    <w:r w:rsidRPr="00057E72">
      <w:rPr>
        <w:rFonts w:ascii="Helvetica Light" w:hAnsi="Helvetica Light" w:cs="Arial"/>
        <w:color w:val="7F7F7F" w:themeColor="text1" w:themeTint="80"/>
        <w:sz w:val="14"/>
        <w:szCs w:val="14"/>
      </w:rPr>
      <w:t>Bankverbindung: Raiffeisenverband Salzburg</w:t>
    </w:r>
    <w:r w:rsidR="00057E72" w:rsidRPr="00057E72">
      <w:rPr>
        <w:rFonts w:ascii="Helvetica Light" w:hAnsi="Helvetica Light" w:cs="Arial"/>
        <w:color w:val="7F7F7F" w:themeColor="text1" w:themeTint="80"/>
        <w:sz w:val="14"/>
        <w:szCs w:val="14"/>
      </w:rPr>
      <w:t xml:space="preserve">, </w:t>
    </w:r>
    <w:r w:rsidRPr="00057E72">
      <w:rPr>
        <w:rFonts w:ascii="Helvetica Light" w:hAnsi="Helvetica Light" w:cs="Arial"/>
        <w:color w:val="7F7F7F" w:themeColor="text1" w:themeTint="80"/>
        <w:sz w:val="14"/>
        <w:szCs w:val="14"/>
      </w:rPr>
      <w:t>IBAN: AT30 3500 0000 0006 4568, BIC: RVSAAT2S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5045A" w14:textId="77777777" w:rsidR="004C604E" w:rsidRDefault="004C604E" w:rsidP="00ED48D8">
      <w:r>
        <w:separator/>
      </w:r>
    </w:p>
  </w:footnote>
  <w:footnote w:type="continuationSeparator" w:id="0">
    <w:p w14:paraId="0B217E59" w14:textId="77777777" w:rsidR="004C604E" w:rsidRDefault="004C604E" w:rsidP="00E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59AB" w14:textId="77777777" w:rsidR="00ED48D8" w:rsidRPr="00914B94" w:rsidRDefault="00057E72" w:rsidP="00057E72">
    <w:pPr>
      <w:pStyle w:val="Kopfzeile"/>
      <w:tabs>
        <w:tab w:val="left" w:pos="1800"/>
        <w:tab w:val="right" w:pos="10460"/>
      </w:tabs>
      <w:jc w:val="center"/>
      <w:rPr>
        <w:rFonts w:ascii="DIN Condensed" w:hAnsi="DIN Condensed"/>
      </w:rPr>
    </w:pPr>
    <w:r>
      <w:rPr>
        <w:rFonts w:ascii="DIN Condensed" w:hAnsi="DIN Condensed"/>
        <w:noProof/>
      </w:rPr>
      <w:drawing>
        <wp:anchor distT="0" distB="0" distL="114300" distR="114300" simplePos="0" relativeHeight="251659264" behindDoc="0" locked="0" layoutInCell="1" allowOverlap="1" wp14:anchorId="0B56A7D9" wp14:editId="1671F2E5">
          <wp:simplePos x="0" y="0"/>
          <wp:positionH relativeFrom="column">
            <wp:posOffset>3837553</wp:posOffset>
          </wp:positionH>
          <wp:positionV relativeFrom="paragraph">
            <wp:posOffset>198755</wp:posOffset>
          </wp:positionV>
          <wp:extent cx="2340000" cy="6731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zburgerLandwirtschaft_logo_hm.eps"/>
                  <pic:cNvPicPr/>
                </pic:nvPicPr>
                <pic:blipFill>
                  <a:blip r:embed="rId1">
                    <a:extLst>
                      <a:ext uri="{28A0092B-C50C-407E-A947-70E740481C1C}">
                        <a14:useLocalDpi xmlns:a14="http://schemas.microsoft.com/office/drawing/2010/main" val="0"/>
                      </a:ext>
                    </a:extLst>
                  </a:blip>
                  <a:stretch>
                    <a:fillRect/>
                  </a:stretch>
                </pic:blipFill>
                <pic:spPr>
                  <a:xfrm>
                    <a:off x="0" y="0"/>
                    <a:ext cx="2340000" cy="67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8B0"/>
    <w:multiLevelType w:val="hybridMultilevel"/>
    <w:tmpl w:val="BFE66142"/>
    <w:lvl w:ilvl="0" w:tplc="B3AA02CC">
      <w:start w:val="1"/>
      <w:numFmt w:val="decimal"/>
      <w:lvlText w:val="%1."/>
      <w:lvlJc w:val="left"/>
      <w:pPr>
        <w:ind w:left="1605" w:hanging="360"/>
      </w:pPr>
      <w:rPr>
        <w:rFonts w:hint="default"/>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1" w15:restartNumberingAfterBreak="0">
    <w:nsid w:val="0B9628C7"/>
    <w:multiLevelType w:val="hybridMultilevel"/>
    <w:tmpl w:val="4596E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22DFE"/>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F2F3D"/>
    <w:multiLevelType w:val="hybridMultilevel"/>
    <w:tmpl w:val="DD221074"/>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60C93"/>
    <w:multiLevelType w:val="hybridMultilevel"/>
    <w:tmpl w:val="62A00D6C"/>
    <w:lvl w:ilvl="0" w:tplc="21262366">
      <w:start w:val="1"/>
      <w:numFmt w:val="decimal"/>
      <w:lvlText w:val="%1."/>
      <w:lvlJc w:val="left"/>
      <w:pPr>
        <w:ind w:left="1965" w:hanging="360"/>
      </w:pPr>
      <w:rPr>
        <w:rFonts w:hint="default"/>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5" w15:restartNumberingAfterBreak="0">
    <w:nsid w:val="1C104F6C"/>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D395D"/>
    <w:multiLevelType w:val="hybridMultilevel"/>
    <w:tmpl w:val="9D4E56CC"/>
    <w:lvl w:ilvl="0" w:tplc="5E6249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103B2A"/>
    <w:multiLevelType w:val="singleLevel"/>
    <w:tmpl w:val="EB84CC3E"/>
    <w:lvl w:ilvl="0">
      <w:start w:val="1"/>
      <w:numFmt w:val="decimal"/>
      <w:lvlText w:val="%1.)"/>
      <w:lvlJc w:val="left"/>
      <w:pPr>
        <w:tabs>
          <w:tab w:val="num" w:pos="360"/>
        </w:tabs>
        <w:ind w:left="360" w:hanging="360"/>
      </w:pPr>
    </w:lvl>
  </w:abstractNum>
  <w:abstractNum w:abstractNumId="8" w15:restartNumberingAfterBreak="0">
    <w:nsid w:val="43FF3D4F"/>
    <w:multiLevelType w:val="hybridMultilevel"/>
    <w:tmpl w:val="4398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71E90"/>
    <w:multiLevelType w:val="hybridMultilevel"/>
    <w:tmpl w:val="BA1AFA9C"/>
    <w:lvl w:ilvl="0" w:tplc="11309F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0BB59C6"/>
    <w:multiLevelType w:val="hybridMultilevel"/>
    <w:tmpl w:val="57AE2CE2"/>
    <w:lvl w:ilvl="0" w:tplc="F7262F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346A98"/>
    <w:multiLevelType w:val="hybridMultilevel"/>
    <w:tmpl w:val="3F7A7CD4"/>
    <w:lvl w:ilvl="0" w:tplc="2C5C41D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97DCD"/>
    <w:multiLevelType w:val="hybridMultilevel"/>
    <w:tmpl w:val="F6C8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7281C"/>
    <w:multiLevelType w:val="hybridMultilevel"/>
    <w:tmpl w:val="0B7E4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0B5A77"/>
    <w:multiLevelType w:val="hybridMultilevel"/>
    <w:tmpl w:val="6D609086"/>
    <w:lvl w:ilvl="0" w:tplc="7B168B5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966A91"/>
    <w:multiLevelType w:val="hybridMultilevel"/>
    <w:tmpl w:val="5C1E5AD8"/>
    <w:lvl w:ilvl="0" w:tplc="627EE1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21022D"/>
    <w:multiLevelType w:val="hybridMultilevel"/>
    <w:tmpl w:val="32A678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5"/>
  </w:num>
  <w:num w:numId="5">
    <w:abstractNumId w:val="16"/>
  </w:num>
  <w:num w:numId="6">
    <w:abstractNumId w:val="3"/>
  </w:num>
  <w:num w:numId="7">
    <w:abstractNumId w:val="0"/>
  </w:num>
  <w:num w:numId="8">
    <w:abstractNumId w:val="4"/>
  </w:num>
  <w:num w:numId="9">
    <w:abstractNumId w:val="7"/>
    <w:lvlOverride w:ilvl="0">
      <w:startOverride w:val="1"/>
    </w:lvlOverride>
  </w:num>
  <w:num w:numId="10">
    <w:abstractNumId w:val="10"/>
  </w:num>
  <w:num w:numId="11">
    <w:abstractNumId w:val="11"/>
  </w:num>
  <w:num w:numId="12">
    <w:abstractNumId w:val="12"/>
  </w:num>
  <w:num w:numId="13">
    <w:abstractNumId w:val="1"/>
  </w:num>
  <w:num w:numId="14">
    <w:abstractNumId w:val="5"/>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F5"/>
    <w:rsid w:val="000209D9"/>
    <w:rsid w:val="0002490C"/>
    <w:rsid w:val="000312FC"/>
    <w:rsid w:val="00057911"/>
    <w:rsid w:val="00057E72"/>
    <w:rsid w:val="0006239F"/>
    <w:rsid w:val="00063731"/>
    <w:rsid w:val="000641DD"/>
    <w:rsid w:val="0007165B"/>
    <w:rsid w:val="0008081B"/>
    <w:rsid w:val="000A09A5"/>
    <w:rsid w:val="000A5BC4"/>
    <w:rsid w:val="000E4C37"/>
    <w:rsid w:val="000F477D"/>
    <w:rsid w:val="001056D4"/>
    <w:rsid w:val="00110FA0"/>
    <w:rsid w:val="001412AB"/>
    <w:rsid w:val="00157213"/>
    <w:rsid w:val="001831E8"/>
    <w:rsid w:val="001A73D8"/>
    <w:rsid w:val="001B57DC"/>
    <w:rsid w:val="001F0D64"/>
    <w:rsid w:val="00214FB5"/>
    <w:rsid w:val="00223830"/>
    <w:rsid w:val="002321E4"/>
    <w:rsid w:val="00236348"/>
    <w:rsid w:val="00263FD3"/>
    <w:rsid w:val="00276F9A"/>
    <w:rsid w:val="00277C84"/>
    <w:rsid w:val="0028214E"/>
    <w:rsid w:val="00286FFD"/>
    <w:rsid w:val="00296C91"/>
    <w:rsid w:val="002B3E6B"/>
    <w:rsid w:val="002C1350"/>
    <w:rsid w:val="002C3AAB"/>
    <w:rsid w:val="0031774B"/>
    <w:rsid w:val="003252D1"/>
    <w:rsid w:val="0033159C"/>
    <w:rsid w:val="00357BB5"/>
    <w:rsid w:val="00362A4E"/>
    <w:rsid w:val="00364412"/>
    <w:rsid w:val="00364C06"/>
    <w:rsid w:val="0036599C"/>
    <w:rsid w:val="003660F6"/>
    <w:rsid w:val="00370AA8"/>
    <w:rsid w:val="00373AB5"/>
    <w:rsid w:val="00386004"/>
    <w:rsid w:val="003945D0"/>
    <w:rsid w:val="003A2420"/>
    <w:rsid w:val="003A614B"/>
    <w:rsid w:val="003C1118"/>
    <w:rsid w:val="003C4FBA"/>
    <w:rsid w:val="00405D70"/>
    <w:rsid w:val="00424A36"/>
    <w:rsid w:val="00440B45"/>
    <w:rsid w:val="0044428D"/>
    <w:rsid w:val="0045329C"/>
    <w:rsid w:val="00453957"/>
    <w:rsid w:val="00454697"/>
    <w:rsid w:val="0047093C"/>
    <w:rsid w:val="00472440"/>
    <w:rsid w:val="00491FC2"/>
    <w:rsid w:val="004A3889"/>
    <w:rsid w:val="004B07D2"/>
    <w:rsid w:val="004B52A5"/>
    <w:rsid w:val="004B5682"/>
    <w:rsid w:val="004B649B"/>
    <w:rsid w:val="004B6A3C"/>
    <w:rsid w:val="004C604E"/>
    <w:rsid w:val="004C7035"/>
    <w:rsid w:val="00544896"/>
    <w:rsid w:val="0055097D"/>
    <w:rsid w:val="005733F6"/>
    <w:rsid w:val="00574114"/>
    <w:rsid w:val="005A7297"/>
    <w:rsid w:val="005C0FF3"/>
    <w:rsid w:val="0063244A"/>
    <w:rsid w:val="00640D2A"/>
    <w:rsid w:val="00663C3E"/>
    <w:rsid w:val="00673F74"/>
    <w:rsid w:val="00684EA4"/>
    <w:rsid w:val="00697047"/>
    <w:rsid w:val="006C1F9C"/>
    <w:rsid w:val="006C23E7"/>
    <w:rsid w:val="006D79B9"/>
    <w:rsid w:val="006F44A7"/>
    <w:rsid w:val="00720A7B"/>
    <w:rsid w:val="00727AA1"/>
    <w:rsid w:val="0074797C"/>
    <w:rsid w:val="00750C30"/>
    <w:rsid w:val="00755F28"/>
    <w:rsid w:val="007758E1"/>
    <w:rsid w:val="007852EE"/>
    <w:rsid w:val="00793BCA"/>
    <w:rsid w:val="007A5150"/>
    <w:rsid w:val="007E228D"/>
    <w:rsid w:val="007E4698"/>
    <w:rsid w:val="007F3F98"/>
    <w:rsid w:val="008040C8"/>
    <w:rsid w:val="00816135"/>
    <w:rsid w:val="008225B2"/>
    <w:rsid w:val="00833ECD"/>
    <w:rsid w:val="00846143"/>
    <w:rsid w:val="0086269A"/>
    <w:rsid w:val="008660A4"/>
    <w:rsid w:val="0087073F"/>
    <w:rsid w:val="00877F6F"/>
    <w:rsid w:val="00882936"/>
    <w:rsid w:val="0089433C"/>
    <w:rsid w:val="00895F22"/>
    <w:rsid w:val="008B272A"/>
    <w:rsid w:val="008C6B80"/>
    <w:rsid w:val="008E3E1D"/>
    <w:rsid w:val="00914B94"/>
    <w:rsid w:val="00915E7F"/>
    <w:rsid w:val="00942912"/>
    <w:rsid w:val="00963B59"/>
    <w:rsid w:val="00965BE1"/>
    <w:rsid w:val="00970D6A"/>
    <w:rsid w:val="009721BF"/>
    <w:rsid w:val="00986EE5"/>
    <w:rsid w:val="009B0187"/>
    <w:rsid w:val="009B5028"/>
    <w:rsid w:val="009B710D"/>
    <w:rsid w:val="009E7F65"/>
    <w:rsid w:val="00A253E2"/>
    <w:rsid w:val="00A25FCF"/>
    <w:rsid w:val="00A37D5C"/>
    <w:rsid w:val="00A501DA"/>
    <w:rsid w:val="00A76662"/>
    <w:rsid w:val="00A81201"/>
    <w:rsid w:val="00A81B16"/>
    <w:rsid w:val="00A9460F"/>
    <w:rsid w:val="00AB0F7F"/>
    <w:rsid w:val="00AB2968"/>
    <w:rsid w:val="00AB2A30"/>
    <w:rsid w:val="00AB4A91"/>
    <w:rsid w:val="00AC1FA5"/>
    <w:rsid w:val="00AD3917"/>
    <w:rsid w:val="00AD451D"/>
    <w:rsid w:val="00AD55C1"/>
    <w:rsid w:val="00AD78A2"/>
    <w:rsid w:val="00AE5E12"/>
    <w:rsid w:val="00B01996"/>
    <w:rsid w:val="00B04A9B"/>
    <w:rsid w:val="00B1086A"/>
    <w:rsid w:val="00B16085"/>
    <w:rsid w:val="00B22EEC"/>
    <w:rsid w:val="00B253AC"/>
    <w:rsid w:val="00B26011"/>
    <w:rsid w:val="00B33BDC"/>
    <w:rsid w:val="00B358C1"/>
    <w:rsid w:val="00B50591"/>
    <w:rsid w:val="00B51C89"/>
    <w:rsid w:val="00B62364"/>
    <w:rsid w:val="00B631EB"/>
    <w:rsid w:val="00BA17EB"/>
    <w:rsid w:val="00BD2E87"/>
    <w:rsid w:val="00C102AF"/>
    <w:rsid w:val="00C10816"/>
    <w:rsid w:val="00C154E8"/>
    <w:rsid w:val="00C1646A"/>
    <w:rsid w:val="00C21EF0"/>
    <w:rsid w:val="00C424B9"/>
    <w:rsid w:val="00C47984"/>
    <w:rsid w:val="00C718CB"/>
    <w:rsid w:val="00C769DD"/>
    <w:rsid w:val="00C966F2"/>
    <w:rsid w:val="00CA1D28"/>
    <w:rsid w:val="00CA4C3B"/>
    <w:rsid w:val="00CC08E0"/>
    <w:rsid w:val="00CC219A"/>
    <w:rsid w:val="00CF0FE4"/>
    <w:rsid w:val="00CF73BB"/>
    <w:rsid w:val="00D07F72"/>
    <w:rsid w:val="00D26A9E"/>
    <w:rsid w:val="00D44C9A"/>
    <w:rsid w:val="00D57EF5"/>
    <w:rsid w:val="00D81856"/>
    <w:rsid w:val="00D83A15"/>
    <w:rsid w:val="00D91905"/>
    <w:rsid w:val="00DC38D6"/>
    <w:rsid w:val="00DD7235"/>
    <w:rsid w:val="00E0113F"/>
    <w:rsid w:val="00E02967"/>
    <w:rsid w:val="00E14AE2"/>
    <w:rsid w:val="00E16E20"/>
    <w:rsid w:val="00E30C1B"/>
    <w:rsid w:val="00E40198"/>
    <w:rsid w:val="00E742F4"/>
    <w:rsid w:val="00E9458A"/>
    <w:rsid w:val="00EA003E"/>
    <w:rsid w:val="00EB62AF"/>
    <w:rsid w:val="00ED48D8"/>
    <w:rsid w:val="00ED493F"/>
    <w:rsid w:val="00F0245E"/>
    <w:rsid w:val="00F13EA4"/>
    <w:rsid w:val="00F2211F"/>
    <w:rsid w:val="00F43561"/>
    <w:rsid w:val="00F46936"/>
    <w:rsid w:val="00F617C1"/>
    <w:rsid w:val="00F943F6"/>
    <w:rsid w:val="00FA74EA"/>
    <w:rsid w:val="00FB2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C00E"/>
  <w14:defaultImageDpi w14:val="32767"/>
  <w15:chartTrackingRefBased/>
  <w15:docId w15:val="{F29A935E-24BF-4315-91E2-0FFE1A70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3AC"/>
    <w:rPr>
      <w:rFonts w:ascii="Calibri" w:hAnsi="Calibri" w:cs="Calibri"/>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8D8"/>
    <w:pPr>
      <w:tabs>
        <w:tab w:val="center" w:pos="4536"/>
        <w:tab w:val="right" w:pos="9072"/>
      </w:tabs>
    </w:pPr>
  </w:style>
  <w:style w:type="character" w:customStyle="1" w:styleId="KopfzeileZchn">
    <w:name w:val="Kopfzeile Zchn"/>
    <w:basedOn w:val="Absatz-Standardschriftart"/>
    <w:link w:val="Kopfzeile"/>
    <w:uiPriority w:val="99"/>
    <w:rsid w:val="00ED48D8"/>
  </w:style>
  <w:style w:type="paragraph" w:styleId="Fuzeile">
    <w:name w:val="footer"/>
    <w:basedOn w:val="Standard"/>
    <w:link w:val="FuzeileZchn"/>
    <w:uiPriority w:val="99"/>
    <w:unhideWhenUsed/>
    <w:rsid w:val="00ED48D8"/>
    <w:pPr>
      <w:tabs>
        <w:tab w:val="center" w:pos="4536"/>
        <w:tab w:val="right" w:pos="9072"/>
      </w:tabs>
    </w:pPr>
  </w:style>
  <w:style w:type="character" w:customStyle="1" w:styleId="FuzeileZchn">
    <w:name w:val="Fußzeile Zchn"/>
    <w:basedOn w:val="Absatz-Standardschriftart"/>
    <w:link w:val="Fuzeile"/>
    <w:uiPriority w:val="99"/>
    <w:rsid w:val="00ED48D8"/>
  </w:style>
  <w:style w:type="paragraph" w:customStyle="1" w:styleId="Briefkopfadresse">
    <w:name w:val="Briefkopfadresse"/>
    <w:basedOn w:val="Textkrper"/>
    <w:rsid w:val="00ED48D8"/>
    <w:pPr>
      <w:spacing w:after="0" w:line="220" w:lineRule="atLeast"/>
      <w:ind w:left="840" w:right="-360"/>
    </w:pPr>
    <w:rPr>
      <w:rFonts w:ascii="Times New Roman" w:eastAsia="Times New Roman" w:hAnsi="Times New Roman" w:cs="Times New Roman"/>
      <w:sz w:val="20"/>
      <w:szCs w:val="20"/>
      <w:lang w:eastAsia="de-DE"/>
    </w:rPr>
  </w:style>
  <w:style w:type="paragraph" w:styleId="Textkrper">
    <w:name w:val="Body Text"/>
    <w:basedOn w:val="Standard"/>
    <w:link w:val="TextkrperZchn"/>
    <w:uiPriority w:val="99"/>
    <w:semiHidden/>
    <w:unhideWhenUsed/>
    <w:rsid w:val="00ED48D8"/>
    <w:pPr>
      <w:spacing w:after="120"/>
    </w:pPr>
  </w:style>
  <w:style w:type="character" w:customStyle="1" w:styleId="TextkrperZchn">
    <w:name w:val="Textkörper Zchn"/>
    <w:basedOn w:val="Absatz-Standardschriftart"/>
    <w:link w:val="Textkrper"/>
    <w:uiPriority w:val="99"/>
    <w:semiHidden/>
    <w:rsid w:val="00ED48D8"/>
  </w:style>
  <w:style w:type="character" w:styleId="Hyperlink">
    <w:name w:val="Hyperlink"/>
    <w:basedOn w:val="Absatz-Standardschriftart"/>
    <w:uiPriority w:val="99"/>
    <w:unhideWhenUsed/>
    <w:rsid w:val="00ED48D8"/>
    <w:rPr>
      <w:color w:val="0563C1" w:themeColor="hyperlink"/>
      <w:u w:val="single"/>
    </w:rPr>
  </w:style>
  <w:style w:type="character" w:customStyle="1" w:styleId="NichtaufgelsteErwhnung1">
    <w:name w:val="Nicht aufgelöste Erwähnung1"/>
    <w:basedOn w:val="Absatz-Standardschriftart"/>
    <w:uiPriority w:val="99"/>
    <w:rsid w:val="00ED48D8"/>
    <w:rPr>
      <w:color w:val="605E5C"/>
      <w:shd w:val="clear" w:color="auto" w:fill="E1DFDD"/>
    </w:rPr>
  </w:style>
  <w:style w:type="paragraph" w:styleId="Listenabsatz">
    <w:name w:val="List Paragraph"/>
    <w:basedOn w:val="Standard"/>
    <w:uiPriority w:val="34"/>
    <w:qFormat/>
    <w:rsid w:val="00C10816"/>
    <w:pPr>
      <w:ind w:left="720"/>
      <w:contextualSpacing/>
    </w:pPr>
  </w:style>
  <w:style w:type="paragraph" w:styleId="Sprechblasentext">
    <w:name w:val="Balloon Text"/>
    <w:basedOn w:val="Standard"/>
    <w:link w:val="SprechblasentextZchn"/>
    <w:uiPriority w:val="99"/>
    <w:semiHidden/>
    <w:unhideWhenUsed/>
    <w:rsid w:val="00673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F74"/>
    <w:rPr>
      <w:rFonts w:ascii="Segoe UI" w:hAnsi="Segoe UI" w:cs="Segoe UI"/>
      <w:sz w:val="18"/>
      <w:szCs w:val="18"/>
    </w:rPr>
  </w:style>
  <w:style w:type="character" w:customStyle="1" w:styleId="st">
    <w:name w:val="st"/>
    <w:basedOn w:val="Absatz-Standardschriftart"/>
    <w:rsid w:val="00E16E20"/>
  </w:style>
  <w:style w:type="character" w:styleId="Hervorhebung">
    <w:name w:val="Emphasis"/>
    <w:basedOn w:val="Absatz-Standardschriftart"/>
    <w:uiPriority w:val="20"/>
    <w:qFormat/>
    <w:rsid w:val="00E16E20"/>
    <w:rPr>
      <w:i/>
      <w:iCs/>
    </w:rPr>
  </w:style>
  <w:style w:type="character" w:styleId="NichtaufgelsteErwhnung">
    <w:name w:val="Unresolved Mention"/>
    <w:basedOn w:val="Absatz-Standardschriftart"/>
    <w:uiPriority w:val="99"/>
    <w:semiHidden/>
    <w:unhideWhenUsed/>
    <w:rsid w:val="001831E8"/>
    <w:rPr>
      <w:color w:val="605E5C"/>
      <w:shd w:val="clear" w:color="auto" w:fill="E1DFDD"/>
    </w:rPr>
  </w:style>
  <w:style w:type="character" w:customStyle="1" w:styleId="apple-converted-space">
    <w:name w:val="apple-converted-space"/>
    <w:basedOn w:val="Absatz-Standardschriftart"/>
    <w:rsid w:val="0028214E"/>
  </w:style>
  <w:style w:type="paragraph" w:styleId="StandardWeb">
    <w:name w:val="Normal (Web)"/>
    <w:basedOn w:val="Standard"/>
    <w:uiPriority w:val="99"/>
    <w:unhideWhenUsed/>
    <w:rsid w:val="00B33BDC"/>
    <w:pPr>
      <w:spacing w:before="100" w:beforeAutospacing="1" w:after="100" w:afterAutospacing="1"/>
    </w:pPr>
    <w:rPr>
      <w:lang w:eastAsia="de-AT"/>
    </w:rPr>
  </w:style>
  <w:style w:type="character" w:styleId="Fett">
    <w:name w:val="Strong"/>
    <w:basedOn w:val="Absatz-Standardschriftart"/>
    <w:uiPriority w:val="22"/>
    <w:qFormat/>
    <w:rsid w:val="00846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52">
      <w:bodyDiv w:val="1"/>
      <w:marLeft w:val="0"/>
      <w:marRight w:val="0"/>
      <w:marTop w:val="0"/>
      <w:marBottom w:val="0"/>
      <w:divBdr>
        <w:top w:val="none" w:sz="0" w:space="0" w:color="auto"/>
        <w:left w:val="none" w:sz="0" w:space="0" w:color="auto"/>
        <w:bottom w:val="none" w:sz="0" w:space="0" w:color="auto"/>
        <w:right w:val="none" w:sz="0" w:space="0" w:color="auto"/>
      </w:divBdr>
    </w:div>
    <w:div w:id="44960672">
      <w:bodyDiv w:val="1"/>
      <w:marLeft w:val="0"/>
      <w:marRight w:val="0"/>
      <w:marTop w:val="0"/>
      <w:marBottom w:val="0"/>
      <w:divBdr>
        <w:top w:val="none" w:sz="0" w:space="0" w:color="auto"/>
        <w:left w:val="none" w:sz="0" w:space="0" w:color="auto"/>
        <w:bottom w:val="none" w:sz="0" w:space="0" w:color="auto"/>
        <w:right w:val="none" w:sz="0" w:space="0" w:color="auto"/>
      </w:divBdr>
    </w:div>
    <w:div w:id="110177096">
      <w:bodyDiv w:val="1"/>
      <w:marLeft w:val="0"/>
      <w:marRight w:val="0"/>
      <w:marTop w:val="0"/>
      <w:marBottom w:val="0"/>
      <w:divBdr>
        <w:top w:val="none" w:sz="0" w:space="0" w:color="auto"/>
        <w:left w:val="none" w:sz="0" w:space="0" w:color="auto"/>
        <w:bottom w:val="none" w:sz="0" w:space="0" w:color="auto"/>
        <w:right w:val="none" w:sz="0" w:space="0" w:color="auto"/>
      </w:divBdr>
    </w:div>
    <w:div w:id="230359253">
      <w:bodyDiv w:val="1"/>
      <w:marLeft w:val="0"/>
      <w:marRight w:val="0"/>
      <w:marTop w:val="0"/>
      <w:marBottom w:val="0"/>
      <w:divBdr>
        <w:top w:val="none" w:sz="0" w:space="0" w:color="auto"/>
        <w:left w:val="none" w:sz="0" w:space="0" w:color="auto"/>
        <w:bottom w:val="none" w:sz="0" w:space="0" w:color="auto"/>
        <w:right w:val="none" w:sz="0" w:space="0" w:color="auto"/>
      </w:divBdr>
    </w:div>
    <w:div w:id="349333357">
      <w:bodyDiv w:val="1"/>
      <w:marLeft w:val="0"/>
      <w:marRight w:val="0"/>
      <w:marTop w:val="0"/>
      <w:marBottom w:val="0"/>
      <w:divBdr>
        <w:top w:val="none" w:sz="0" w:space="0" w:color="auto"/>
        <w:left w:val="none" w:sz="0" w:space="0" w:color="auto"/>
        <w:bottom w:val="none" w:sz="0" w:space="0" w:color="auto"/>
        <w:right w:val="none" w:sz="0" w:space="0" w:color="auto"/>
      </w:divBdr>
    </w:div>
    <w:div w:id="519438535">
      <w:bodyDiv w:val="1"/>
      <w:marLeft w:val="0"/>
      <w:marRight w:val="0"/>
      <w:marTop w:val="0"/>
      <w:marBottom w:val="0"/>
      <w:divBdr>
        <w:top w:val="none" w:sz="0" w:space="0" w:color="auto"/>
        <w:left w:val="none" w:sz="0" w:space="0" w:color="auto"/>
        <w:bottom w:val="none" w:sz="0" w:space="0" w:color="auto"/>
        <w:right w:val="none" w:sz="0" w:space="0" w:color="auto"/>
      </w:divBdr>
    </w:div>
    <w:div w:id="693700822">
      <w:bodyDiv w:val="1"/>
      <w:marLeft w:val="0"/>
      <w:marRight w:val="0"/>
      <w:marTop w:val="0"/>
      <w:marBottom w:val="0"/>
      <w:divBdr>
        <w:top w:val="none" w:sz="0" w:space="0" w:color="auto"/>
        <w:left w:val="none" w:sz="0" w:space="0" w:color="auto"/>
        <w:bottom w:val="none" w:sz="0" w:space="0" w:color="auto"/>
        <w:right w:val="none" w:sz="0" w:space="0" w:color="auto"/>
      </w:divBdr>
    </w:div>
    <w:div w:id="810368650">
      <w:bodyDiv w:val="1"/>
      <w:marLeft w:val="0"/>
      <w:marRight w:val="0"/>
      <w:marTop w:val="0"/>
      <w:marBottom w:val="0"/>
      <w:divBdr>
        <w:top w:val="none" w:sz="0" w:space="0" w:color="auto"/>
        <w:left w:val="none" w:sz="0" w:space="0" w:color="auto"/>
        <w:bottom w:val="none" w:sz="0" w:space="0" w:color="auto"/>
        <w:right w:val="none" w:sz="0" w:space="0" w:color="auto"/>
      </w:divBdr>
    </w:div>
    <w:div w:id="906845904">
      <w:bodyDiv w:val="1"/>
      <w:marLeft w:val="0"/>
      <w:marRight w:val="0"/>
      <w:marTop w:val="0"/>
      <w:marBottom w:val="0"/>
      <w:divBdr>
        <w:top w:val="none" w:sz="0" w:space="0" w:color="auto"/>
        <w:left w:val="none" w:sz="0" w:space="0" w:color="auto"/>
        <w:bottom w:val="none" w:sz="0" w:space="0" w:color="auto"/>
        <w:right w:val="none" w:sz="0" w:space="0" w:color="auto"/>
      </w:divBdr>
    </w:div>
    <w:div w:id="922495713">
      <w:bodyDiv w:val="1"/>
      <w:marLeft w:val="0"/>
      <w:marRight w:val="0"/>
      <w:marTop w:val="0"/>
      <w:marBottom w:val="0"/>
      <w:divBdr>
        <w:top w:val="none" w:sz="0" w:space="0" w:color="auto"/>
        <w:left w:val="none" w:sz="0" w:space="0" w:color="auto"/>
        <w:bottom w:val="none" w:sz="0" w:space="0" w:color="auto"/>
        <w:right w:val="none" w:sz="0" w:space="0" w:color="auto"/>
      </w:divBdr>
    </w:div>
    <w:div w:id="961300183">
      <w:bodyDiv w:val="1"/>
      <w:marLeft w:val="0"/>
      <w:marRight w:val="0"/>
      <w:marTop w:val="0"/>
      <w:marBottom w:val="0"/>
      <w:divBdr>
        <w:top w:val="none" w:sz="0" w:space="0" w:color="auto"/>
        <w:left w:val="none" w:sz="0" w:space="0" w:color="auto"/>
        <w:bottom w:val="none" w:sz="0" w:space="0" w:color="auto"/>
        <w:right w:val="none" w:sz="0" w:space="0" w:color="auto"/>
      </w:divBdr>
    </w:div>
    <w:div w:id="1010449571">
      <w:bodyDiv w:val="1"/>
      <w:marLeft w:val="0"/>
      <w:marRight w:val="0"/>
      <w:marTop w:val="0"/>
      <w:marBottom w:val="0"/>
      <w:divBdr>
        <w:top w:val="none" w:sz="0" w:space="0" w:color="auto"/>
        <w:left w:val="none" w:sz="0" w:space="0" w:color="auto"/>
        <w:bottom w:val="none" w:sz="0" w:space="0" w:color="auto"/>
        <w:right w:val="none" w:sz="0" w:space="0" w:color="auto"/>
      </w:divBdr>
    </w:div>
    <w:div w:id="1161962759">
      <w:bodyDiv w:val="1"/>
      <w:marLeft w:val="0"/>
      <w:marRight w:val="0"/>
      <w:marTop w:val="0"/>
      <w:marBottom w:val="0"/>
      <w:divBdr>
        <w:top w:val="none" w:sz="0" w:space="0" w:color="auto"/>
        <w:left w:val="none" w:sz="0" w:space="0" w:color="auto"/>
        <w:bottom w:val="none" w:sz="0" w:space="0" w:color="auto"/>
        <w:right w:val="none" w:sz="0" w:space="0" w:color="auto"/>
      </w:divBdr>
    </w:div>
    <w:div w:id="1212881122">
      <w:bodyDiv w:val="1"/>
      <w:marLeft w:val="0"/>
      <w:marRight w:val="0"/>
      <w:marTop w:val="0"/>
      <w:marBottom w:val="0"/>
      <w:divBdr>
        <w:top w:val="none" w:sz="0" w:space="0" w:color="auto"/>
        <w:left w:val="none" w:sz="0" w:space="0" w:color="auto"/>
        <w:bottom w:val="none" w:sz="0" w:space="0" w:color="auto"/>
        <w:right w:val="none" w:sz="0" w:space="0" w:color="auto"/>
      </w:divBdr>
    </w:div>
    <w:div w:id="1414356524">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569487696">
      <w:bodyDiv w:val="1"/>
      <w:marLeft w:val="0"/>
      <w:marRight w:val="0"/>
      <w:marTop w:val="0"/>
      <w:marBottom w:val="0"/>
      <w:divBdr>
        <w:top w:val="none" w:sz="0" w:space="0" w:color="auto"/>
        <w:left w:val="none" w:sz="0" w:space="0" w:color="auto"/>
        <w:bottom w:val="none" w:sz="0" w:space="0" w:color="auto"/>
        <w:right w:val="none" w:sz="0" w:space="0" w:color="auto"/>
      </w:divBdr>
    </w:div>
    <w:div w:id="1587687864">
      <w:bodyDiv w:val="1"/>
      <w:marLeft w:val="0"/>
      <w:marRight w:val="0"/>
      <w:marTop w:val="0"/>
      <w:marBottom w:val="0"/>
      <w:divBdr>
        <w:top w:val="none" w:sz="0" w:space="0" w:color="auto"/>
        <w:left w:val="none" w:sz="0" w:space="0" w:color="auto"/>
        <w:bottom w:val="none" w:sz="0" w:space="0" w:color="auto"/>
        <w:right w:val="none" w:sz="0" w:space="0" w:color="auto"/>
      </w:divBdr>
    </w:div>
    <w:div w:id="1623339203">
      <w:bodyDiv w:val="1"/>
      <w:marLeft w:val="0"/>
      <w:marRight w:val="0"/>
      <w:marTop w:val="0"/>
      <w:marBottom w:val="0"/>
      <w:divBdr>
        <w:top w:val="none" w:sz="0" w:space="0" w:color="auto"/>
        <w:left w:val="none" w:sz="0" w:space="0" w:color="auto"/>
        <w:bottom w:val="none" w:sz="0" w:space="0" w:color="auto"/>
        <w:right w:val="none" w:sz="0" w:space="0" w:color="auto"/>
      </w:divBdr>
    </w:div>
    <w:div w:id="2063402755">
      <w:bodyDiv w:val="1"/>
      <w:marLeft w:val="0"/>
      <w:marRight w:val="0"/>
      <w:marTop w:val="0"/>
      <w:marBottom w:val="0"/>
      <w:divBdr>
        <w:top w:val="none" w:sz="0" w:space="0" w:color="auto"/>
        <w:left w:val="none" w:sz="0" w:space="0" w:color="auto"/>
        <w:bottom w:val="none" w:sz="0" w:space="0" w:color="auto"/>
        <w:right w:val="none" w:sz="0" w:space="0" w:color="auto"/>
      </w:divBdr>
    </w:div>
    <w:div w:id="20910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6343-C818-42C4-B45A-94FE3524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APehab</dc:creator>
  <cp:keywords/>
  <dc:description/>
  <cp:lastModifiedBy>Sabine Schreglmann</cp:lastModifiedBy>
  <cp:revision>5</cp:revision>
  <cp:lastPrinted>2019-11-12T05:27:00Z</cp:lastPrinted>
  <dcterms:created xsi:type="dcterms:W3CDTF">2019-11-12T05:24:00Z</dcterms:created>
  <dcterms:modified xsi:type="dcterms:W3CDTF">2019-11-12T16:17:00Z</dcterms:modified>
</cp:coreProperties>
</file>