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D0D7" w14:textId="29D06218" w:rsidR="00D65564" w:rsidRPr="00381C05" w:rsidRDefault="009E77F8" w:rsidP="00153345">
      <w:pPr>
        <w:rPr>
          <w:b/>
          <w:smallCaps/>
          <w:spacing w:val="32"/>
          <w:sz w:val="32"/>
          <w:szCs w:val="32"/>
        </w:rPr>
      </w:pPr>
      <w:r>
        <w:rPr>
          <w:rFonts w:ascii="Wingdings" w:hAnsi="Wingdings" w:cs="Arial"/>
          <w:b/>
          <w:i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08C1DF2" wp14:editId="5CB81893">
            <wp:simplePos x="0" y="0"/>
            <wp:positionH relativeFrom="column">
              <wp:posOffset>4257040</wp:posOffset>
            </wp:positionH>
            <wp:positionV relativeFrom="paragraph">
              <wp:posOffset>-563880</wp:posOffset>
            </wp:positionV>
            <wp:extent cx="2563495" cy="1209040"/>
            <wp:effectExtent l="0" t="0" r="8255" b="0"/>
            <wp:wrapNone/>
            <wp:docPr id="5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 wp14:anchorId="41C8FFD1" wp14:editId="72326128">
            <wp:simplePos x="0" y="0"/>
            <wp:positionH relativeFrom="column">
              <wp:posOffset>3491865</wp:posOffset>
            </wp:positionH>
            <wp:positionV relativeFrom="paragraph">
              <wp:posOffset>-378460</wp:posOffset>
            </wp:positionV>
            <wp:extent cx="766800" cy="766800"/>
            <wp:effectExtent l="0" t="0" r="0" b="0"/>
            <wp:wrapTight wrapText="bothSides">
              <wp:wrapPolygon edited="0">
                <wp:start x="0" y="0"/>
                <wp:lineTo x="0" y="20938"/>
                <wp:lineTo x="20938" y="20938"/>
                <wp:lineTo x="20938" y="0"/>
                <wp:lineTo x="0" y="0"/>
              </wp:wrapPolygon>
            </wp:wrapTight>
            <wp:docPr id="4" name="Bild 4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7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564" w:rsidRPr="00381C05">
        <w:rPr>
          <w:b/>
          <w:smallCaps/>
          <w:spacing w:val="32"/>
          <w:sz w:val="32"/>
          <w:szCs w:val="32"/>
        </w:rPr>
        <w:t>Presseinformation!</w:t>
      </w:r>
    </w:p>
    <w:p w14:paraId="26B77BC5" w14:textId="75DFE3E7" w:rsidR="00BA7D10" w:rsidRDefault="00BA7D10" w:rsidP="008379FB">
      <w:pPr>
        <w:spacing w:line="300" w:lineRule="atLeast"/>
        <w:rPr>
          <w:rFonts w:ascii="Wingdings" w:hAnsi="Wingdings" w:cs="Arial"/>
          <w:b/>
          <w:i/>
        </w:rPr>
      </w:pPr>
    </w:p>
    <w:p w14:paraId="293708AF" w14:textId="77777777" w:rsidR="00C650AB" w:rsidRDefault="00C650AB" w:rsidP="008379FB">
      <w:pPr>
        <w:spacing w:line="300" w:lineRule="atLeast"/>
        <w:rPr>
          <w:rFonts w:ascii="Wingdings" w:hAnsi="Wingdings" w:cs="Arial"/>
          <w:b/>
          <w:i/>
        </w:rPr>
      </w:pPr>
    </w:p>
    <w:p w14:paraId="1373A8F6" w14:textId="77777777" w:rsidR="005F0357" w:rsidRDefault="005F0357" w:rsidP="008379FB">
      <w:pPr>
        <w:spacing w:line="300" w:lineRule="atLeast"/>
        <w:rPr>
          <w:rFonts w:ascii="Wingdings" w:hAnsi="Wingdings" w:cs="Arial"/>
          <w:b/>
          <w:i/>
        </w:rPr>
      </w:pPr>
    </w:p>
    <w:p w14:paraId="6813FFA4" w14:textId="3BC6C8CC" w:rsidR="00072598" w:rsidRPr="004E0BAF" w:rsidRDefault="00D65564" w:rsidP="008379FB">
      <w:pPr>
        <w:spacing w:line="300" w:lineRule="atLeast"/>
        <w:rPr>
          <w:b/>
          <w:i/>
          <w:u w:val="single"/>
        </w:rPr>
      </w:pPr>
      <w:r w:rsidRPr="004E0BAF">
        <w:rPr>
          <w:rFonts w:ascii="Wingdings" w:hAnsi="Wingdings" w:cs="Arial"/>
          <w:b/>
          <w:i/>
        </w:rPr>
        <w:t></w:t>
      </w:r>
      <w:r w:rsidR="008379FB" w:rsidRPr="004E0BAF">
        <w:rPr>
          <w:rFonts w:ascii="Wingdings" w:hAnsi="Wingdings" w:cs="Arial"/>
          <w:b/>
          <w:i/>
        </w:rPr>
        <w:t></w:t>
      </w:r>
      <w:r w:rsidR="004E0BAF" w:rsidRPr="004E0BAF">
        <w:rPr>
          <w:b/>
          <w:i/>
          <w:u w:val="single"/>
        </w:rPr>
        <w:t>Stimmungsvolle</w:t>
      </w:r>
      <w:r w:rsidR="00517D36">
        <w:rPr>
          <w:b/>
          <w:i/>
          <w:u w:val="single"/>
        </w:rPr>
        <w:t>s</w:t>
      </w:r>
      <w:r w:rsidR="004E0BAF" w:rsidRPr="004E0BAF">
        <w:rPr>
          <w:b/>
          <w:i/>
          <w:u w:val="single"/>
        </w:rPr>
        <w:t xml:space="preserve"> Advent</w:t>
      </w:r>
      <w:r w:rsidR="00517D36">
        <w:rPr>
          <w:b/>
          <w:i/>
          <w:u w:val="single"/>
        </w:rPr>
        <w:t>programm</w:t>
      </w:r>
      <w:r w:rsidR="004E0BAF" w:rsidRPr="004E0BAF">
        <w:rPr>
          <w:b/>
          <w:i/>
          <w:u w:val="single"/>
        </w:rPr>
        <w:t xml:space="preserve"> in der </w:t>
      </w:r>
      <w:r w:rsidR="004D029C" w:rsidRPr="004E0BAF">
        <w:rPr>
          <w:b/>
          <w:i/>
          <w:u w:val="single"/>
        </w:rPr>
        <w:t>Stiegl-Brauwelt</w:t>
      </w:r>
      <w:r w:rsidR="00E31665" w:rsidRPr="004E0BAF">
        <w:rPr>
          <w:b/>
          <w:i/>
          <w:u w:val="single"/>
        </w:rPr>
        <w:t xml:space="preserve"> </w:t>
      </w:r>
      <w:r w:rsidR="00B537D2" w:rsidRPr="004E0BAF">
        <w:rPr>
          <w:b/>
          <w:i/>
          <w:u w:val="single"/>
        </w:rPr>
        <w:t xml:space="preserve"> </w:t>
      </w:r>
    </w:p>
    <w:p w14:paraId="624336EE" w14:textId="47CF580F" w:rsidR="000F3789" w:rsidRDefault="001740E1" w:rsidP="000F3789">
      <w:pPr>
        <w:spacing w:line="300" w:lineRule="atLeast"/>
        <w:rPr>
          <w:b/>
          <w:i/>
          <w:u w:val="single"/>
        </w:rPr>
      </w:pPr>
      <w:r w:rsidRPr="004E0BAF">
        <w:rPr>
          <w:rFonts w:ascii="Wingdings" w:hAnsi="Wingdings" w:cs="Arial"/>
          <w:b/>
          <w:i/>
        </w:rPr>
        <w:t></w:t>
      </w:r>
      <w:r w:rsidRPr="004E0BAF">
        <w:rPr>
          <w:rFonts w:ascii="Wingdings" w:hAnsi="Wingdings" w:cs="Arial"/>
          <w:b/>
          <w:i/>
        </w:rPr>
        <w:t></w:t>
      </w:r>
      <w:r w:rsidR="00AB3BAF">
        <w:rPr>
          <w:b/>
          <w:i/>
          <w:u w:val="single"/>
        </w:rPr>
        <w:t>A</w:t>
      </w:r>
      <w:r w:rsidR="004E0BAF" w:rsidRPr="004E0BAF">
        <w:rPr>
          <w:b/>
          <w:i/>
          <w:u w:val="single"/>
        </w:rPr>
        <w:t>dventsingen</w:t>
      </w:r>
      <w:r w:rsidR="00A83047">
        <w:rPr>
          <w:b/>
          <w:i/>
          <w:u w:val="single"/>
        </w:rPr>
        <w:t>, Nikolaus</w:t>
      </w:r>
      <w:r w:rsidR="005F0357">
        <w:rPr>
          <w:b/>
          <w:i/>
          <w:u w:val="single"/>
        </w:rPr>
        <w:t xml:space="preserve"> &amp;</w:t>
      </w:r>
      <w:r w:rsidR="009C094B">
        <w:rPr>
          <w:b/>
          <w:i/>
          <w:u w:val="single"/>
        </w:rPr>
        <w:t xml:space="preserve"> </w:t>
      </w:r>
      <w:r w:rsidR="009C094B" w:rsidRPr="00992E86">
        <w:rPr>
          <w:b/>
          <w:i/>
          <w:u w:val="single"/>
        </w:rPr>
        <w:t>„Warten aufs Christkind“</w:t>
      </w:r>
    </w:p>
    <w:p w14:paraId="4D3E9C56" w14:textId="76006ABA" w:rsidR="005F0357" w:rsidRDefault="00AB3BAF" w:rsidP="00700417">
      <w:pPr>
        <w:spacing w:line="300" w:lineRule="atLeast"/>
        <w:rPr>
          <w:b/>
          <w:i/>
          <w:u w:val="single"/>
        </w:rPr>
      </w:pPr>
      <w:r w:rsidRPr="004E0BAF">
        <w:rPr>
          <w:rFonts w:ascii="Wingdings" w:hAnsi="Wingdings" w:cs="Arial"/>
          <w:b/>
          <w:i/>
        </w:rPr>
        <w:t></w:t>
      </w:r>
      <w:r w:rsidRPr="004E0BAF">
        <w:rPr>
          <w:rFonts w:ascii="Wingdings" w:hAnsi="Wingdings" w:cs="Arial"/>
          <w:b/>
          <w:i/>
        </w:rPr>
        <w:t></w:t>
      </w:r>
      <w:r>
        <w:rPr>
          <w:b/>
          <w:i/>
          <w:u w:val="single"/>
        </w:rPr>
        <w:t xml:space="preserve">Weihnachtliche Bierspezialitäten </w:t>
      </w:r>
    </w:p>
    <w:p w14:paraId="6E802EB7" w14:textId="77777777" w:rsidR="00D65564" w:rsidRPr="00444088" w:rsidRDefault="00D65564" w:rsidP="00982978">
      <w:pPr>
        <w:spacing w:line="300" w:lineRule="atLeast"/>
        <w:jc w:val="both"/>
        <w:rPr>
          <w:b/>
          <w:sz w:val="36"/>
          <w:szCs w:val="36"/>
          <w:u w:val="single"/>
        </w:rPr>
      </w:pPr>
    </w:p>
    <w:p w14:paraId="468D11F9" w14:textId="76BDFBC6" w:rsidR="00A83047" w:rsidRPr="00A83047" w:rsidRDefault="009C094B" w:rsidP="00A05EC3">
      <w:pPr>
        <w:spacing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Alle Jahre wieder</w:t>
      </w:r>
      <w:r w:rsidR="00A83047" w:rsidRPr="00A83047">
        <w:rPr>
          <w:b/>
          <w:sz w:val="40"/>
          <w:szCs w:val="40"/>
        </w:rPr>
        <w:t>:</w:t>
      </w:r>
    </w:p>
    <w:p w14:paraId="3A4E9B64" w14:textId="77777777" w:rsidR="00350CF3" w:rsidRDefault="009C094B" w:rsidP="00350CF3">
      <w:pPr>
        <w:spacing w:line="240" w:lineRule="atLeast"/>
        <w:jc w:val="center"/>
        <w:rPr>
          <w:sz w:val="40"/>
          <w:szCs w:val="40"/>
        </w:rPr>
      </w:pPr>
      <w:r w:rsidRPr="009C094B">
        <w:rPr>
          <w:b/>
          <w:sz w:val="40"/>
          <w:szCs w:val="40"/>
        </w:rPr>
        <w:t xml:space="preserve">Weihnachtlich einstimmen </w:t>
      </w:r>
      <w:r w:rsidR="00C54B9E" w:rsidRPr="009C094B">
        <w:rPr>
          <w:b/>
          <w:sz w:val="40"/>
          <w:szCs w:val="40"/>
        </w:rPr>
        <w:t>in der Stiegl-Brauwelt</w:t>
      </w:r>
      <w:r w:rsidR="00D65564" w:rsidRPr="009C094B">
        <w:rPr>
          <w:b/>
          <w:sz w:val="40"/>
          <w:szCs w:val="40"/>
        </w:rPr>
        <w:br/>
      </w:r>
    </w:p>
    <w:p w14:paraId="297ABDA9" w14:textId="6718B7C3" w:rsidR="00A72FCC" w:rsidRPr="00350CF3" w:rsidRDefault="00350CF3" w:rsidP="00350CF3">
      <w:pPr>
        <w:spacing w:line="240" w:lineRule="atLeast"/>
        <w:jc w:val="both"/>
        <w:rPr>
          <w:sz w:val="40"/>
          <w:szCs w:val="40"/>
        </w:rPr>
      </w:pPr>
      <w:r>
        <w:rPr>
          <w:b/>
          <w:i/>
          <w:iCs/>
        </w:rPr>
        <w:t>Mit einem</w:t>
      </w:r>
      <w:r w:rsidR="00A05EC3" w:rsidRPr="009C094B">
        <w:rPr>
          <w:b/>
          <w:i/>
          <w:iCs/>
        </w:rPr>
        <w:t xml:space="preserve"> </w:t>
      </w:r>
      <w:r>
        <w:rPr>
          <w:b/>
          <w:i/>
          <w:iCs/>
        </w:rPr>
        <w:t xml:space="preserve">stimmungsvollen </w:t>
      </w:r>
      <w:r w:rsidR="00A05EC3" w:rsidRPr="009C094B">
        <w:rPr>
          <w:b/>
          <w:i/>
          <w:iCs/>
        </w:rPr>
        <w:t>Sudhaushof, weihnachtlich</w:t>
      </w:r>
      <w:r>
        <w:rPr>
          <w:b/>
          <w:i/>
          <w:iCs/>
        </w:rPr>
        <w:t>en</w:t>
      </w:r>
      <w:r w:rsidR="00A05EC3" w:rsidRPr="009C094B">
        <w:rPr>
          <w:b/>
          <w:i/>
          <w:iCs/>
        </w:rPr>
        <w:t xml:space="preserve"> Melodien und lauschig</w:t>
      </w:r>
      <w:r>
        <w:rPr>
          <w:b/>
          <w:i/>
          <w:iCs/>
        </w:rPr>
        <w:t xml:space="preserve"> </w:t>
      </w:r>
      <w:r w:rsidR="00A05EC3" w:rsidRPr="009C094B">
        <w:rPr>
          <w:b/>
          <w:i/>
          <w:iCs/>
        </w:rPr>
        <w:t>dekorierte</w:t>
      </w:r>
      <w:r>
        <w:rPr>
          <w:b/>
          <w:i/>
          <w:iCs/>
        </w:rPr>
        <w:t>n</w:t>
      </w:r>
      <w:r w:rsidR="00A05EC3" w:rsidRPr="009C094B">
        <w:rPr>
          <w:b/>
          <w:i/>
          <w:iCs/>
        </w:rPr>
        <w:t xml:space="preserve"> Gaststuben präsentiert sich die Stiegl-Brauwelt ihren Gästen, wenn </w:t>
      </w:r>
      <w:r w:rsidR="00AB3BAF" w:rsidRPr="009C094B">
        <w:rPr>
          <w:b/>
          <w:i/>
          <w:iCs/>
        </w:rPr>
        <w:t xml:space="preserve">im Advent </w:t>
      </w:r>
      <w:r w:rsidR="00A05EC3" w:rsidRPr="009C094B">
        <w:rPr>
          <w:b/>
          <w:i/>
          <w:iCs/>
        </w:rPr>
        <w:t xml:space="preserve">zu einem abwechslungsreichen und unterhaltsamen Weihnachtsprogramm für die ganze Familie geladen wird. </w:t>
      </w:r>
    </w:p>
    <w:p w14:paraId="64CAC3CD" w14:textId="77777777" w:rsidR="00A72FCC" w:rsidRPr="00766328" w:rsidRDefault="00A72FCC" w:rsidP="00A05EC3">
      <w:pPr>
        <w:spacing w:line="160" w:lineRule="atLeast"/>
        <w:jc w:val="both"/>
        <w:rPr>
          <w:highlight w:val="yellow"/>
        </w:rPr>
      </w:pPr>
    </w:p>
    <w:p w14:paraId="7F8B65CA" w14:textId="77777777" w:rsidR="00473001" w:rsidRDefault="00A05EC3" w:rsidP="00473001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9C094B">
        <w:t xml:space="preserve">Den Anfang macht am Sonntag, </w:t>
      </w:r>
      <w:r w:rsidR="009C094B" w:rsidRPr="009C094B">
        <w:t>1</w:t>
      </w:r>
      <w:r w:rsidRPr="009C094B">
        <w:t xml:space="preserve">. Dezember, das </w:t>
      </w:r>
      <w:r w:rsidR="009C094B">
        <w:t xml:space="preserve">bereits traditionelle und </w:t>
      </w:r>
      <w:r w:rsidRPr="009C094B">
        <w:t xml:space="preserve">beliebte </w:t>
      </w:r>
      <w:r w:rsidRPr="009C094B">
        <w:rPr>
          <w:b/>
        </w:rPr>
        <w:t>Adventsingen</w:t>
      </w:r>
      <w:r w:rsidRPr="009C094B">
        <w:t xml:space="preserve"> mit Moderator Fritz Schwärz,</w:t>
      </w:r>
      <w:r w:rsidR="00517D36" w:rsidRPr="009C094B">
        <w:t xml:space="preserve"> </w:t>
      </w:r>
      <w:r w:rsidRPr="009C094B">
        <w:t>den</w:t>
      </w:r>
      <w:r w:rsidR="00517D36" w:rsidRPr="009C094B">
        <w:t xml:space="preserve"> </w:t>
      </w:r>
      <w:r w:rsidR="00121EDB">
        <w:t>„</w:t>
      </w:r>
      <w:proofErr w:type="spellStart"/>
      <w:r w:rsidRPr="009C094B">
        <w:t>Riederinger</w:t>
      </w:r>
      <w:proofErr w:type="spellEnd"/>
      <w:r w:rsidRPr="009C094B">
        <w:t xml:space="preserve"> </w:t>
      </w:r>
      <w:proofErr w:type="spellStart"/>
      <w:r w:rsidRPr="009C094B">
        <w:t>H</w:t>
      </w:r>
      <w:r w:rsidR="00121EDB">
        <w:t>irtabuam</w:t>
      </w:r>
      <w:proofErr w:type="spellEnd"/>
      <w:r w:rsidR="00121EDB">
        <w:t>“ aus dem Chiemgau</w:t>
      </w:r>
      <w:r w:rsidRPr="009C094B">
        <w:t xml:space="preserve"> und namhaften Musikanten,</w:t>
      </w:r>
      <w:r w:rsidR="00121EDB">
        <w:t xml:space="preserve"> wie den </w:t>
      </w:r>
      <w:proofErr w:type="spellStart"/>
      <w:r w:rsidR="00121EDB">
        <w:t>Riederinger</w:t>
      </w:r>
      <w:proofErr w:type="spellEnd"/>
      <w:r w:rsidR="00121EDB">
        <w:t xml:space="preserve"> </w:t>
      </w:r>
      <w:proofErr w:type="spellStart"/>
      <w:r w:rsidR="00121EDB">
        <w:t>Weisenbläsern</w:t>
      </w:r>
      <w:proofErr w:type="spellEnd"/>
      <w:r w:rsidR="00121EDB">
        <w:t xml:space="preserve">, dem </w:t>
      </w:r>
      <w:proofErr w:type="spellStart"/>
      <w:r w:rsidR="00121EDB">
        <w:t>Lämmerer</w:t>
      </w:r>
      <w:proofErr w:type="spellEnd"/>
      <w:r w:rsidR="00121EDB">
        <w:t xml:space="preserve"> Viergesang und der </w:t>
      </w:r>
      <w:proofErr w:type="spellStart"/>
      <w:r w:rsidR="00121EDB">
        <w:t>Lämmerer</w:t>
      </w:r>
      <w:proofErr w:type="spellEnd"/>
      <w:r w:rsidR="00121EDB">
        <w:t xml:space="preserve"> </w:t>
      </w:r>
      <w:proofErr w:type="spellStart"/>
      <w:r w:rsidR="00121EDB">
        <w:t>Stubnmusi</w:t>
      </w:r>
      <w:proofErr w:type="spellEnd"/>
      <w:r w:rsidR="00121EDB">
        <w:t xml:space="preserve"> aus </w:t>
      </w:r>
      <w:proofErr w:type="spellStart"/>
      <w:r w:rsidR="00473001">
        <w:t>Koppl</w:t>
      </w:r>
      <w:proofErr w:type="spellEnd"/>
      <w:r w:rsidR="00473001">
        <w:t xml:space="preserve"> sowie die Tal-Berg </w:t>
      </w:r>
      <w:proofErr w:type="spellStart"/>
      <w:r w:rsidR="00473001">
        <w:t>Musi</w:t>
      </w:r>
      <w:proofErr w:type="spellEnd"/>
      <w:r w:rsidR="00473001">
        <w:t xml:space="preserve"> aus dem Pongau, </w:t>
      </w:r>
      <w:r w:rsidRPr="009C094B">
        <w:t>die mit ihren Darbietungen die Besucher weihnachtlich einstimmen</w:t>
      </w:r>
      <w:r w:rsidR="00473001">
        <w:t xml:space="preserve"> werden</w:t>
      </w:r>
      <w:r w:rsidRPr="009C094B">
        <w:t>.</w:t>
      </w:r>
    </w:p>
    <w:p w14:paraId="4D761D2D" w14:textId="77777777" w:rsidR="00473001" w:rsidRDefault="00473001" w:rsidP="00473001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14:paraId="0C5CCE5A" w14:textId="0759F805" w:rsidR="00322E4D" w:rsidRDefault="00B65E99" w:rsidP="00473001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5F0357">
        <w:t>F</w:t>
      </w:r>
      <w:r w:rsidR="00A05EC3" w:rsidRPr="005F0357">
        <w:t>ür die Kleinen</w:t>
      </w:r>
      <w:r w:rsidRPr="005F0357">
        <w:t xml:space="preserve"> wird es </w:t>
      </w:r>
      <w:r w:rsidR="00992E86" w:rsidRPr="005F0357">
        <w:t xml:space="preserve">am Donnerstag, 6. Dezember </w:t>
      </w:r>
      <w:r w:rsidRPr="005F0357">
        <w:t>aufregend</w:t>
      </w:r>
      <w:r w:rsidR="00A05EC3" w:rsidRPr="005F0357">
        <w:t xml:space="preserve">, wenn </w:t>
      </w:r>
      <w:r w:rsidR="00BA7D10" w:rsidRPr="005F0357">
        <w:t xml:space="preserve">nach dem </w:t>
      </w:r>
      <w:r w:rsidR="00992E86" w:rsidRPr="005F0357">
        <w:t xml:space="preserve">Kasperl vom </w:t>
      </w:r>
      <w:proofErr w:type="spellStart"/>
      <w:r w:rsidR="00992E86" w:rsidRPr="005F0357">
        <w:t>Sindri</w:t>
      </w:r>
      <w:proofErr w:type="spellEnd"/>
      <w:r w:rsidR="00992E86" w:rsidRPr="005F0357">
        <w:t xml:space="preserve"> Puppentheater </w:t>
      </w:r>
      <w:r w:rsidR="00A05EC3" w:rsidRPr="005F0357">
        <w:t xml:space="preserve">der </w:t>
      </w:r>
      <w:r w:rsidR="00A05EC3" w:rsidRPr="005F0357">
        <w:rPr>
          <w:b/>
        </w:rPr>
        <w:t xml:space="preserve">Nikolaus </w:t>
      </w:r>
      <w:r w:rsidR="00BA7D10" w:rsidRPr="005F0357">
        <w:t>um 17 Uhr</w:t>
      </w:r>
      <w:r w:rsidR="00BA7D10" w:rsidRPr="005F0357">
        <w:rPr>
          <w:b/>
        </w:rPr>
        <w:t xml:space="preserve"> </w:t>
      </w:r>
      <w:r w:rsidRPr="005F0357">
        <w:t>höchst persönlich</w:t>
      </w:r>
      <w:r w:rsidR="00992E86" w:rsidRPr="005F0357">
        <w:t xml:space="preserve"> </w:t>
      </w:r>
      <w:r w:rsidRPr="005F0357">
        <w:t>in die Stiegl-Brauwelt komm</w:t>
      </w:r>
      <w:r w:rsidR="00BA7D10" w:rsidRPr="005F0357">
        <w:t>t</w:t>
      </w:r>
      <w:r w:rsidRPr="005F0357">
        <w:t xml:space="preserve"> und wundervolle Überraschungen mitbringt.  </w:t>
      </w:r>
      <w:r w:rsidR="006D17AC">
        <w:t xml:space="preserve">Begleitet wird er diesmal von zwei Engeln sowie </w:t>
      </w:r>
      <w:r w:rsidR="00C650AB">
        <w:t xml:space="preserve">großen und kleinen </w:t>
      </w:r>
      <w:r w:rsidR="006D17AC">
        <w:t xml:space="preserve">Krampussen, vor denen sich die Kinder auf keinen Fall </w:t>
      </w:r>
      <w:r w:rsidR="00473001">
        <w:t>fürchten müssen</w:t>
      </w:r>
      <w:r w:rsidRPr="005F0357">
        <w:t>.</w:t>
      </w:r>
      <w:r w:rsidR="00A72FCC" w:rsidRPr="00473001">
        <w:t xml:space="preserve"> </w:t>
      </w:r>
      <w:r w:rsidR="00473001">
        <w:t>Für alle, die im Anschluss noch einkehren möchten, versüßt eine Harfenspielerin der Philharmonie Salzburg im Rest</w:t>
      </w:r>
      <w:bookmarkStart w:id="0" w:name="_GoBack"/>
      <w:bookmarkEnd w:id="0"/>
      <w:r w:rsidR="00473001">
        <w:t xml:space="preserve">aurant </w:t>
      </w:r>
      <w:proofErr w:type="spellStart"/>
      <w:r w:rsidR="00473001">
        <w:t>Paracelsusstube</w:t>
      </w:r>
      <w:proofErr w:type="spellEnd"/>
      <w:r w:rsidR="00473001">
        <w:t xml:space="preserve"> die Atmosphäre mit weihnachtlichen Klängen. </w:t>
      </w:r>
      <w:r w:rsidR="009334F3" w:rsidRPr="005F0357">
        <w:t xml:space="preserve">Den Abschluss </w:t>
      </w:r>
      <w:r w:rsidR="00473001">
        <w:t>des diesjährigen Adventprogram</w:t>
      </w:r>
      <w:r w:rsidR="008766D0">
        <w:t>m</w:t>
      </w:r>
      <w:r w:rsidR="00473001">
        <w:t xml:space="preserve">s </w:t>
      </w:r>
      <w:r w:rsidR="009334F3" w:rsidRPr="005F0357">
        <w:t xml:space="preserve">bildet </w:t>
      </w:r>
      <w:r w:rsidR="00957D51" w:rsidRPr="005F0357">
        <w:t xml:space="preserve">auch heuer wieder </w:t>
      </w:r>
      <w:r w:rsidR="009334F3" w:rsidRPr="005F0357">
        <w:t xml:space="preserve">das </w:t>
      </w:r>
      <w:r w:rsidR="00957D51" w:rsidRPr="005F0357">
        <w:t xml:space="preserve">traditionelle </w:t>
      </w:r>
      <w:r w:rsidR="009334F3" w:rsidRPr="00F04EB2">
        <w:rPr>
          <w:b/>
          <w:bCs/>
        </w:rPr>
        <w:t>„Warten auf das Christkind“</w:t>
      </w:r>
      <w:r w:rsidR="009334F3" w:rsidRPr="005F0357">
        <w:t xml:space="preserve"> am 24. Dezember,</w:t>
      </w:r>
      <w:r w:rsidR="00957D51" w:rsidRPr="005F0357">
        <w:t xml:space="preserve"> </w:t>
      </w:r>
      <w:r w:rsidR="00350CF3">
        <w:t xml:space="preserve">um </w:t>
      </w:r>
      <w:r w:rsidR="00957D51" w:rsidRPr="005F0357">
        <w:t xml:space="preserve">den </w:t>
      </w:r>
      <w:r w:rsidR="00350CF3">
        <w:t xml:space="preserve">ganz </w:t>
      </w:r>
      <w:r w:rsidR="00957D51" w:rsidRPr="005F0357">
        <w:t xml:space="preserve">Kleinen </w:t>
      </w:r>
      <w:r w:rsidR="00350CF3" w:rsidRPr="005F0357">
        <w:t xml:space="preserve">mit einem abwechslungsreichen Programm </w:t>
      </w:r>
      <w:r w:rsidR="00104B69" w:rsidRPr="005F0357">
        <w:t xml:space="preserve">von 10 bis 14 Uhr </w:t>
      </w:r>
      <w:r w:rsidR="00957D51" w:rsidRPr="005F0357">
        <w:t xml:space="preserve">die Wartezeit am Heiligen Abend </w:t>
      </w:r>
      <w:r w:rsidR="00350CF3">
        <w:t xml:space="preserve">zu </w:t>
      </w:r>
      <w:r w:rsidR="00957D51" w:rsidRPr="005F0357">
        <w:t>verkürz</w:t>
      </w:r>
      <w:r w:rsidR="00350CF3">
        <w:t>en</w:t>
      </w:r>
      <w:r w:rsidR="00957D51" w:rsidRPr="005F0357">
        <w:t>.</w:t>
      </w:r>
      <w:r w:rsidR="00322E4D">
        <w:rPr>
          <w:color w:val="000000"/>
          <w:sz w:val="20"/>
          <w:szCs w:val="20"/>
        </w:rPr>
        <w:t> </w:t>
      </w:r>
      <w:r w:rsidR="006D17AC" w:rsidRPr="006D17AC">
        <w:t xml:space="preserve">Der </w:t>
      </w:r>
      <w:r w:rsidR="008766D0" w:rsidRPr="008766D0">
        <w:t xml:space="preserve">Einritt bei beiden </w:t>
      </w:r>
      <w:r w:rsidR="006D17AC">
        <w:t>Kinder-</w:t>
      </w:r>
      <w:r w:rsidR="008766D0">
        <w:t>Veranstaltungen ist frei!</w:t>
      </w:r>
    </w:p>
    <w:p w14:paraId="394370D9" w14:textId="77777777" w:rsidR="006D17AC" w:rsidRDefault="006D17AC" w:rsidP="00A72FCC">
      <w:pPr>
        <w:spacing w:line="240" w:lineRule="atLeast"/>
        <w:jc w:val="both"/>
        <w:rPr>
          <w:b/>
        </w:rPr>
      </w:pPr>
    </w:p>
    <w:p w14:paraId="7DA138E3" w14:textId="32672000" w:rsidR="00517D36" w:rsidRPr="007230B0" w:rsidRDefault="00517D36" w:rsidP="00A72FCC">
      <w:pPr>
        <w:spacing w:line="240" w:lineRule="atLeast"/>
        <w:jc w:val="both"/>
        <w:rPr>
          <w:b/>
        </w:rPr>
      </w:pPr>
      <w:r w:rsidRPr="007230B0">
        <w:rPr>
          <w:b/>
        </w:rPr>
        <w:t>Winterliche Bierspezialitäten</w:t>
      </w:r>
    </w:p>
    <w:p w14:paraId="2D1064E9" w14:textId="10A4A75D" w:rsidR="00A72FCC" w:rsidRPr="002827B3" w:rsidRDefault="00A72FCC" w:rsidP="00A72FCC">
      <w:pPr>
        <w:spacing w:line="240" w:lineRule="atLeast"/>
        <w:jc w:val="both"/>
        <w:rPr>
          <w:lang w:val="de-AT"/>
        </w:rPr>
      </w:pPr>
      <w:r w:rsidRPr="007230B0">
        <w:t xml:space="preserve">Und </w:t>
      </w:r>
      <w:r w:rsidR="007230B0">
        <w:t xml:space="preserve">weil ja bekanntlich die Vorfreude die schönste Freude ist, </w:t>
      </w:r>
      <w:r w:rsidR="009C094B">
        <w:t xml:space="preserve">dürfen sich Biergenießer wieder ganz besonders freuen. Denn </w:t>
      </w:r>
      <w:r w:rsidR="007230B0">
        <w:t xml:space="preserve">die Stieglbrauerei </w:t>
      </w:r>
      <w:r w:rsidR="009C094B">
        <w:t xml:space="preserve">versüßt die (Vor-)Weihnachtszeit </w:t>
      </w:r>
      <w:r w:rsidR="007230B0">
        <w:t>mit zwei ganz besonderen Bierspezialitäten</w:t>
      </w:r>
      <w:r w:rsidR="009C094B">
        <w:t xml:space="preserve">, </w:t>
      </w:r>
      <w:r w:rsidR="002827B3" w:rsidRPr="009C094B">
        <w:rPr>
          <w:lang w:val="de-AT"/>
        </w:rPr>
        <w:t xml:space="preserve">die perfekt </w:t>
      </w:r>
      <w:r w:rsidR="009C094B">
        <w:rPr>
          <w:lang w:val="de-AT"/>
        </w:rPr>
        <w:t xml:space="preserve">zum Advent und den Festtagen </w:t>
      </w:r>
      <w:r w:rsidR="002827B3" w:rsidRPr="009C094B">
        <w:rPr>
          <w:lang w:val="de-AT"/>
        </w:rPr>
        <w:t>passen</w:t>
      </w:r>
      <w:r w:rsidR="009C094B">
        <w:rPr>
          <w:lang w:val="de-AT"/>
        </w:rPr>
        <w:t xml:space="preserve">: </w:t>
      </w:r>
      <w:r w:rsidR="002827B3" w:rsidRPr="009C094B">
        <w:rPr>
          <w:lang w:val="de-AT"/>
        </w:rPr>
        <w:t xml:space="preserve">der traditionelle </w:t>
      </w:r>
      <w:r w:rsidR="000150B4">
        <w:rPr>
          <w:lang w:val="de-AT"/>
        </w:rPr>
        <w:t xml:space="preserve">„Original </w:t>
      </w:r>
      <w:proofErr w:type="spellStart"/>
      <w:r w:rsidR="002827B3" w:rsidRPr="009C094B">
        <w:rPr>
          <w:lang w:val="de-AT"/>
        </w:rPr>
        <w:t>Stieglbock</w:t>
      </w:r>
      <w:proofErr w:type="spellEnd"/>
      <w:r w:rsidR="000150B4">
        <w:rPr>
          <w:lang w:val="de-AT"/>
        </w:rPr>
        <w:t>“</w:t>
      </w:r>
      <w:r w:rsidR="002827B3" w:rsidRPr="009C094B">
        <w:rPr>
          <w:lang w:val="de-AT"/>
        </w:rPr>
        <w:t xml:space="preserve"> und d</w:t>
      </w:r>
      <w:r w:rsidRPr="009C094B">
        <w:rPr>
          <w:lang w:val="de-AT"/>
        </w:rPr>
        <w:t>as</w:t>
      </w:r>
      <w:r w:rsidR="00992D02" w:rsidRPr="009C094B">
        <w:rPr>
          <w:lang w:val="de-AT"/>
        </w:rPr>
        <w:t xml:space="preserve"> kupferfarbene</w:t>
      </w:r>
      <w:r w:rsidRPr="009C094B">
        <w:rPr>
          <w:lang w:val="de-AT"/>
        </w:rPr>
        <w:t xml:space="preserve"> Stiegl-Hausbier „Christkindl“</w:t>
      </w:r>
      <w:r w:rsidR="002827B3" w:rsidRPr="009C094B">
        <w:rPr>
          <w:lang w:val="de-AT"/>
        </w:rPr>
        <w:t xml:space="preserve"> mit </w:t>
      </w:r>
      <w:r w:rsidRPr="009C094B">
        <w:rPr>
          <w:lang w:val="de-AT"/>
        </w:rPr>
        <w:t>mild</w:t>
      </w:r>
      <w:r w:rsidR="002827B3" w:rsidRPr="009C094B">
        <w:rPr>
          <w:lang w:val="de-AT"/>
        </w:rPr>
        <w:t>em Honig</w:t>
      </w:r>
      <w:r w:rsidR="00F30202" w:rsidRPr="009C094B">
        <w:rPr>
          <w:lang w:val="de-AT"/>
        </w:rPr>
        <w:t>geschmack.</w:t>
      </w:r>
    </w:p>
    <w:p w14:paraId="45B7CB2C" w14:textId="4B46D59A" w:rsidR="00C650AB" w:rsidRDefault="00C650AB" w:rsidP="000E0F41">
      <w:pPr>
        <w:spacing w:line="160" w:lineRule="atLeast"/>
        <w:jc w:val="both"/>
        <w:rPr>
          <w:b/>
          <w:color w:val="C00000"/>
        </w:rPr>
      </w:pPr>
    </w:p>
    <w:p w14:paraId="777D591F" w14:textId="77777777" w:rsidR="00C650AB" w:rsidRDefault="00C650AB" w:rsidP="000E0F41">
      <w:pPr>
        <w:spacing w:line="160" w:lineRule="atLeast"/>
        <w:jc w:val="both"/>
        <w:rPr>
          <w:b/>
          <w:color w:val="C00000"/>
        </w:rPr>
      </w:pPr>
    </w:p>
    <w:p w14:paraId="28F0EDFB" w14:textId="0B1BF7A5" w:rsidR="00D074C1" w:rsidRPr="000E0F41" w:rsidRDefault="00371778" w:rsidP="000E0F41">
      <w:pPr>
        <w:spacing w:line="160" w:lineRule="atLeast"/>
        <w:jc w:val="both"/>
      </w:pPr>
      <w:r>
        <w:rPr>
          <w:b/>
          <w:color w:val="C00000"/>
        </w:rPr>
        <w:t>Termine</w:t>
      </w:r>
      <w:r w:rsidR="00C650AB">
        <w:rPr>
          <w:b/>
          <w:color w:val="C00000"/>
        </w:rPr>
        <w:t>, Daten &amp; Fakten</w:t>
      </w:r>
      <w:r w:rsidR="00726882">
        <w:rPr>
          <w:b/>
          <w:color w:val="C00000"/>
        </w:rPr>
        <w:t xml:space="preserve">: </w:t>
      </w:r>
    </w:p>
    <w:p w14:paraId="3DE68323" w14:textId="39D6CA03" w:rsidR="004E0BAF" w:rsidRPr="007230B0" w:rsidRDefault="004E0BAF" w:rsidP="00517D36">
      <w:pPr>
        <w:spacing w:line="160" w:lineRule="atLeast"/>
        <w:jc w:val="both"/>
        <w:rPr>
          <w:b/>
        </w:rPr>
      </w:pPr>
      <w:r w:rsidRPr="00432961">
        <w:rPr>
          <w:b/>
        </w:rPr>
        <w:t>Adventsingen mit Fritz Schwärz: 0</w:t>
      </w:r>
      <w:r w:rsidR="00432961" w:rsidRPr="00432961">
        <w:rPr>
          <w:b/>
        </w:rPr>
        <w:t>1</w:t>
      </w:r>
      <w:r w:rsidRPr="00432961">
        <w:rPr>
          <w:b/>
        </w:rPr>
        <w:t>. Dezember 201</w:t>
      </w:r>
      <w:r w:rsidR="00432961" w:rsidRPr="00432961">
        <w:rPr>
          <w:b/>
        </w:rPr>
        <w:t>9</w:t>
      </w:r>
      <w:r w:rsidRPr="00432961">
        <w:rPr>
          <w:b/>
        </w:rPr>
        <w:t xml:space="preserve">, </w:t>
      </w:r>
      <w:r w:rsidR="00A83047" w:rsidRPr="007230B0">
        <w:rPr>
          <w:b/>
        </w:rPr>
        <w:t>19.30 Uhr</w:t>
      </w:r>
    </w:p>
    <w:p w14:paraId="4F419E18" w14:textId="77777777" w:rsidR="007173AF" w:rsidRPr="00432961" w:rsidRDefault="008D6BD0" w:rsidP="00517D36">
      <w:pPr>
        <w:pStyle w:val="StandardWeb"/>
        <w:shd w:val="clear" w:color="auto" w:fill="FFFFFF"/>
        <w:spacing w:before="0" w:beforeAutospacing="0" w:after="0" w:afterAutospacing="0"/>
        <w:rPr>
          <w:color w:val="auto"/>
        </w:rPr>
      </w:pPr>
      <w:r w:rsidRPr="007230B0">
        <w:rPr>
          <w:color w:val="auto"/>
        </w:rPr>
        <w:t xml:space="preserve">Abendkassa ab 18.30 Uhr im Foyer der Stiegl-Brauwelt, </w:t>
      </w:r>
      <w:r w:rsidR="007173AF" w:rsidRPr="007230B0">
        <w:rPr>
          <w:color w:val="auto"/>
        </w:rPr>
        <w:t>Einlass</w:t>
      </w:r>
      <w:r w:rsidRPr="007230B0">
        <w:rPr>
          <w:color w:val="auto"/>
        </w:rPr>
        <w:t xml:space="preserve">: </w:t>
      </w:r>
      <w:r w:rsidR="007173AF" w:rsidRPr="007230B0">
        <w:rPr>
          <w:color w:val="auto"/>
        </w:rPr>
        <w:t>19.00 Uhr</w:t>
      </w:r>
      <w:r w:rsidRPr="007230B0">
        <w:rPr>
          <w:color w:val="auto"/>
        </w:rPr>
        <w:t>,</w:t>
      </w:r>
      <w:r w:rsidR="007173AF" w:rsidRPr="007230B0">
        <w:rPr>
          <w:color w:val="auto"/>
        </w:rPr>
        <w:t> </w:t>
      </w:r>
      <w:r w:rsidRPr="007230B0">
        <w:rPr>
          <w:color w:val="auto"/>
        </w:rPr>
        <w:t>f</w:t>
      </w:r>
      <w:r w:rsidR="007173AF" w:rsidRPr="007230B0">
        <w:rPr>
          <w:color w:val="auto"/>
        </w:rPr>
        <w:t>reie Platzwahl</w:t>
      </w:r>
      <w:r w:rsidRPr="007230B0">
        <w:rPr>
          <w:color w:val="auto"/>
        </w:rPr>
        <w:t xml:space="preserve">; </w:t>
      </w:r>
      <w:r w:rsidR="007173AF" w:rsidRPr="00432961">
        <w:rPr>
          <w:color w:val="auto"/>
        </w:rPr>
        <w:t>Kartenreservierungen unter: 050/1492-1492 oder </w:t>
      </w:r>
      <w:hyperlink r:id="rId10" w:history="1">
        <w:r w:rsidR="007173AF" w:rsidRPr="00432961">
          <w:rPr>
            <w:color w:val="auto"/>
          </w:rPr>
          <w:t>brauwelt@stiegl.at</w:t>
        </w:r>
      </w:hyperlink>
    </w:p>
    <w:p w14:paraId="235AEA65" w14:textId="0562BAFF" w:rsidR="004E0BAF" w:rsidRPr="007230B0" w:rsidRDefault="008766D0" w:rsidP="004E0BAF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color w:val="auto"/>
        </w:rPr>
      </w:pPr>
      <w:r>
        <w:rPr>
          <w:b/>
          <w:color w:val="auto"/>
        </w:rPr>
        <w:t xml:space="preserve">Warten auf den </w:t>
      </w:r>
      <w:r w:rsidR="004E0BAF" w:rsidRPr="00432961">
        <w:rPr>
          <w:b/>
          <w:color w:val="auto"/>
        </w:rPr>
        <w:t xml:space="preserve">Nikolaus: 06. Dezember </w:t>
      </w:r>
      <w:r w:rsidR="004E0BAF" w:rsidRPr="007230B0">
        <w:rPr>
          <w:b/>
          <w:color w:val="auto"/>
        </w:rPr>
        <w:t>201</w:t>
      </w:r>
      <w:r w:rsidR="00432961" w:rsidRPr="007230B0">
        <w:rPr>
          <w:b/>
          <w:color w:val="auto"/>
        </w:rPr>
        <w:t>9</w:t>
      </w:r>
      <w:r w:rsidR="00A83047" w:rsidRPr="007230B0">
        <w:rPr>
          <w:b/>
          <w:color w:val="auto"/>
        </w:rPr>
        <w:t xml:space="preserve">, </w:t>
      </w:r>
      <w:r w:rsidR="00104B69" w:rsidRPr="007230B0">
        <w:rPr>
          <w:b/>
          <w:color w:val="auto"/>
        </w:rPr>
        <w:t xml:space="preserve">ab </w:t>
      </w:r>
      <w:r w:rsidR="00A83047" w:rsidRPr="007230B0">
        <w:rPr>
          <w:b/>
          <w:color w:val="auto"/>
        </w:rPr>
        <w:t>17 Uhr</w:t>
      </w:r>
    </w:p>
    <w:p w14:paraId="0D319A22" w14:textId="7AEFDF33" w:rsidR="004421A9" w:rsidRDefault="004421A9" w:rsidP="004421A9">
      <w:pPr>
        <w:spacing w:line="160" w:lineRule="atLeast"/>
        <w:jc w:val="both"/>
        <w:rPr>
          <w:b/>
        </w:rPr>
      </w:pPr>
      <w:r w:rsidRPr="00432961">
        <w:rPr>
          <w:b/>
        </w:rPr>
        <w:t>Warten aufs Christkind: 24. Dezember 201</w:t>
      </w:r>
      <w:r w:rsidR="00432961">
        <w:rPr>
          <w:b/>
        </w:rPr>
        <w:t>9</w:t>
      </w:r>
      <w:r w:rsidRPr="00432961">
        <w:rPr>
          <w:b/>
        </w:rPr>
        <w:t>, 10 bis 14 Uhr</w:t>
      </w:r>
    </w:p>
    <w:p w14:paraId="42F2BEBA" w14:textId="3F54ED7A" w:rsidR="00BA7D10" w:rsidRDefault="00BA7D10" w:rsidP="00BA7D10">
      <w:pPr>
        <w:spacing w:line="160" w:lineRule="atLeast"/>
        <w:jc w:val="both"/>
        <w:rPr>
          <w:b/>
        </w:rPr>
      </w:pPr>
    </w:p>
    <w:p w14:paraId="38273B3C" w14:textId="77777777" w:rsidR="00C650AB" w:rsidRDefault="00C650AB" w:rsidP="00BA7D10">
      <w:pPr>
        <w:spacing w:line="160" w:lineRule="atLeast"/>
        <w:jc w:val="both"/>
        <w:rPr>
          <w:b/>
        </w:rPr>
      </w:pPr>
    </w:p>
    <w:p w14:paraId="758BBE22" w14:textId="77777777" w:rsidR="00BA7D10" w:rsidRPr="00BA7D10" w:rsidRDefault="00BA7D10" w:rsidP="00BA7D10">
      <w:pPr>
        <w:spacing w:line="160" w:lineRule="atLeast"/>
        <w:jc w:val="both"/>
        <w:rPr>
          <w:b/>
          <w:color w:val="C00000"/>
        </w:rPr>
      </w:pPr>
      <w:r w:rsidRPr="00BA7D10">
        <w:rPr>
          <w:b/>
          <w:color w:val="C00000"/>
        </w:rPr>
        <w:t>Unsere Öffnungszeiten in der Weihnachtszeit:</w:t>
      </w:r>
    </w:p>
    <w:p w14:paraId="0D0A1305" w14:textId="1E034DC5" w:rsidR="00BA7D10" w:rsidRPr="009C094B" w:rsidRDefault="00BA7D10" w:rsidP="00BA7D10">
      <w:pPr>
        <w:pStyle w:val="StandardWeb"/>
        <w:shd w:val="clear" w:color="auto" w:fill="FFFFFF"/>
        <w:spacing w:before="0" w:beforeAutospacing="0" w:after="0" w:afterAutospacing="0"/>
        <w:rPr>
          <w:b/>
          <w:color w:val="auto"/>
        </w:rPr>
      </w:pPr>
      <w:r w:rsidRPr="009C094B">
        <w:rPr>
          <w:b/>
          <w:color w:val="auto"/>
        </w:rPr>
        <w:t>24. Dezember 201</w:t>
      </w:r>
      <w:r w:rsidR="00432961" w:rsidRPr="009C094B">
        <w:rPr>
          <w:b/>
          <w:color w:val="auto"/>
        </w:rPr>
        <w:t>9</w:t>
      </w:r>
      <w:r w:rsidRPr="009C094B">
        <w:rPr>
          <w:b/>
          <w:color w:val="auto"/>
        </w:rPr>
        <w:t>: 10 bis 14 Uhr</w:t>
      </w:r>
    </w:p>
    <w:p w14:paraId="5688533F" w14:textId="5E672BFE" w:rsidR="00BA7D10" w:rsidRPr="009C094B" w:rsidRDefault="00BA7D10" w:rsidP="00BA7D10">
      <w:pPr>
        <w:pStyle w:val="StandardWeb"/>
        <w:shd w:val="clear" w:color="auto" w:fill="FFFFFF"/>
        <w:spacing w:before="0" w:beforeAutospacing="0" w:after="0" w:afterAutospacing="0"/>
        <w:rPr>
          <w:b/>
          <w:color w:val="auto"/>
        </w:rPr>
      </w:pPr>
      <w:r w:rsidRPr="009C094B">
        <w:rPr>
          <w:b/>
          <w:color w:val="auto"/>
        </w:rPr>
        <w:t>25.</w:t>
      </w:r>
      <w:r w:rsidR="009C094B">
        <w:rPr>
          <w:b/>
          <w:color w:val="auto"/>
        </w:rPr>
        <w:t>,</w:t>
      </w:r>
      <w:r w:rsidRPr="009C094B">
        <w:rPr>
          <w:b/>
          <w:color w:val="auto"/>
        </w:rPr>
        <w:t xml:space="preserve"> 26.</w:t>
      </w:r>
      <w:r w:rsidR="009C094B">
        <w:rPr>
          <w:b/>
          <w:color w:val="auto"/>
        </w:rPr>
        <w:t xml:space="preserve"> &amp; 31.</w:t>
      </w:r>
      <w:r w:rsidRPr="009C094B">
        <w:rPr>
          <w:b/>
          <w:color w:val="auto"/>
        </w:rPr>
        <w:t xml:space="preserve"> Dezember 201</w:t>
      </w:r>
      <w:r w:rsidR="00432961" w:rsidRPr="009C094B">
        <w:rPr>
          <w:b/>
          <w:color w:val="auto"/>
        </w:rPr>
        <w:t>9</w:t>
      </w:r>
      <w:r w:rsidRPr="009C094B">
        <w:rPr>
          <w:b/>
          <w:color w:val="auto"/>
        </w:rPr>
        <w:t>: geschlossen!</w:t>
      </w:r>
    </w:p>
    <w:p w14:paraId="472D2401" w14:textId="77777777" w:rsidR="0034138C" w:rsidRPr="005A49AD" w:rsidRDefault="0034138C" w:rsidP="008D06F0">
      <w:pPr>
        <w:spacing w:line="240" w:lineRule="atLeast"/>
        <w:jc w:val="both"/>
      </w:pPr>
    </w:p>
    <w:p w14:paraId="29CB1E3F" w14:textId="013A5AF9" w:rsidR="00BA7D10" w:rsidRPr="00517D36" w:rsidRDefault="00BA7D10" w:rsidP="00BA7D10">
      <w:pPr>
        <w:tabs>
          <w:tab w:val="left" w:pos="502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17D36">
        <w:rPr>
          <w:b/>
          <w:sz w:val="22"/>
          <w:szCs w:val="22"/>
        </w:rPr>
        <w:t xml:space="preserve">Gastronomie: </w:t>
      </w:r>
      <w:r w:rsidRPr="00517D36">
        <w:rPr>
          <w:sz w:val="22"/>
          <w:szCs w:val="22"/>
        </w:rPr>
        <w:t>täglich von 1</w:t>
      </w:r>
      <w:r w:rsidR="00C650AB">
        <w:rPr>
          <w:sz w:val="22"/>
          <w:szCs w:val="22"/>
        </w:rPr>
        <w:t>0 b</w:t>
      </w:r>
      <w:r w:rsidRPr="00517D36">
        <w:rPr>
          <w:sz w:val="22"/>
          <w:szCs w:val="22"/>
        </w:rPr>
        <w:t xml:space="preserve">is 24 Uhr (warme Küche </w:t>
      </w:r>
      <w:r w:rsidR="00C650AB">
        <w:rPr>
          <w:sz w:val="22"/>
          <w:szCs w:val="22"/>
        </w:rPr>
        <w:t xml:space="preserve">11 </w:t>
      </w:r>
      <w:r w:rsidRPr="00517D36">
        <w:rPr>
          <w:sz w:val="22"/>
          <w:szCs w:val="22"/>
        </w:rPr>
        <w:t>bis 22 Uhr)</w:t>
      </w:r>
    </w:p>
    <w:p w14:paraId="70540F3B" w14:textId="35181776" w:rsidR="00BA7D10" w:rsidRPr="00517D36" w:rsidRDefault="00C650AB" w:rsidP="00BA7D10">
      <w:pPr>
        <w:tabs>
          <w:tab w:val="left" w:pos="5025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Museum </w:t>
      </w:r>
      <w:r w:rsidR="00BA7D10" w:rsidRPr="00517D36">
        <w:rPr>
          <w:b/>
          <w:sz w:val="22"/>
          <w:szCs w:val="22"/>
        </w:rPr>
        <w:t xml:space="preserve">und Braushop: </w:t>
      </w:r>
      <w:r w:rsidR="00BA7D10" w:rsidRPr="00517D36">
        <w:rPr>
          <w:sz w:val="22"/>
          <w:szCs w:val="22"/>
        </w:rPr>
        <w:t>täglich 10 - 17 Uhr (letzter Einlass eine Stunde vor Schließung)</w:t>
      </w:r>
    </w:p>
    <w:p w14:paraId="63D93B0D" w14:textId="77777777" w:rsidR="00BA7D10" w:rsidRPr="00517D36" w:rsidRDefault="00BA7D10" w:rsidP="00BA7D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517D36">
        <w:rPr>
          <w:sz w:val="22"/>
          <w:szCs w:val="22"/>
        </w:rPr>
        <w:t>Kostenloses Parken am Gelände der Stiegl-Brauwelt</w:t>
      </w:r>
    </w:p>
    <w:p w14:paraId="1FBB3BDD" w14:textId="77777777" w:rsidR="00BA7D10" w:rsidRDefault="00BA7D10" w:rsidP="00BA7D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517D36">
        <w:rPr>
          <w:sz w:val="22"/>
          <w:szCs w:val="22"/>
        </w:rPr>
        <w:t>Stiegl-</w:t>
      </w:r>
      <w:proofErr w:type="spellStart"/>
      <w:r w:rsidRPr="00517D36">
        <w:rPr>
          <w:sz w:val="22"/>
          <w:szCs w:val="22"/>
        </w:rPr>
        <w:t>Brauwelt</w:t>
      </w:r>
      <w:proofErr w:type="spellEnd"/>
      <w:r w:rsidRPr="00517D36">
        <w:rPr>
          <w:sz w:val="22"/>
          <w:szCs w:val="22"/>
        </w:rPr>
        <w:t xml:space="preserve"> | </w:t>
      </w:r>
      <w:proofErr w:type="spellStart"/>
      <w:r w:rsidRPr="00517D36">
        <w:rPr>
          <w:sz w:val="22"/>
          <w:szCs w:val="22"/>
        </w:rPr>
        <w:t>Bräuhausstraße</w:t>
      </w:r>
      <w:proofErr w:type="spellEnd"/>
      <w:r w:rsidRPr="00517D36">
        <w:rPr>
          <w:sz w:val="22"/>
          <w:szCs w:val="22"/>
        </w:rPr>
        <w:t xml:space="preserve"> 9 (Bus-Linie 1 &amp; 10, Station „</w:t>
      </w:r>
      <w:proofErr w:type="spellStart"/>
      <w:r w:rsidRPr="00517D36">
        <w:rPr>
          <w:sz w:val="22"/>
          <w:szCs w:val="22"/>
        </w:rPr>
        <w:t>Bräuhausstraße</w:t>
      </w:r>
      <w:proofErr w:type="spellEnd"/>
      <w:r w:rsidRPr="00517D36">
        <w:rPr>
          <w:sz w:val="22"/>
          <w:szCs w:val="22"/>
        </w:rPr>
        <w:t>“)</w:t>
      </w:r>
    </w:p>
    <w:p w14:paraId="6CF45477" w14:textId="77777777" w:rsidR="00BA7D10" w:rsidRDefault="00BA7D10" w:rsidP="00BA7D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</w:p>
    <w:p w14:paraId="7459487F" w14:textId="77777777" w:rsidR="00BA7D10" w:rsidRDefault="00BA7D10" w:rsidP="00F8393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 w:val="22"/>
          <w:szCs w:val="22"/>
        </w:rPr>
      </w:pPr>
    </w:p>
    <w:p w14:paraId="203F264D" w14:textId="77777777" w:rsidR="009976CD" w:rsidRDefault="008D06F0" w:rsidP="00163BE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 w:val="22"/>
          <w:szCs w:val="22"/>
        </w:rPr>
      </w:pPr>
      <w:r w:rsidRPr="00AB3BAF">
        <w:rPr>
          <w:b/>
          <w:sz w:val="22"/>
          <w:szCs w:val="22"/>
        </w:rPr>
        <w:t xml:space="preserve">Nähere Informationen rund um die Veranstaltungen in der Stiegl-Brauwelt gibt’s unter www.brauwelt.at, brauwelt@stiegl.at sowie telefonisch unter </w:t>
      </w:r>
      <w:r w:rsidR="008379FB" w:rsidRPr="00AB3BAF">
        <w:rPr>
          <w:b/>
          <w:sz w:val="22"/>
          <w:szCs w:val="22"/>
        </w:rPr>
        <w:t>+43 (0)50 1492</w:t>
      </w:r>
      <w:r w:rsidRPr="00AB3BAF">
        <w:rPr>
          <w:b/>
          <w:sz w:val="22"/>
          <w:szCs w:val="22"/>
        </w:rPr>
        <w:t>-1492.</w:t>
      </w:r>
    </w:p>
    <w:p w14:paraId="31AD1CAF" w14:textId="77777777" w:rsidR="00174CAE" w:rsidRPr="00AB3BAF" w:rsidRDefault="00174CAE" w:rsidP="00163BE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 w:val="22"/>
          <w:szCs w:val="22"/>
        </w:rPr>
      </w:pPr>
    </w:p>
    <w:p w14:paraId="59322EB4" w14:textId="77777777" w:rsidR="00A25E63" w:rsidRPr="00B537D2" w:rsidRDefault="00A25E63" w:rsidP="009A7A7B">
      <w:pPr>
        <w:spacing w:line="240" w:lineRule="atLeast"/>
      </w:pPr>
    </w:p>
    <w:p w14:paraId="75369404" w14:textId="41BC7614" w:rsidR="00163BE5" w:rsidRPr="007D5C10" w:rsidRDefault="008D06F0" w:rsidP="004E0BAF">
      <w:pPr>
        <w:spacing w:line="240" w:lineRule="atLeast"/>
        <w:jc w:val="right"/>
        <w:rPr>
          <w:sz w:val="22"/>
          <w:szCs w:val="22"/>
          <w:lang w:val="de-AT"/>
        </w:rPr>
      </w:pP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B80BA2" w:rsidRPr="007D5C10">
        <w:rPr>
          <w:sz w:val="22"/>
          <w:szCs w:val="22"/>
          <w:lang w:val="de-AT"/>
        </w:rPr>
        <w:t>201</w:t>
      </w:r>
      <w:r w:rsidR="00432961" w:rsidRPr="007D5C10">
        <w:rPr>
          <w:sz w:val="22"/>
          <w:szCs w:val="22"/>
          <w:lang w:val="de-AT"/>
        </w:rPr>
        <w:t>9</w:t>
      </w:r>
      <w:r w:rsidR="003E68BA" w:rsidRPr="007D5C10">
        <w:rPr>
          <w:sz w:val="22"/>
          <w:szCs w:val="22"/>
          <w:lang w:val="de-AT"/>
        </w:rPr>
        <w:t>-</w:t>
      </w:r>
      <w:r w:rsidR="004E0BAF" w:rsidRPr="007D5C10">
        <w:rPr>
          <w:sz w:val="22"/>
          <w:szCs w:val="22"/>
          <w:lang w:val="de-AT"/>
        </w:rPr>
        <w:t>11</w:t>
      </w:r>
      <w:r w:rsidR="002A5918" w:rsidRPr="007D5C10">
        <w:rPr>
          <w:sz w:val="22"/>
          <w:szCs w:val="22"/>
          <w:lang w:val="de-AT"/>
        </w:rPr>
        <w:t>-</w:t>
      </w:r>
      <w:r w:rsidR="007D5C10" w:rsidRPr="007D5C10">
        <w:rPr>
          <w:sz w:val="22"/>
          <w:szCs w:val="22"/>
          <w:lang w:val="de-AT"/>
        </w:rPr>
        <w:t>21</w:t>
      </w:r>
    </w:p>
    <w:p w14:paraId="49D95B7B" w14:textId="77777777" w:rsidR="002B4A2B" w:rsidRDefault="002B4A2B" w:rsidP="00445C11">
      <w:pPr>
        <w:spacing w:line="240" w:lineRule="atLeast"/>
        <w:jc w:val="both"/>
        <w:rPr>
          <w:i/>
          <w:u w:val="single"/>
        </w:rPr>
      </w:pPr>
    </w:p>
    <w:p w14:paraId="32976B9B" w14:textId="77777777" w:rsidR="002B4A2B" w:rsidRDefault="002B4A2B" w:rsidP="00445C11">
      <w:pPr>
        <w:spacing w:line="240" w:lineRule="atLeast"/>
        <w:jc w:val="both"/>
        <w:rPr>
          <w:i/>
          <w:u w:val="single"/>
        </w:rPr>
      </w:pPr>
    </w:p>
    <w:p w14:paraId="26F70DC9" w14:textId="7848D039" w:rsidR="00163BE5" w:rsidRPr="000E0F41" w:rsidRDefault="00163BE5" w:rsidP="00445C11">
      <w:pPr>
        <w:spacing w:line="240" w:lineRule="atLeast"/>
        <w:jc w:val="both"/>
        <w:rPr>
          <w:i/>
          <w:u w:val="single"/>
        </w:rPr>
      </w:pPr>
      <w:r w:rsidRPr="000E0F41">
        <w:rPr>
          <w:i/>
          <w:u w:val="single"/>
        </w:rPr>
        <w:t>__________________________</w:t>
      </w:r>
    </w:p>
    <w:p w14:paraId="063E03DD" w14:textId="233D541B" w:rsidR="00A83047" w:rsidRPr="007D5C10" w:rsidRDefault="00163BE5" w:rsidP="00B23813">
      <w:pPr>
        <w:spacing w:line="240" w:lineRule="atLeast"/>
        <w:jc w:val="both"/>
        <w:rPr>
          <w:b/>
          <w:u w:val="single"/>
        </w:rPr>
      </w:pPr>
      <w:r w:rsidRPr="000E0F41">
        <w:rPr>
          <w:b/>
          <w:u w:val="single"/>
        </w:rPr>
        <w:t>Bildtexte:</w:t>
      </w:r>
    </w:p>
    <w:p w14:paraId="1426D8E1" w14:textId="77777777" w:rsidR="00F83936" w:rsidRPr="007230B0" w:rsidRDefault="00163BE5" w:rsidP="00F83936">
      <w:pPr>
        <w:spacing w:line="240" w:lineRule="atLeast"/>
        <w:jc w:val="both"/>
      </w:pPr>
      <w:r w:rsidRPr="007230B0">
        <w:rPr>
          <w:b/>
        </w:rPr>
        <w:t>Pressebild</w:t>
      </w:r>
      <w:r w:rsidR="00B23813" w:rsidRPr="007230B0">
        <w:rPr>
          <w:b/>
        </w:rPr>
        <w:t xml:space="preserve"> 1: </w:t>
      </w:r>
      <w:r w:rsidR="00F83936" w:rsidRPr="007230B0">
        <w:t>Die Stiegl-Brauwelt lädt in der Vorweihnachtszeit</w:t>
      </w:r>
      <w:r w:rsidR="00BC69C8" w:rsidRPr="007230B0">
        <w:t xml:space="preserve"> zu</w:t>
      </w:r>
      <w:r w:rsidR="00F83936" w:rsidRPr="007230B0">
        <w:t xml:space="preserve"> einem unterhaltsamen Adventprogramm für die ganze Familie.</w:t>
      </w:r>
    </w:p>
    <w:p w14:paraId="315AEDEE" w14:textId="77777777" w:rsidR="004E0BAF" w:rsidRPr="007230B0" w:rsidRDefault="00F83936" w:rsidP="00F83936">
      <w:pPr>
        <w:spacing w:line="240" w:lineRule="atLeast"/>
        <w:jc w:val="both"/>
      </w:pPr>
      <w:r w:rsidRPr="007230B0">
        <w:rPr>
          <w:b/>
        </w:rPr>
        <w:t xml:space="preserve">Bildnachweis: </w:t>
      </w:r>
      <w:r w:rsidRPr="007230B0">
        <w:t>Neumayr / Abdruck honorarfrei!</w:t>
      </w:r>
    </w:p>
    <w:p w14:paraId="0866942A" w14:textId="77777777" w:rsidR="00163BE5" w:rsidRPr="000150B4" w:rsidRDefault="00163BE5" w:rsidP="00163BE5">
      <w:pPr>
        <w:spacing w:line="240" w:lineRule="atLeast"/>
        <w:jc w:val="both"/>
        <w:rPr>
          <w:i/>
          <w:u w:val="single"/>
        </w:rPr>
      </w:pPr>
    </w:p>
    <w:p w14:paraId="624EB46C" w14:textId="77777777" w:rsidR="004E0BAF" w:rsidRPr="000150B4" w:rsidRDefault="005E2BE0" w:rsidP="005E2BE0">
      <w:pPr>
        <w:spacing w:line="240" w:lineRule="atLeast"/>
        <w:jc w:val="both"/>
      </w:pPr>
      <w:r w:rsidRPr="000150B4">
        <w:rPr>
          <w:b/>
        </w:rPr>
        <w:t xml:space="preserve">Pressebild 2: </w:t>
      </w:r>
      <w:r w:rsidR="00F83936" w:rsidRPr="000150B4">
        <w:t xml:space="preserve">Am 6. Dezember kommt der Nikolaus in die Stiegl-Brauwelt und bringt für alle Kinder etwas mit. </w:t>
      </w:r>
    </w:p>
    <w:p w14:paraId="006C70AD" w14:textId="77777777" w:rsidR="005E2BE0" w:rsidRPr="000150B4" w:rsidRDefault="005E2BE0" w:rsidP="005E2BE0">
      <w:pPr>
        <w:spacing w:line="240" w:lineRule="atLeast"/>
        <w:jc w:val="both"/>
      </w:pPr>
      <w:r w:rsidRPr="000150B4">
        <w:rPr>
          <w:b/>
        </w:rPr>
        <w:t>Bildnachweis:</w:t>
      </w:r>
      <w:r w:rsidRPr="000150B4">
        <w:t xml:space="preserve"> </w:t>
      </w:r>
      <w:proofErr w:type="spellStart"/>
      <w:r w:rsidR="00174CAE" w:rsidRPr="000150B4">
        <w:rPr>
          <w:lang w:eastAsia="en-US"/>
        </w:rPr>
        <w:t>pixabay</w:t>
      </w:r>
      <w:proofErr w:type="spellEnd"/>
      <w:r w:rsidR="00174CAE" w:rsidRPr="000150B4">
        <w:rPr>
          <w:lang w:eastAsia="en-US"/>
        </w:rPr>
        <w:t xml:space="preserve">/Stiegl </w:t>
      </w:r>
      <w:r w:rsidRPr="000150B4">
        <w:t>/ Abdruck honorarfrei!</w:t>
      </w:r>
    </w:p>
    <w:p w14:paraId="5302B860" w14:textId="77777777" w:rsidR="00636D99" w:rsidRPr="000E0F41" w:rsidRDefault="00636D99" w:rsidP="00445C11">
      <w:pPr>
        <w:spacing w:line="240" w:lineRule="atLeast"/>
        <w:jc w:val="both"/>
        <w:rPr>
          <w:i/>
          <w:u w:val="single"/>
        </w:rPr>
      </w:pPr>
    </w:p>
    <w:p w14:paraId="2A68158A" w14:textId="2AF555E0" w:rsidR="008379FB" w:rsidRDefault="008379FB" w:rsidP="00445C11">
      <w:pPr>
        <w:spacing w:line="240" w:lineRule="atLeast"/>
        <w:jc w:val="both"/>
        <w:rPr>
          <w:i/>
          <w:sz w:val="22"/>
          <w:szCs w:val="22"/>
          <w:u w:val="single"/>
        </w:rPr>
      </w:pPr>
    </w:p>
    <w:p w14:paraId="20EC465F" w14:textId="1C690A0E" w:rsidR="00432961" w:rsidRDefault="00432961" w:rsidP="00445C11">
      <w:pPr>
        <w:spacing w:line="240" w:lineRule="atLeast"/>
        <w:jc w:val="both"/>
        <w:rPr>
          <w:i/>
          <w:sz w:val="22"/>
          <w:szCs w:val="22"/>
          <w:u w:val="single"/>
        </w:rPr>
      </w:pPr>
    </w:p>
    <w:p w14:paraId="04B36B92" w14:textId="77777777" w:rsidR="00C650AB" w:rsidRDefault="00C650AB" w:rsidP="00445C11">
      <w:pPr>
        <w:spacing w:line="240" w:lineRule="atLeast"/>
        <w:jc w:val="both"/>
        <w:rPr>
          <w:i/>
          <w:sz w:val="22"/>
          <w:szCs w:val="22"/>
          <w:u w:val="single"/>
        </w:rPr>
      </w:pPr>
    </w:p>
    <w:p w14:paraId="760F20BA" w14:textId="77777777" w:rsidR="000E0F41" w:rsidRDefault="000E0F41" w:rsidP="00445C11">
      <w:pPr>
        <w:spacing w:line="240" w:lineRule="atLeast"/>
        <w:jc w:val="both"/>
        <w:rPr>
          <w:i/>
          <w:sz w:val="22"/>
          <w:szCs w:val="22"/>
          <w:u w:val="single"/>
        </w:rPr>
      </w:pPr>
    </w:p>
    <w:p w14:paraId="3D67785B" w14:textId="77777777" w:rsidR="000E0F41" w:rsidRDefault="000E0F41" w:rsidP="00445C11">
      <w:pPr>
        <w:spacing w:line="240" w:lineRule="atLeast"/>
        <w:jc w:val="both"/>
        <w:rPr>
          <w:i/>
          <w:sz w:val="22"/>
          <w:szCs w:val="22"/>
          <w:u w:val="single"/>
        </w:rPr>
      </w:pPr>
    </w:p>
    <w:p w14:paraId="45810D68" w14:textId="77777777" w:rsidR="00D65564" w:rsidRPr="00432961" w:rsidRDefault="00D65564" w:rsidP="00445C11">
      <w:pPr>
        <w:spacing w:line="240" w:lineRule="atLeast"/>
        <w:jc w:val="both"/>
        <w:rPr>
          <w:b/>
          <w:bCs/>
          <w:i/>
          <w:sz w:val="22"/>
          <w:szCs w:val="22"/>
          <w:u w:val="single"/>
        </w:rPr>
      </w:pPr>
      <w:r w:rsidRPr="00432961">
        <w:rPr>
          <w:b/>
          <w:bCs/>
          <w:i/>
          <w:sz w:val="22"/>
          <w:szCs w:val="22"/>
          <w:u w:val="single"/>
        </w:rPr>
        <w:t>Rückfragen richten Sie bitte an:</w:t>
      </w:r>
    </w:p>
    <w:p w14:paraId="4F5415B9" w14:textId="3F83CEAC" w:rsidR="00432961" w:rsidRPr="00432961" w:rsidRDefault="000150B4" w:rsidP="00D156C9">
      <w:pPr>
        <w:jc w:val="both"/>
        <w:rPr>
          <w:i/>
          <w:iCs/>
          <w:sz w:val="22"/>
          <w:szCs w:val="22"/>
        </w:rPr>
      </w:pPr>
      <w:r w:rsidRPr="000150B4">
        <w:rPr>
          <w:i/>
          <w:iCs/>
          <w:sz w:val="22"/>
          <w:szCs w:val="22"/>
          <w:lang w:val="de-AT"/>
        </w:rPr>
        <w:t xml:space="preserve">Stiegl-Pressestelle, </w:t>
      </w:r>
      <w:r w:rsidR="00D156C9" w:rsidRPr="000150B4">
        <w:rPr>
          <w:i/>
          <w:iCs/>
          <w:sz w:val="22"/>
          <w:szCs w:val="22"/>
          <w:lang w:val="de-AT"/>
        </w:rPr>
        <w:t xml:space="preserve">Mag. </w:t>
      </w:r>
      <w:r w:rsidR="00D156C9" w:rsidRPr="00432961">
        <w:rPr>
          <w:i/>
          <w:iCs/>
          <w:sz w:val="22"/>
          <w:szCs w:val="22"/>
        </w:rPr>
        <w:t>A</w:t>
      </w:r>
      <w:r w:rsidR="000E0F41" w:rsidRPr="00432961">
        <w:rPr>
          <w:i/>
          <w:iCs/>
          <w:sz w:val="22"/>
          <w:szCs w:val="22"/>
        </w:rPr>
        <w:t>ngelika Spechtle</w:t>
      </w:r>
      <w:r>
        <w:rPr>
          <w:i/>
          <w:iCs/>
          <w:sz w:val="22"/>
          <w:szCs w:val="22"/>
        </w:rPr>
        <w:t>r</w:t>
      </w:r>
    </w:p>
    <w:p w14:paraId="36B46665" w14:textId="3E9C84EF" w:rsidR="00D156C9" w:rsidRPr="00F04EB2" w:rsidRDefault="000150B4" w:rsidP="00D156C9">
      <w:pPr>
        <w:jc w:val="both"/>
        <w:rPr>
          <w:i/>
          <w:iCs/>
          <w:sz w:val="22"/>
          <w:szCs w:val="22"/>
          <w:lang w:val="de-AT"/>
        </w:rPr>
      </w:pPr>
      <w:r w:rsidRPr="00F04EB2">
        <w:rPr>
          <w:i/>
          <w:iCs/>
          <w:sz w:val="22"/>
          <w:szCs w:val="22"/>
          <w:lang w:val="de-AT"/>
        </w:rPr>
        <w:t xml:space="preserve">Picker PR – </w:t>
      </w:r>
      <w:proofErr w:type="spellStart"/>
      <w:r w:rsidRPr="00F04EB2">
        <w:rPr>
          <w:i/>
          <w:iCs/>
          <w:sz w:val="22"/>
          <w:szCs w:val="22"/>
          <w:lang w:val="de-AT"/>
        </w:rPr>
        <w:t>talk</w:t>
      </w:r>
      <w:proofErr w:type="spellEnd"/>
      <w:r w:rsidRPr="00F04EB2">
        <w:rPr>
          <w:i/>
          <w:iCs/>
          <w:sz w:val="22"/>
          <w:szCs w:val="22"/>
          <w:lang w:val="de-AT"/>
        </w:rPr>
        <w:t xml:space="preserve"> </w:t>
      </w:r>
      <w:proofErr w:type="spellStart"/>
      <w:r w:rsidRPr="00F04EB2">
        <w:rPr>
          <w:i/>
          <w:iCs/>
          <w:sz w:val="22"/>
          <w:szCs w:val="22"/>
          <w:lang w:val="de-AT"/>
        </w:rPr>
        <w:t>about</w:t>
      </w:r>
      <w:proofErr w:type="spellEnd"/>
      <w:r w:rsidRPr="00F04EB2">
        <w:rPr>
          <w:i/>
          <w:iCs/>
          <w:sz w:val="22"/>
          <w:szCs w:val="22"/>
          <w:lang w:val="de-AT"/>
        </w:rPr>
        <w:t xml:space="preserve"> taste, </w:t>
      </w:r>
      <w:r w:rsidR="00D156C9" w:rsidRPr="00F04EB2">
        <w:rPr>
          <w:i/>
          <w:iCs/>
          <w:sz w:val="22"/>
          <w:szCs w:val="22"/>
          <w:lang w:val="de-AT"/>
        </w:rPr>
        <w:t xml:space="preserve">Tel: 0662-84 11 87-0, E-Mail: </w:t>
      </w:r>
      <w:hyperlink r:id="rId11" w:history="1">
        <w:r w:rsidR="00D156C9" w:rsidRPr="00F04EB2">
          <w:rPr>
            <w:i/>
            <w:iCs/>
            <w:lang w:val="de-AT"/>
          </w:rPr>
          <w:t>office@picker-pr.at</w:t>
        </w:r>
      </w:hyperlink>
      <w:r w:rsidR="000E0F41" w:rsidRPr="00F04EB2">
        <w:rPr>
          <w:i/>
          <w:iCs/>
          <w:sz w:val="22"/>
          <w:szCs w:val="22"/>
          <w:lang w:val="de-AT"/>
        </w:rPr>
        <w:t>, www.picker-pr.at</w:t>
      </w:r>
    </w:p>
    <w:sectPr w:rsidR="00D156C9" w:rsidRPr="00F04EB2" w:rsidSect="00C650AB">
      <w:footerReference w:type="default" r:id="rId12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A0F28" w14:textId="77777777" w:rsidR="00F04F8D" w:rsidRDefault="00F04F8D" w:rsidP="002506BE">
      <w:r>
        <w:separator/>
      </w:r>
    </w:p>
  </w:endnote>
  <w:endnote w:type="continuationSeparator" w:id="0">
    <w:p w14:paraId="49D71439" w14:textId="77777777" w:rsidR="00F04F8D" w:rsidRDefault="00F04F8D" w:rsidP="0025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150858"/>
      <w:docPartObj>
        <w:docPartGallery w:val="Page Numbers (Bottom of Page)"/>
        <w:docPartUnique/>
      </w:docPartObj>
    </w:sdtPr>
    <w:sdtEndPr/>
    <w:sdtContent>
      <w:p w14:paraId="095E150B" w14:textId="0E12ACCD" w:rsidR="00C650AB" w:rsidRDefault="00C650A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0E16DB" w14:textId="77777777" w:rsidR="002506BE" w:rsidRDefault="002506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F2D74" w14:textId="77777777" w:rsidR="00F04F8D" w:rsidRDefault="00F04F8D" w:rsidP="002506BE">
      <w:r>
        <w:separator/>
      </w:r>
    </w:p>
  </w:footnote>
  <w:footnote w:type="continuationSeparator" w:id="0">
    <w:p w14:paraId="748F4FD2" w14:textId="77777777" w:rsidR="00F04F8D" w:rsidRDefault="00F04F8D" w:rsidP="0025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52E4"/>
    <w:multiLevelType w:val="hybridMultilevel"/>
    <w:tmpl w:val="AC4C4B5A"/>
    <w:lvl w:ilvl="0" w:tplc="F3328D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60269"/>
    <w:multiLevelType w:val="hybridMultilevel"/>
    <w:tmpl w:val="BC5A6A08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70BAF"/>
    <w:multiLevelType w:val="hybridMultilevel"/>
    <w:tmpl w:val="8C20395E"/>
    <w:lvl w:ilvl="0" w:tplc="4EAC86B6">
      <w:numFmt w:val="bullet"/>
      <w:lvlText w:val=""/>
      <w:lvlJc w:val="left"/>
      <w:pPr>
        <w:ind w:left="720" w:hanging="360"/>
      </w:pPr>
      <w:rPr>
        <w:rFonts w:ascii="Wingdings" w:eastAsia="Times New Roman" w:hAnsi="Wingdings" w:hint="default"/>
        <w:u w:val="singl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519B5"/>
    <w:multiLevelType w:val="hybridMultilevel"/>
    <w:tmpl w:val="22F8E23A"/>
    <w:lvl w:ilvl="0" w:tplc="93525F66">
      <w:numFmt w:val="bullet"/>
      <w:lvlText w:val=""/>
      <w:lvlJc w:val="left"/>
      <w:pPr>
        <w:ind w:left="720" w:hanging="360"/>
      </w:pPr>
      <w:rPr>
        <w:rFonts w:ascii="Wingdings" w:eastAsia="Times New Roman" w:hAnsi="Wingdings" w:hint="default"/>
        <w:b w:val="0"/>
        <w:u w:val="singl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610"/>
    <w:rsid w:val="000041AA"/>
    <w:rsid w:val="00006128"/>
    <w:rsid w:val="0001280A"/>
    <w:rsid w:val="000150B4"/>
    <w:rsid w:val="00017BD9"/>
    <w:rsid w:val="00021014"/>
    <w:rsid w:val="00021630"/>
    <w:rsid w:val="00021D7F"/>
    <w:rsid w:val="000248E1"/>
    <w:rsid w:val="00037706"/>
    <w:rsid w:val="00037D70"/>
    <w:rsid w:val="00055457"/>
    <w:rsid w:val="00056788"/>
    <w:rsid w:val="00064953"/>
    <w:rsid w:val="0007167C"/>
    <w:rsid w:val="00072598"/>
    <w:rsid w:val="000740D0"/>
    <w:rsid w:val="00074B56"/>
    <w:rsid w:val="00092F51"/>
    <w:rsid w:val="00095198"/>
    <w:rsid w:val="000B0487"/>
    <w:rsid w:val="000B07BF"/>
    <w:rsid w:val="000B1254"/>
    <w:rsid w:val="000B21A0"/>
    <w:rsid w:val="000B2248"/>
    <w:rsid w:val="000C29C5"/>
    <w:rsid w:val="000C66DD"/>
    <w:rsid w:val="000D66C9"/>
    <w:rsid w:val="000E0F41"/>
    <w:rsid w:val="000E1347"/>
    <w:rsid w:val="000E14DE"/>
    <w:rsid w:val="000E1DBB"/>
    <w:rsid w:val="000E2693"/>
    <w:rsid w:val="000E38B0"/>
    <w:rsid w:val="000E51D3"/>
    <w:rsid w:val="000F2A10"/>
    <w:rsid w:val="000F3789"/>
    <w:rsid w:val="001020E5"/>
    <w:rsid w:val="00102993"/>
    <w:rsid w:val="00104B69"/>
    <w:rsid w:val="00120D3F"/>
    <w:rsid w:val="00121EDB"/>
    <w:rsid w:val="00136F0E"/>
    <w:rsid w:val="00144A07"/>
    <w:rsid w:val="00146704"/>
    <w:rsid w:val="00153345"/>
    <w:rsid w:val="00161F2A"/>
    <w:rsid w:val="00163BE5"/>
    <w:rsid w:val="00170D29"/>
    <w:rsid w:val="001740E1"/>
    <w:rsid w:val="00174CAE"/>
    <w:rsid w:val="00186315"/>
    <w:rsid w:val="00193055"/>
    <w:rsid w:val="001A14F2"/>
    <w:rsid w:val="001A3CEB"/>
    <w:rsid w:val="001A7029"/>
    <w:rsid w:val="001B430F"/>
    <w:rsid w:val="001C3014"/>
    <w:rsid w:val="001D0D32"/>
    <w:rsid w:val="001D627C"/>
    <w:rsid w:val="001E60B6"/>
    <w:rsid w:val="001E793E"/>
    <w:rsid w:val="001F04D2"/>
    <w:rsid w:val="001F3F8E"/>
    <w:rsid w:val="002002CA"/>
    <w:rsid w:val="00212855"/>
    <w:rsid w:val="00217132"/>
    <w:rsid w:val="00221BF8"/>
    <w:rsid w:val="00222D88"/>
    <w:rsid w:val="00224F65"/>
    <w:rsid w:val="0022634D"/>
    <w:rsid w:val="002317A3"/>
    <w:rsid w:val="002329B6"/>
    <w:rsid w:val="00233F63"/>
    <w:rsid w:val="00234BA5"/>
    <w:rsid w:val="00241070"/>
    <w:rsid w:val="002415E0"/>
    <w:rsid w:val="00244881"/>
    <w:rsid w:val="00247BE2"/>
    <w:rsid w:val="002506BE"/>
    <w:rsid w:val="0025661F"/>
    <w:rsid w:val="002574A8"/>
    <w:rsid w:val="00260090"/>
    <w:rsid w:val="0026118F"/>
    <w:rsid w:val="002632FE"/>
    <w:rsid w:val="00266A6C"/>
    <w:rsid w:val="00276674"/>
    <w:rsid w:val="002827B3"/>
    <w:rsid w:val="00296B41"/>
    <w:rsid w:val="00296CA9"/>
    <w:rsid w:val="002A3296"/>
    <w:rsid w:val="002A5918"/>
    <w:rsid w:val="002B194D"/>
    <w:rsid w:val="002B1E7B"/>
    <w:rsid w:val="002B3465"/>
    <w:rsid w:val="002B366E"/>
    <w:rsid w:val="002B4A2B"/>
    <w:rsid w:val="002D0124"/>
    <w:rsid w:val="002D214E"/>
    <w:rsid w:val="002D4DAB"/>
    <w:rsid w:val="002E07D7"/>
    <w:rsid w:val="002F3A18"/>
    <w:rsid w:val="002F3BFA"/>
    <w:rsid w:val="002F59BA"/>
    <w:rsid w:val="002F5DDB"/>
    <w:rsid w:val="002F68C9"/>
    <w:rsid w:val="003031AC"/>
    <w:rsid w:val="00304DB9"/>
    <w:rsid w:val="003063FE"/>
    <w:rsid w:val="00312345"/>
    <w:rsid w:val="0031429B"/>
    <w:rsid w:val="00320E54"/>
    <w:rsid w:val="00322E4D"/>
    <w:rsid w:val="0032323A"/>
    <w:rsid w:val="00323494"/>
    <w:rsid w:val="00326118"/>
    <w:rsid w:val="0032638C"/>
    <w:rsid w:val="00330E65"/>
    <w:rsid w:val="0034138C"/>
    <w:rsid w:val="00342624"/>
    <w:rsid w:val="00350CF3"/>
    <w:rsid w:val="00357C59"/>
    <w:rsid w:val="0036471A"/>
    <w:rsid w:val="003661D3"/>
    <w:rsid w:val="00371778"/>
    <w:rsid w:val="00381C05"/>
    <w:rsid w:val="00383EC6"/>
    <w:rsid w:val="003A106A"/>
    <w:rsid w:val="003A5971"/>
    <w:rsid w:val="003B3F7E"/>
    <w:rsid w:val="003C24F6"/>
    <w:rsid w:val="003D32DB"/>
    <w:rsid w:val="003E0AC6"/>
    <w:rsid w:val="003E247E"/>
    <w:rsid w:val="003E3C52"/>
    <w:rsid w:val="003E57AC"/>
    <w:rsid w:val="003E68BA"/>
    <w:rsid w:val="003F334C"/>
    <w:rsid w:val="003F56BC"/>
    <w:rsid w:val="003F7319"/>
    <w:rsid w:val="00401C36"/>
    <w:rsid w:val="00403041"/>
    <w:rsid w:val="00406055"/>
    <w:rsid w:val="00411C86"/>
    <w:rsid w:val="00423EBD"/>
    <w:rsid w:val="0043071E"/>
    <w:rsid w:val="00430FAE"/>
    <w:rsid w:val="00432961"/>
    <w:rsid w:val="00433168"/>
    <w:rsid w:val="0043646B"/>
    <w:rsid w:val="004421A9"/>
    <w:rsid w:val="00444088"/>
    <w:rsid w:val="00445C11"/>
    <w:rsid w:val="004509A4"/>
    <w:rsid w:val="00451883"/>
    <w:rsid w:val="00452BBC"/>
    <w:rsid w:val="00463CC7"/>
    <w:rsid w:val="00473001"/>
    <w:rsid w:val="00473AF6"/>
    <w:rsid w:val="0048275D"/>
    <w:rsid w:val="00483855"/>
    <w:rsid w:val="00485A9B"/>
    <w:rsid w:val="00494C02"/>
    <w:rsid w:val="004A40C9"/>
    <w:rsid w:val="004B2A9F"/>
    <w:rsid w:val="004B37D2"/>
    <w:rsid w:val="004B53C8"/>
    <w:rsid w:val="004B6A14"/>
    <w:rsid w:val="004C0B41"/>
    <w:rsid w:val="004C3084"/>
    <w:rsid w:val="004D029C"/>
    <w:rsid w:val="004D77B6"/>
    <w:rsid w:val="004E0BAF"/>
    <w:rsid w:val="004E1CFF"/>
    <w:rsid w:val="004E1FB0"/>
    <w:rsid w:val="004E537A"/>
    <w:rsid w:val="004F1494"/>
    <w:rsid w:val="004F227A"/>
    <w:rsid w:val="004F7233"/>
    <w:rsid w:val="00501FB3"/>
    <w:rsid w:val="005065A2"/>
    <w:rsid w:val="00515085"/>
    <w:rsid w:val="00517D36"/>
    <w:rsid w:val="005205BF"/>
    <w:rsid w:val="00524656"/>
    <w:rsid w:val="005263D1"/>
    <w:rsid w:val="00530250"/>
    <w:rsid w:val="00533CCA"/>
    <w:rsid w:val="00535885"/>
    <w:rsid w:val="005442C7"/>
    <w:rsid w:val="005470D1"/>
    <w:rsid w:val="005473E7"/>
    <w:rsid w:val="005538D1"/>
    <w:rsid w:val="005662C3"/>
    <w:rsid w:val="005718A3"/>
    <w:rsid w:val="0057289C"/>
    <w:rsid w:val="00573B87"/>
    <w:rsid w:val="00580D3B"/>
    <w:rsid w:val="00590DC6"/>
    <w:rsid w:val="005A47A8"/>
    <w:rsid w:val="005A49AD"/>
    <w:rsid w:val="005B1F0F"/>
    <w:rsid w:val="005B6ECA"/>
    <w:rsid w:val="005C2843"/>
    <w:rsid w:val="005C2CC4"/>
    <w:rsid w:val="005C3C0F"/>
    <w:rsid w:val="005C4598"/>
    <w:rsid w:val="005C51A5"/>
    <w:rsid w:val="005C51AC"/>
    <w:rsid w:val="005D0B8E"/>
    <w:rsid w:val="005D6E9A"/>
    <w:rsid w:val="005D7B0B"/>
    <w:rsid w:val="005E2BE0"/>
    <w:rsid w:val="005E423B"/>
    <w:rsid w:val="005F0357"/>
    <w:rsid w:val="005F0A52"/>
    <w:rsid w:val="00600498"/>
    <w:rsid w:val="00602AA8"/>
    <w:rsid w:val="006051C2"/>
    <w:rsid w:val="00607954"/>
    <w:rsid w:val="00617544"/>
    <w:rsid w:val="00620D97"/>
    <w:rsid w:val="00621494"/>
    <w:rsid w:val="00623A34"/>
    <w:rsid w:val="00626DDA"/>
    <w:rsid w:val="00630CC0"/>
    <w:rsid w:val="0063285D"/>
    <w:rsid w:val="00635D53"/>
    <w:rsid w:val="00636D99"/>
    <w:rsid w:val="00641A65"/>
    <w:rsid w:val="00644D04"/>
    <w:rsid w:val="00647707"/>
    <w:rsid w:val="00647C95"/>
    <w:rsid w:val="00653A04"/>
    <w:rsid w:val="00657C69"/>
    <w:rsid w:val="006611FC"/>
    <w:rsid w:val="006638AA"/>
    <w:rsid w:val="00663F10"/>
    <w:rsid w:val="00664610"/>
    <w:rsid w:val="00666060"/>
    <w:rsid w:val="006753E4"/>
    <w:rsid w:val="00681F13"/>
    <w:rsid w:val="00693DF6"/>
    <w:rsid w:val="006A1768"/>
    <w:rsid w:val="006A6974"/>
    <w:rsid w:val="006B59E4"/>
    <w:rsid w:val="006C05AD"/>
    <w:rsid w:val="006D17AC"/>
    <w:rsid w:val="006D66FA"/>
    <w:rsid w:val="006D6C5F"/>
    <w:rsid w:val="006E160B"/>
    <w:rsid w:val="00700417"/>
    <w:rsid w:val="00701A3E"/>
    <w:rsid w:val="00710533"/>
    <w:rsid w:val="007105BD"/>
    <w:rsid w:val="00710F72"/>
    <w:rsid w:val="00715C5D"/>
    <w:rsid w:val="007173AF"/>
    <w:rsid w:val="007211C1"/>
    <w:rsid w:val="007230B0"/>
    <w:rsid w:val="00726882"/>
    <w:rsid w:val="00734F09"/>
    <w:rsid w:val="007374B0"/>
    <w:rsid w:val="00747475"/>
    <w:rsid w:val="00763BC4"/>
    <w:rsid w:val="00766328"/>
    <w:rsid w:val="00772A57"/>
    <w:rsid w:val="00775AC2"/>
    <w:rsid w:val="00784635"/>
    <w:rsid w:val="00790745"/>
    <w:rsid w:val="0079387F"/>
    <w:rsid w:val="0079651A"/>
    <w:rsid w:val="007A3878"/>
    <w:rsid w:val="007A5009"/>
    <w:rsid w:val="007B262D"/>
    <w:rsid w:val="007B5F65"/>
    <w:rsid w:val="007C2510"/>
    <w:rsid w:val="007C53B8"/>
    <w:rsid w:val="007D1591"/>
    <w:rsid w:val="007D3A7F"/>
    <w:rsid w:val="007D5C10"/>
    <w:rsid w:val="007D652D"/>
    <w:rsid w:val="007E3157"/>
    <w:rsid w:val="007E41D4"/>
    <w:rsid w:val="00806B42"/>
    <w:rsid w:val="00807CAD"/>
    <w:rsid w:val="00813FF6"/>
    <w:rsid w:val="00817B4E"/>
    <w:rsid w:val="00826D36"/>
    <w:rsid w:val="00827A32"/>
    <w:rsid w:val="008379FB"/>
    <w:rsid w:val="00843A67"/>
    <w:rsid w:val="008463D6"/>
    <w:rsid w:val="0085044A"/>
    <w:rsid w:val="00871C5D"/>
    <w:rsid w:val="008766D0"/>
    <w:rsid w:val="00877455"/>
    <w:rsid w:val="00882213"/>
    <w:rsid w:val="008853DB"/>
    <w:rsid w:val="00886810"/>
    <w:rsid w:val="00894332"/>
    <w:rsid w:val="00897DD9"/>
    <w:rsid w:val="008B1333"/>
    <w:rsid w:val="008C3607"/>
    <w:rsid w:val="008D06F0"/>
    <w:rsid w:val="008D125B"/>
    <w:rsid w:val="008D2B3F"/>
    <w:rsid w:val="008D6BD0"/>
    <w:rsid w:val="008E0B67"/>
    <w:rsid w:val="008F128E"/>
    <w:rsid w:val="008F785D"/>
    <w:rsid w:val="0091107C"/>
    <w:rsid w:val="00912DC2"/>
    <w:rsid w:val="00915787"/>
    <w:rsid w:val="00930240"/>
    <w:rsid w:val="00932209"/>
    <w:rsid w:val="009334F3"/>
    <w:rsid w:val="00934D50"/>
    <w:rsid w:val="00941D5D"/>
    <w:rsid w:val="00942AA1"/>
    <w:rsid w:val="009515B0"/>
    <w:rsid w:val="00957974"/>
    <w:rsid w:val="00957D51"/>
    <w:rsid w:val="00963123"/>
    <w:rsid w:val="0097790B"/>
    <w:rsid w:val="00982978"/>
    <w:rsid w:val="00986F74"/>
    <w:rsid w:val="00991B8C"/>
    <w:rsid w:val="00992D02"/>
    <w:rsid w:val="00992E86"/>
    <w:rsid w:val="00993AE1"/>
    <w:rsid w:val="009950BF"/>
    <w:rsid w:val="0099762F"/>
    <w:rsid w:val="009976CD"/>
    <w:rsid w:val="009A11D4"/>
    <w:rsid w:val="009A6B66"/>
    <w:rsid w:val="009A72BC"/>
    <w:rsid w:val="009A761F"/>
    <w:rsid w:val="009A7A7B"/>
    <w:rsid w:val="009B35B7"/>
    <w:rsid w:val="009B37F5"/>
    <w:rsid w:val="009C094B"/>
    <w:rsid w:val="009C21BF"/>
    <w:rsid w:val="009C7D6E"/>
    <w:rsid w:val="009D22AE"/>
    <w:rsid w:val="009E77F8"/>
    <w:rsid w:val="00A02251"/>
    <w:rsid w:val="00A043F9"/>
    <w:rsid w:val="00A05EC3"/>
    <w:rsid w:val="00A06755"/>
    <w:rsid w:val="00A067C6"/>
    <w:rsid w:val="00A10206"/>
    <w:rsid w:val="00A10B6D"/>
    <w:rsid w:val="00A10C3F"/>
    <w:rsid w:val="00A1347A"/>
    <w:rsid w:val="00A17648"/>
    <w:rsid w:val="00A23DF8"/>
    <w:rsid w:val="00A25E63"/>
    <w:rsid w:val="00A27D7D"/>
    <w:rsid w:val="00A51859"/>
    <w:rsid w:val="00A544C8"/>
    <w:rsid w:val="00A72FCC"/>
    <w:rsid w:val="00A80344"/>
    <w:rsid w:val="00A83047"/>
    <w:rsid w:val="00A83EC4"/>
    <w:rsid w:val="00A93595"/>
    <w:rsid w:val="00A94161"/>
    <w:rsid w:val="00A96D67"/>
    <w:rsid w:val="00AA0CBE"/>
    <w:rsid w:val="00AA46B8"/>
    <w:rsid w:val="00AA74BF"/>
    <w:rsid w:val="00AB238B"/>
    <w:rsid w:val="00AB3BAF"/>
    <w:rsid w:val="00AB4D49"/>
    <w:rsid w:val="00AB51DD"/>
    <w:rsid w:val="00AB5656"/>
    <w:rsid w:val="00AC0143"/>
    <w:rsid w:val="00AC4295"/>
    <w:rsid w:val="00AE3B5B"/>
    <w:rsid w:val="00AE5B90"/>
    <w:rsid w:val="00AF231C"/>
    <w:rsid w:val="00AF7A3B"/>
    <w:rsid w:val="00B0555C"/>
    <w:rsid w:val="00B23813"/>
    <w:rsid w:val="00B26224"/>
    <w:rsid w:val="00B41170"/>
    <w:rsid w:val="00B43044"/>
    <w:rsid w:val="00B537D2"/>
    <w:rsid w:val="00B54FA7"/>
    <w:rsid w:val="00B561A5"/>
    <w:rsid w:val="00B611C0"/>
    <w:rsid w:val="00B65E99"/>
    <w:rsid w:val="00B7248C"/>
    <w:rsid w:val="00B73080"/>
    <w:rsid w:val="00B76CF7"/>
    <w:rsid w:val="00B80BA2"/>
    <w:rsid w:val="00B812D4"/>
    <w:rsid w:val="00B82E50"/>
    <w:rsid w:val="00BA6604"/>
    <w:rsid w:val="00BA7D10"/>
    <w:rsid w:val="00BB7BB5"/>
    <w:rsid w:val="00BC69C8"/>
    <w:rsid w:val="00BD4820"/>
    <w:rsid w:val="00BE420D"/>
    <w:rsid w:val="00BF0BBF"/>
    <w:rsid w:val="00BF1034"/>
    <w:rsid w:val="00BF4B92"/>
    <w:rsid w:val="00BF4DB5"/>
    <w:rsid w:val="00BF4F41"/>
    <w:rsid w:val="00BF705F"/>
    <w:rsid w:val="00C10F4A"/>
    <w:rsid w:val="00C1245A"/>
    <w:rsid w:val="00C4287D"/>
    <w:rsid w:val="00C470E2"/>
    <w:rsid w:val="00C4727B"/>
    <w:rsid w:val="00C546D4"/>
    <w:rsid w:val="00C54B9E"/>
    <w:rsid w:val="00C55EC7"/>
    <w:rsid w:val="00C644E0"/>
    <w:rsid w:val="00C650AB"/>
    <w:rsid w:val="00C66063"/>
    <w:rsid w:val="00C6705B"/>
    <w:rsid w:val="00C745BD"/>
    <w:rsid w:val="00C77BFC"/>
    <w:rsid w:val="00C77E1C"/>
    <w:rsid w:val="00C81680"/>
    <w:rsid w:val="00C8590E"/>
    <w:rsid w:val="00C86A08"/>
    <w:rsid w:val="00CA33A8"/>
    <w:rsid w:val="00CB44B0"/>
    <w:rsid w:val="00CB7283"/>
    <w:rsid w:val="00CC4C87"/>
    <w:rsid w:val="00CD2226"/>
    <w:rsid w:val="00CE3510"/>
    <w:rsid w:val="00CF0139"/>
    <w:rsid w:val="00D0187B"/>
    <w:rsid w:val="00D074C1"/>
    <w:rsid w:val="00D1329B"/>
    <w:rsid w:val="00D156C9"/>
    <w:rsid w:val="00D2485F"/>
    <w:rsid w:val="00D47420"/>
    <w:rsid w:val="00D513B8"/>
    <w:rsid w:val="00D55045"/>
    <w:rsid w:val="00D55DF9"/>
    <w:rsid w:val="00D6189C"/>
    <w:rsid w:val="00D61C0E"/>
    <w:rsid w:val="00D6386B"/>
    <w:rsid w:val="00D65564"/>
    <w:rsid w:val="00D81A0D"/>
    <w:rsid w:val="00D8557B"/>
    <w:rsid w:val="00D86223"/>
    <w:rsid w:val="00D8670C"/>
    <w:rsid w:val="00DA3D97"/>
    <w:rsid w:val="00DA4812"/>
    <w:rsid w:val="00DA689D"/>
    <w:rsid w:val="00DB2439"/>
    <w:rsid w:val="00DB5C46"/>
    <w:rsid w:val="00DB7A5D"/>
    <w:rsid w:val="00DC373B"/>
    <w:rsid w:val="00DC53AC"/>
    <w:rsid w:val="00DC6847"/>
    <w:rsid w:val="00DC7E08"/>
    <w:rsid w:val="00DD0FE9"/>
    <w:rsid w:val="00DD20E1"/>
    <w:rsid w:val="00DD76D9"/>
    <w:rsid w:val="00DE1FF9"/>
    <w:rsid w:val="00DE2335"/>
    <w:rsid w:val="00DF0E04"/>
    <w:rsid w:val="00DF46F4"/>
    <w:rsid w:val="00E01D25"/>
    <w:rsid w:val="00E04639"/>
    <w:rsid w:val="00E07B3D"/>
    <w:rsid w:val="00E124B3"/>
    <w:rsid w:val="00E159F4"/>
    <w:rsid w:val="00E20FA3"/>
    <w:rsid w:val="00E247EB"/>
    <w:rsid w:val="00E2507B"/>
    <w:rsid w:val="00E31665"/>
    <w:rsid w:val="00E31AB7"/>
    <w:rsid w:val="00E359C5"/>
    <w:rsid w:val="00E36902"/>
    <w:rsid w:val="00E42036"/>
    <w:rsid w:val="00E45C58"/>
    <w:rsid w:val="00E50268"/>
    <w:rsid w:val="00E50335"/>
    <w:rsid w:val="00E51FA1"/>
    <w:rsid w:val="00E608D6"/>
    <w:rsid w:val="00E618EC"/>
    <w:rsid w:val="00E66680"/>
    <w:rsid w:val="00E7212B"/>
    <w:rsid w:val="00E74244"/>
    <w:rsid w:val="00E81ED4"/>
    <w:rsid w:val="00E83373"/>
    <w:rsid w:val="00E85105"/>
    <w:rsid w:val="00E939C1"/>
    <w:rsid w:val="00E939FF"/>
    <w:rsid w:val="00EA25D0"/>
    <w:rsid w:val="00EA2828"/>
    <w:rsid w:val="00EA6CFC"/>
    <w:rsid w:val="00EB3D89"/>
    <w:rsid w:val="00EC0D97"/>
    <w:rsid w:val="00EC6AC2"/>
    <w:rsid w:val="00EE3BD1"/>
    <w:rsid w:val="00EE4141"/>
    <w:rsid w:val="00EF5610"/>
    <w:rsid w:val="00EF5DDE"/>
    <w:rsid w:val="00F012B8"/>
    <w:rsid w:val="00F01E59"/>
    <w:rsid w:val="00F04EB2"/>
    <w:rsid w:val="00F04F8D"/>
    <w:rsid w:val="00F11C94"/>
    <w:rsid w:val="00F30202"/>
    <w:rsid w:val="00F37975"/>
    <w:rsid w:val="00F44AB7"/>
    <w:rsid w:val="00F66311"/>
    <w:rsid w:val="00F72392"/>
    <w:rsid w:val="00F746C1"/>
    <w:rsid w:val="00F74969"/>
    <w:rsid w:val="00F83306"/>
    <w:rsid w:val="00F83936"/>
    <w:rsid w:val="00F94063"/>
    <w:rsid w:val="00F964AD"/>
    <w:rsid w:val="00F96BBE"/>
    <w:rsid w:val="00F97D17"/>
    <w:rsid w:val="00FB052D"/>
    <w:rsid w:val="00FC51C0"/>
    <w:rsid w:val="00FC6871"/>
    <w:rsid w:val="00FD3FD9"/>
    <w:rsid w:val="00FD4A3B"/>
    <w:rsid w:val="00FD61D5"/>
    <w:rsid w:val="00FE1AD2"/>
    <w:rsid w:val="00FE525C"/>
    <w:rsid w:val="00FE65DC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B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3DF8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45C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01D25"/>
    <w:rPr>
      <w:rFonts w:cs="Times New Roman"/>
      <w:sz w:val="2"/>
      <w:lang w:val="de-DE" w:eastAsia="de-DE"/>
    </w:rPr>
  </w:style>
  <w:style w:type="character" w:styleId="Hyperlink">
    <w:name w:val="Hyperlink"/>
    <w:uiPriority w:val="99"/>
    <w:rsid w:val="009A7A7B"/>
    <w:rPr>
      <w:rFonts w:cs="Times New Roman"/>
      <w:color w:val="0000FF"/>
      <w:u w:val="single"/>
    </w:rPr>
  </w:style>
  <w:style w:type="paragraph" w:customStyle="1" w:styleId="Blockquote">
    <w:name w:val="Blockquote"/>
    <w:basedOn w:val="Standard"/>
    <w:rsid w:val="00296B41"/>
    <w:pPr>
      <w:spacing w:before="100" w:after="100"/>
      <w:ind w:left="360" w:right="360"/>
    </w:pPr>
    <w:rPr>
      <w:szCs w:val="20"/>
    </w:rPr>
  </w:style>
  <w:style w:type="paragraph" w:styleId="StandardWeb">
    <w:name w:val="Normal (Web)"/>
    <w:basedOn w:val="Standard"/>
    <w:uiPriority w:val="99"/>
    <w:rsid w:val="00775AC2"/>
    <w:pPr>
      <w:spacing w:before="100" w:beforeAutospacing="1" w:after="100" w:afterAutospacing="1"/>
    </w:pPr>
    <w:rPr>
      <w:color w:val="FFFFFF"/>
    </w:rPr>
  </w:style>
  <w:style w:type="paragraph" w:styleId="Kopfzeile">
    <w:name w:val="header"/>
    <w:basedOn w:val="Standard"/>
    <w:link w:val="KopfzeileZchn"/>
    <w:unhideWhenUsed/>
    <w:rsid w:val="0025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506B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506BE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CE35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51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E35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51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E3510"/>
    <w:rPr>
      <w:b/>
      <w:bCs/>
      <w:sz w:val="20"/>
      <w:szCs w:val="20"/>
    </w:rPr>
  </w:style>
  <w:style w:type="character" w:styleId="Fett">
    <w:name w:val="Strong"/>
    <w:uiPriority w:val="22"/>
    <w:qFormat/>
    <w:locked/>
    <w:rsid w:val="00494C02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0150B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650AB"/>
    <w:pPr>
      <w:ind w:left="720"/>
    </w:pPr>
    <w:rPr>
      <w:rFonts w:ascii="Calibri" w:eastAsiaTheme="minorHAnsi" w:hAnsi="Calibri" w:cs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auwelt@stiegl.at?subject=Kartenreservierung%20Adventsingen%2020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0ED5-CC61-448A-B765-50EB8493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LinksUpToDate>false</LinksUpToDate>
  <CharactersWithSpaces>3824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mailto:brauwelt@stiegl.at?subject=Kartenreservierung%20Adventsingen%202016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/>
  <cp:lastModifiedBy/>
  <cp:revision>1</cp:revision>
  <cp:lastPrinted>2012-11-29T11:47:00Z</cp:lastPrinted>
  <dcterms:created xsi:type="dcterms:W3CDTF">2019-11-19T15:47:00Z</dcterms:created>
  <dcterms:modified xsi:type="dcterms:W3CDTF">2019-11-21T09:18:00Z</dcterms:modified>
</cp:coreProperties>
</file>