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C69" w14:textId="77777777" w:rsidR="00DF68F0" w:rsidRDefault="00E033FF" w:rsidP="00A40A58">
      <w:pPr>
        <w:rPr>
          <w:b/>
          <w:color w:val="548DD4"/>
        </w:rPr>
      </w:pPr>
      <w:r>
        <w:rPr>
          <w:noProof/>
          <w:lang w:val="de-DE" w:eastAsia="de-DE"/>
        </w:rPr>
        <w:pict w14:anchorId="1433B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4.5pt;margin-top:-42.75pt;width:373.6pt;height:53.3pt;z-index:-1;mso-wrap-edited:f" wrapcoords="-35 0 -35 21097 21600 21097 21600 0 -35 0">
            <v:imagedata r:id="rId8" o:title="Logo plus Claim"/>
            <w10:wrap type="tight"/>
          </v:shape>
        </w:pict>
      </w:r>
      <w:r w:rsidR="0059211A">
        <w:rPr>
          <w:b/>
          <w:smallCaps/>
          <w:color w:val="548DD4"/>
          <w:spacing w:val="32"/>
          <w:sz w:val="28"/>
          <w:szCs w:val="28"/>
        </w:rPr>
        <w:t>Presse-Information</w:t>
      </w:r>
      <w:r w:rsidR="00F54D67" w:rsidRPr="003E6945">
        <w:rPr>
          <w:b/>
          <w:color w:val="548DD4"/>
          <w:sz w:val="28"/>
          <w:szCs w:val="28"/>
        </w:rPr>
        <w:t>!</w:t>
      </w:r>
      <w:r w:rsidR="003E6945">
        <w:rPr>
          <w:b/>
          <w:color w:val="548DD4"/>
        </w:rPr>
        <w:tab/>
      </w:r>
      <w:r w:rsidR="003E6945">
        <w:rPr>
          <w:b/>
          <w:color w:val="548DD4"/>
        </w:rPr>
        <w:tab/>
      </w:r>
    </w:p>
    <w:p w14:paraId="738B8C3F" w14:textId="77777777" w:rsidR="002B1D9C" w:rsidRPr="002B1D9C" w:rsidRDefault="003E6945" w:rsidP="00B4446D">
      <w:pPr>
        <w:spacing w:after="0" w:line="240" w:lineRule="auto"/>
        <w:rPr>
          <w:b/>
          <w:i/>
          <w:u w:val="single"/>
        </w:rPr>
      </w:pPr>
      <w:proofErr w:type="gramStart"/>
      <w:r w:rsidRPr="002B1D9C">
        <w:rPr>
          <w:rFonts w:ascii="Wingdings" w:hAnsi="Wingdings"/>
          <w:b/>
          <w:i/>
        </w:rPr>
        <w:t></w:t>
      </w:r>
      <w:r w:rsidR="00BF75BB" w:rsidRPr="002B1D9C">
        <w:rPr>
          <w:b/>
          <w:i/>
        </w:rPr>
        <w:t xml:space="preserve"> </w:t>
      </w:r>
      <w:r w:rsidR="002B1D9C">
        <w:rPr>
          <w:b/>
          <w:i/>
        </w:rPr>
        <w:t xml:space="preserve"> </w:t>
      </w:r>
      <w:r w:rsidR="00186EA1" w:rsidRPr="002B1D9C">
        <w:rPr>
          <w:b/>
          <w:i/>
          <w:u w:val="single"/>
        </w:rPr>
        <w:t>Kinder</w:t>
      </w:r>
      <w:proofErr w:type="gramEnd"/>
      <w:r w:rsidR="002B1D9C" w:rsidRPr="002B1D9C">
        <w:rPr>
          <w:b/>
          <w:i/>
          <w:u w:val="single"/>
        </w:rPr>
        <w:t>-Musical</w:t>
      </w:r>
      <w:r w:rsidR="000B780D" w:rsidRPr="002B1D9C">
        <w:rPr>
          <w:b/>
          <w:i/>
          <w:u w:val="single"/>
        </w:rPr>
        <w:t xml:space="preserve"> „Ritter </w:t>
      </w:r>
      <w:proofErr w:type="spellStart"/>
      <w:r w:rsidR="000B780D" w:rsidRPr="002B1D9C">
        <w:rPr>
          <w:b/>
          <w:i/>
          <w:u w:val="single"/>
        </w:rPr>
        <w:t>Kamenbert</w:t>
      </w:r>
      <w:proofErr w:type="spellEnd"/>
      <w:r w:rsidR="000B780D" w:rsidRPr="002B1D9C">
        <w:rPr>
          <w:b/>
          <w:i/>
          <w:u w:val="single"/>
        </w:rPr>
        <w:t>“</w:t>
      </w:r>
      <w:r w:rsidR="00C84E39">
        <w:rPr>
          <w:b/>
          <w:i/>
          <w:u w:val="single"/>
        </w:rPr>
        <w:t xml:space="preserve"> feiert 30-Jahr-Jubiläum</w:t>
      </w:r>
      <w:r w:rsidR="002B1D9C" w:rsidRPr="002B1D9C">
        <w:rPr>
          <w:b/>
          <w:i/>
          <w:u w:val="single"/>
        </w:rPr>
        <w:t xml:space="preserve"> im </w:t>
      </w:r>
      <w:proofErr w:type="spellStart"/>
      <w:r w:rsidR="002B1D9C" w:rsidRPr="002B1D9C">
        <w:rPr>
          <w:b/>
          <w:i/>
          <w:u w:val="single"/>
        </w:rPr>
        <w:t>Schauspiehaus</w:t>
      </w:r>
      <w:proofErr w:type="spellEnd"/>
      <w:r w:rsidR="002B1D9C" w:rsidRPr="002B1D9C">
        <w:rPr>
          <w:b/>
          <w:i/>
          <w:u w:val="single"/>
        </w:rPr>
        <w:t xml:space="preserve"> Salzburg</w:t>
      </w:r>
      <w:r w:rsidR="00C84E39">
        <w:rPr>
          <w:b/>
          <w:i/>
          <w:u w:val="single"/>
        </w:rPr>
        <w:t xml:space="preserve">  </w:t>
      </w:r>
      <w:r w:rsidR="002B1D9C" w:rsidRPr="002B1D9C">
        <w:rPr>
          <w:rFonts w:ascii="Wingdings" w:hAnsi="Wingdings"/>
          <w:b/>
          <w:i/>
        </w:rPr>
        <w:t></w:t>
      </w:r>
      <w:r w:rsidR="002B1D9C" w:rsidRPr="002B1D9C">
        <w:rPr>
          <w:b/>
          <w:i/>
        </w:rPr>
        <w:t xml:space="preserve">  </w:t>
      </w:r>
      <w:r w:rsidR="002B1D9C" w:rsidRPr="002B1D9C">
        <w:rPr>
          <w:b/>
          <w:i/>
          <w:u w:val="single"/>
        </w:rPr>
        <w:t>„Drachenkäse“ von Woerle</w:t>
      </w:r>
      <w:r w:rsidR="00C84E39">
        <w:rPr>
          <w:b/>
          <w:i/>
          <w:u w:val="single"/>
        </w:rPr>
        <w:t xml:space="preserve"> für den tapferen Ritter </w:t>
      </w:r>
      <w:proofErr w:type="spellStart"/>
      <w:r w:rsidR="00C84E39">
        <w:rPr>
          <w:b/>
          <w:i/>
          <w:u w:val="single"/>
        </w:rPr>
        <w:t>Kamenbert</w:t>
      </w:r>
      <w:proofErr w:type="spellEnd"/>
    </w:p>
    <w:p w14:paraId="4B904080" w14:textId="77777777" w:rsidR="00D21C46" w:rsidRPr="000021F4" w:rsidRDefault="00D21C46" w:rsidP="00D21C46">
      <w:pPr>
        <w:spacing w:after="0"/>
        <w:jc w:val="center"/>
        <w:rPr>
          <w:b/>
          <w:sz w:val="40"/>
          <w:szCs w:val="40"/>
        </w:rPr>
      </w:pPr>
      <w:r>
        <w:rPr>
          <w:b/>
          <w:i/>
          <w:u w:val="single"/>
        </w:rPr>
        <w:br/>
      </w:r>
      <w:r w:rsidR="000540F9" w:rsidRPr="000021F4">
        <w:rPr>
          <w:b/>
          <w:sz w:val="40"/>
          <w:szCs w:val="40"/>
        </w:rPr>
        <w:t xml:space="preserve">„Drachenkäse“ von </w:t>
      </w:r>
      <w:r w:rsidR="009732D9" w:rsidRPr="000021F4">
        <w:rPr>
          <w:b/>
          <w:sz w:val="40"/>
          <w:szCs w:val="40"/>
        </w:rPr>
        <w:t>WOERLE</w:t>
      </w:r>
      <w:r w:rsidR="00C84E39" w:rsidRPr="000021F4">
        <w:rPr>
          <w:b/>
          <w:sz w:val="40"/>
          <w:szCs w:val="40"/>
        </w:rPr>
        <w:t xml:space="preserve"> </w:t>
      </w:r>
      <w:r w:rsidR="00C84E39" w:rsidRPr="000021F4">
        <w:rPr>
          <w:b/>
          <w:sz w:val="40"/>
          <w:szCs w:val="40"/>
        </w:rPr>
        <w:br/>
        <w:t xml:space="preserve">zum 30-Jahr-Jubiläum von „Ritter </w:t>
      </w:r>
      <w:proofErr w:type="spellStart"/>
      <w:r w:rsidR="00C84E39" w:rsidRPr="000021F4">
        <w:rPr>
          <w:b/>
          <w:sz w:val="40"/>
          <w:szCs w:val="40"/>
        </w:rPr>
        <w:t>Kamenbert</w:t>
      </w:r>
      <w:proofErr w:type="spellEnd"/>
      <w:r w:rsidR="00C84E39" w:rsidRPr="000021F4">
        <w:rPr>
          <w:b/>
          <w:sz w:val="40"/>
          <w:szCs w:val="40"/>
        </w:rPr>
        <w:t>“</w:t>
      </w:r>
    </w:p>
    <w:p w14:paraId="780752D3" w14:textId="2A5F8AD3" w:rsidR="00C84E39" w:rsidRPr="000021F4" w:rsidRDefault="001B7DB6" w:rsidP="00D21C46">
      <w:pPr>
        <w:spacing w:after="0"/>
        <w:rPr>
          <w:rFonts w:eastAsia="Times New Roman"/>
        </w:rPr>
      </w:pPr>
      <w:r w:rsidRPr="000021F4">
        <w:rPr>
          <w:b/>
          <w:sz w:val="40"/>
          <w:szCs w:val="40"/>
        </w:rPr>
        <w:br/>
      </w:r>
      <w:r w:rsidR="00C84E39" w:rsidRPr="000021F4">
        <w:rPr>
          <w:b/>
          <w:bCs/>
        </w:rPr>
        <w:t xml:space="preserve">Peter </w:t>
      </w:r>
      <w:proofErr w:type="spellStart"/>
      <w:r w:rsidR="00C84E39" w:rsidRPr="000021F4">
        <w:rPr>
          <w:b/>
          <w:bCs/>
        </w:rPr>
        <w:t>Blaikners</w:t>
      </w:r>
      <w:proofErr w:type="spellEnd"/>
      <w:r w:rsidR="00C84E39" w:rsidRPr="000021F4">
        <w:rPr>
          <w:b/>
          <w:bCs/>
        </w:rPr>
        <w:t xml:space="preserve"> Kindermusical „Ritter </w:t>
      </w:r>
      <w:proofErr w:type="spellStart"/>
      <w:r w:rsidR="00C84E39" w:rsidRPr="000021F4">
        <w:rPr>
          <w:b/>
          <w:bCs/>
        </w:rPr>
        <w:t>Kamenbert</w:t>
      </w:r>
      <w:proofErr w:type="spellEnd"/>
      <w:r w:rsidR="00C84E39" w:rsidRPr="000021F4">
        <w:rPr>
          <w:b/>
          <w:bCs/>
        </w:rPr>
        <w:t xml:space="preserve">“ feiert heuer das 30-jährige Jubiläum. Die Premiere im 30. Jahr fand </w:t>
      </w:r>
      <w:r w:rsidR="008E4903">
        <w:rPr>
          <w:b/>
          <w:bCs/>
        </w:rPr>
        <w:t>kürzlich</w:t>
      </w:r>
      <w:r w:rsidR="00C84E39" w:rsidRPr="000021F4">
        <w:rPr>
          <w:b/>
          <w:bCs/>
        </w:rPr>
        <w:t xml:space="preserve"> im Schauspielhaus Salzburg vor ausverkauftem Haus statt. Das zu den erfolgreichsten Kindermusicals im deutschsprachigen Raum zählende Stück wurde von </w:t>
      </w:r>
      <w:r w:rsidR="008E4903">
        <w:rPr>
          <w:b/>
          <w:bCs/>
        </w:rPr>
        <w:t>K</w:t>
      </w:r>
      <w:r w:rsidR="00C84E39" w:rsidRPr="000021F4">
        <w:rPr>
          <w:b/>
          <w:bCs/>
        </w:rPr>
        <w:t xml:space="preserve">lein und </w:t>
      </w:r>
      <w:r w:rsidR="008E4903">
        <w:rPr>
          <w:b/>
          <w:bCs/>
        </w:rPr>
        <w:t>G</w:t>
      </w:r>
      <w:r w:rsidR="00C84E39" w:rsidRPr="000021F4">
        <w:rPr>
          <w:b/>
          <w:bCs/>
        </w:rPr>
        <w:t xml:space="preserve">roß hochumjubelt. Begeistert waren die Premierengäste auch vom „Drachenkäse“ aus Henndorf, den Käsespezialist Gerhard Woerle extra zum „runden Geburtstag“ </w:t>
      </w:r>
      <w:r w:rsidR="003A4D7C" w:rsidRPr="000021F4">
        <w:rPr>
          <w:b/>
          <w:bCs/>
        </w:rPr>
        <w:t>in Form kleiner Käsekostproben mitbrachte. Die Privatkäserei Woerle unterstützt das Jubiläum des Theaterabenteuers im Schauspielhaus Salzburg</w:t>
      </w:r>
      <w:r w:rsidR="00D21C46" w:rsidRPr="000021F4">
        <w:rPr>
          <w:b/>
          <w:bCs/>
        </w:rPr>
        <w:t xml:space="preserve">, das von Ben Pascal, dem Sohn des Autors Peter </w:t>
      </w:r>
      <w:proofErr w:type="spellStart"/>
      <w:r w:rsidR="00D21C46" w:rsidRPr="000021F4">
        <w:rPr>
          <w:b/>
          <w:bCs/>
        </w:rPr>
        <w:t>Blaikner</w:t>
      </w:r>
      <w:proofErr w:type="spellEnd"/>
      <w:r w:rsidR="00D21C46" w:rsidRPr="000021F4">
        <w:rPr>
          <w:b/>
          <w:bCs/>
        </w:rPr>
        <w:t>, zum runden Geburtstag neu inszeniert wurde.</w:t>
      </w:r>
    </w:p>
    <w:p w14:paraId="4C01712C" w14:textId="77777777" w:rsidR="00C84E39" w:rsidRPr="000021F4" w:rsidRDefault="00C84E39" w:rsidP="00D21C46">
      <w:pPr>
        <w:autoSpaceDE w:val="0"/>
        <w:autoSpaceDN w:val="0"/>
        <w:spacing w:before="100" w:beforeAutospacing="1" w:after="100" w:afterAutospacing="1"/>
      </w:pPr>
      <w:r w:rsidRPr="000021F4">
        <w:rPr>
          <w:shd w:val="clear" w:color="auto" w:fill="FFFFFF"/>
        </w:rPr>
        <w:t xml:space="preserve">1990 entwickelt und 1991 uraufgeführt, feiert „Ritter </w:t>
      </w:r>
      <w:proofErr w:type="spellStart"/>
      <w:r w:rsidRPr="000021F4">
        <w:rPr>
          <w:shd w:val="clear" w:color="auto" w:fill="FFFFFF"/>
        </w:rPr>
        <w:t>Kamenbert</w:t>
      </w:r>
      <w:proofErr w:type="spellEnd"/>
      <w:r w:rsidRPr="000021F4">
        <w:rPr>
          <w:shd w:val="clear" w:color="auto" w:fill="FFFFFF"/>
        </w:rPr>
        <w:t xml:space="preserve">“ in diesem Theaterjahr seinen 30. </w:t>
      </w:r>
      <w:proofErr w:type="gramStart"/>
      <w:r w:rsidRPr="000021F4">
        <w:rPr>
          <w:shd w:val="clear" w:color="auto" w:fill="FFFFFF"/>
        </w:rPr>
        <w:t>Geburtstag</w:t>
      </w:r>
      <w:proofErr w:type="gramEnd"/>
      <w:r w:rsidRPr="000021F4">
        <w:rPr>
          <w:shd w:val="clear" w:color="auto" w:fill="FFFFFF"/>
        </w:rPr>
        <w:t xml:space="preserve"> und zwar unter der Regie von Ben Pascal, Sohn von Autor und Regisseur Peter </w:t>
      </w:r>
      <w:proofErr w:type="spellStart"/>
      <w:r w:rsidRPr="000021F4">
        <w:rPr>
          <w:shd w:val="clear" w:color="auto" w:fill="FFFFFF"/>
        </w:rPr>
        <w:t>Blaikner</w:t>
      </w:r>
      <w:proofErr w:type="spellEnd"/>
      <w:r w:rsidRPr="000021F4">
        <w:rPr>
          <w:shd w:val="clear" w:color="auto" w:fill="FFFFFF"/>
        </w:rPr>
        <w:t xml:space="preserve">. Er war es, der den Vater Peter </w:t>
      </w:r>
      <w:proofErr w:type="spellStart"/>
      <w:r w:rsidRPr="000021F4">
        <w:rPr>
          <w:shd w:val="clear" w:color="auto" w:fill="FFFFFF"/>
        </w:rPr>
        <w:t>Blaikner</w:t>
      </w:r>
      <w:proofErr w:type="spellEnd"/>
      <w:r w:rsidRPr="000021F4">
        <w:rPr>
          <w:shd w:val="clear" w:color="auto" w:fill="FFFFFF"/>
        </w:rPr>
        <w:t xml:space="preserve"> </w:t>
      </w:r>
      <w:r w:rsidR="000D033A" w:rsidRPr="000021F4">
        <w:rPr>
          <w:shd w:val="clear" w:color="auto" w:fill="FFFFFF"/>
        </w:rPr>
        <w:t xml:space="preserve">vor 30 Jahren </w:t>
      </w:r>
      <w:r w:rsidRPr="000021F4">
        <w:rPr>
          <w:shd w:val="clear" w:color="auto" w:fill="FFFFFF"/>
        </w:rPr>
        <w:t xml:space="preserve">zu diesem Theaterstück inspirierte. Nun bringt </w:t>
      </w:r>
      <w:proofErr w:type="gramStart"/>
      <w:r w:rsidRPr="000021F4">
        <w:rPr>
          <w:shd w:val="clear" w:color="auto" w:fill="FFFFFF"/>
        </w:rPr>
        <w:t>er  mit</w:t>
      </w:r>
      <w:proofErr w:type="gramEnd"/>
      <w:r w:rsidRPr="000021F4">
        <w:rPr>
          <w:shd w:val="clear" w:color="auto" w:fill="FFFFFF"/>
        </w:rPr>
        <w:t xml:space="preserve"> seiner Inszenierung frischen Wind in das Abenteuer des kleinen, tapferen Käseritters.</w:t>
      </w:r>
      <w:r w:rsidR="00D21C46" w:rsidRPr="000021F4">
        <w:rPr>
          <w:shd w:val="clear" w:color="auto" w:fill="FFFFFF"/>
        </w:rPr>
        <w:t xml:space="preserve"> </w:t>
      </w:r>
      <w:r w:rsidRPr="000021F4">
        <w:rPr>
          <w:rFonts w:eastAsia="Times New Roman"/>
        </w:rPr>
        <w:t xml:space="preserve">„Ein wirklich </w:t>
      </w:r>
      <w:r w:rsidR="000D033A" w:rsidRPr="000021F4">
        <w:rPr>
          <w:rFonts w:eastAsia="Times New Roman"/>
        </w:rPr>
        <w:t>amüsantes und zugleich lehrreiches</w:t>
      </w:r>
      <w:r w:rsidRPr="000021F4">
        <w:rPr>
          <w:rFonts w:eastAsia="Times New Roman"/>
        </w:rPr>
        <w:t xml:space="preserve"> Stück rund </w:t>
      </w:r>
      <w:r w:rsidR="000D033A" w:rsidRPr="000021F4">
        <w:rPr>
          <w:rFonts w:eastAsia="Times New Roman"/>
        </w:rPr>
        <w:t xml:space="preserve">um </w:t>
      </w:r>
      <w:r w:rsidRPr="000021F4">
        <w:rPr>
          <w:rFonts w:eastAsia="Times New Roman"/>
        </w:rPr>
        <w:t>die Leidenschaft für ein herrliches Lebensmittel</w:t>
      </w:r>
      <w:r w:rsidR="000D033A" w:rsidRPr="000021F4">
        <w:rPr>
          <w:rFonts w:eastAsia="Times New Roman"/>
        </w:rPr>
        <w:t>, das</w:t>
      </w:r>
      <w:r w:rsidR="00E3283D" w:rsidRPr="000021F4">
        <w:rPr>
          <w:rFonts w:eastAsia="Times New Roman"/>
        </w:rPr>
        <w:t xml:space="preserve"> gut schmeckt und außerdem auch ein</w:t>
      </w:r>
      <w:r w:rsidR="009732D9" w:rsidRPr="000021F4">
        <w:rPr>
          <w:rFonts w:eastAsia="Times New Roman"/>
        </w:rPr>
        <w:t xml:space="preserve"> wichtiger</w:t>
      </w:r>
      <w:r w:rsidR="00E3283D" w:rsidRPr="000021F4">
        <w:rPr>
          <w:rFonts w:eastAsia="Times New Roman"/>
        </w:rPr>
        <w:t xml:space="preserve"> Vitamin- und Kalziumlieferant ist. Zum 30. Geburtstag von ‚Ritter </w:t>
      </w:r>
      <w:proofErr w:type="spellStart"/>
      <w:r w:rsidR="00E3283D" w:rsidRPr="000021F4">
        <w:rPr>
          <w:rFonts w:eastAsia="Times New Roman"/>
        </w:rPr>
        <w:t>Kamenbert</w:t>
      </w:r>
      <w:proofErr w:type="spellEnd"/>
      <w:r w:rsidR="00E3283D" w:rsidRPr="000021F4">
        <w:rPr>
          <w:rFonts w:eastAsia="Times New Roman"/>
        </w:rPr>
        <w:t xml:space="preserve">‘ sind wir </w:t>
      </w:r>
      <w:r w:rsidRPr="000021F4">
        <w:rPr>
          <w:rFonts w:eastAsia="Times New Roman"/>
        </w:rPr>
        <w:t xml:space="preserve">mit Begeisterung mit von der Partie und unterstützen die </w:t>
      </w:r>
      <w:r w:rsidR="000D033A" w:rsidRPr="000021F4">
        <w:rPr>
          <w:rFonts w:eastAsia="Times New Roman"/>
        </w:rPr>
        <w:t>neue</w:t>
      </w:r>
      <w:r w:rsidRPr="000021F4">
        <w:rPr>
          <w:rFonts w:eastAsia="Times New Roman"/>
        </w:rPr>
        <w:t xml:space="preserve"> Inszenierung </w:t>
      </w:r>
      <w:r w:rsidR="00E3283D" w:rsidRPr="000021F4">
        <w:rPr>
          <w:rFonts w:eastAsia="Times New Roman"/>
        </w:rPr>
        <w:t xml:space="preserve">unter anderem </w:t>
      </w:r>
      <w:r w:rsidRPr="000021F4">
        <w:rPr>
          <w:rFonts w:eastAsia="Times New Roman"/>
        </w:rPr>
        <w:t xml:space="preserve">mit unserem Drachenkäse“, </w:t>
      </w:r>
      <w:r w:rsidR="000D033A" w:rsidRPr="000021F4">
        <w:rPr>
          <w:rFonts w:eastAsia="Times New Roman"/>
        </w:rPr>
        <w:t>so</w:t>
      </w:r>
      <w:r w:rsidRPr="000021F4">
        <w:rPr>
          <w:rFonts w:eastAsia="Times New Roman"/>
        </w:rPr>
        <w:t xml:space="preserve"> Gerhard Woerle, dessen Unternehmen im vergangenen Jahr auch ein Jubiläum feiern konnte, nämlich das 130jährige.</w:t>
      </w:r>
      <w:r w:rsidR="00D21C46" w:rsidRPr="000021F4">
        <w:rPr>
          <w:rFonts w:eastAsia="Times New Roman"/>
        </w:rPr>
        <w:br/>
      </w:r>
      <w:r w:rsidRPr="000021F4">
        <w:rPr>
          <w:rFonts w:eastAsia="Times New Roman"/>
        </w:rPr>
        <w:br/>
      </w:r>
      <w:r w:rsidRPr="000021F4">
        <w:t xml:space="preserve">Dem kleinen Ritter </w:t>
      </w:r>
      <w:proofErr w:type="spellStart"/>
      <w:r w:rsidRPr="000021F4">
        <w:t>Kamenbert</w:t>
      </w:r>
      <w:proofErr w:type="spellEnd"/>
      <w:r w:rsidRPr="000021F4">
        <w:t xml:space="preserve"> liegt fechten und kämpfen gar nicht – er hat nur eine einzige große Leidenschaft und das ist KÄSE. Das gefällt seinem Vater, dem König von Gorgonzola, natürlich gar nicht und so gibt er seinem Sohn einen abenteuerlichen Auftrag: Er soll ihm das Zauberschwert Romadur bringen, denn mit diesem Schwert kann man riesige Käselaibe zum Schmelzen bringen und Käsefondue daraus machen. Um das Schwert aber schmieden zu können, braucht man den Drachenkäse. Wie es gelingt, dem gefährlichen Drachen den geheimnisvollen Drachenkäse – natürlich von Woerle – zu stibitzen, Räuber zu überlisten, wie die furchtlose Karoline den kleinen Ritter dabei unterstützt und vieles mehr, das erzählt die Geschichte „Ritter </w:t>
      </w:r>
      <w:proofErr w:type="spellStart"/>
      <w:r w:rsidRPr="000021F4">
        <w:t>Kamenbert</w:t>
      </w:r>
      <w:proofErr w:type="spellEnd"/>
      <w:r w:rsidRPr="000021F4">
        <w:t>“</w:t>
      </w:r>
      <w:r w:rsidR="007D3C85" w:rsidRPr="000021F4">
        <w:t>.</w:t>
      </w:r>
    </w:p>
    <w:p w14:paraId="6E5F7D06" w14:textId="77777777" w:rsidR="00D21C46" w:rsidRPr="000021F4" w:rsidRDefault="00D21C46" w:rsidP="00D21C46">
      <w:pPr>
        <w:spacing w:before="100" w:beforeAutospacing="1" w:after="100" w:afterAutospacing="1"/>
      </w:pPr>
      <w:r w:rsidRPr="000021F4">
        <w:rPr>
          <w:b/>
          <w:bCs/>
          <w:lang w:val="de-DE" w:eastAsia="de-DE"/>
        </w:rPr>
        <w:t>„</w:t>
      </w:r>
      <w:r w:rsidRPr="000021F4">
        <w:rPr>
          <w:b/>
          <w:bCs/>
        </w:rPr>
        <w:t xml:space="preserve">Ritter </w:t>
      </w:r>
      <w:proofErr w:type="spellStart"/>
      <w:r w:rsidRPr="000021F4">
        <w:rPr>
          <w:b/>
          <w:bCs/>
        </w:rPr>
        <w:t>Kamenbert</w:t>
      </w:r>
      <w:proofErr w:type="spellEnd"/>
      <w:r w:rsidRPr="000021F4">
        <w:rPr>
          <w:b/>
          <w:bCs/>
        </w:rPr>
        <w:t>“ – Schauspielhaus Salzburg</w:t>
      </w:r>
      <w:r w:rsidRPr="000021F4">
        <w:rPr>
          <w:b/>
          <w:bCs/>
        </w:rPr>
        <w:br/>
      </w:r>
      <w:r w:rsidRPr="000021F4">
        <w:rPr>
          <w:lang w:val="de-DE" w:eastAsia="de-DE"/>
        </w:rPr>
        <w:t>Weitere Spieltermine: bis 4. Februar</w:t>
      </w:r>
      <w:r w:rsidRPr="000021F4">
        <w:rPr>
          <w:lang w:val="de-DE" w:eastAsia="de-DE"/>
        </w:rPr>
        <w:br/>
        <w:t>Wiederaufnahme: 30. Juni bis 9. Juli</w:t>
      </w:r>
    </w:p>
    <w:p w14:paraId="604C396D" w14:textId="77777777" w:rsidR="00C84E39" w:rsidRPr="000021F4" w:rsidRDefault="00C84E39" w:rsidP="00C84E39">
      <w:pPr>
        <w:spacing w:before="100" w:beforeAutospacing="1" w:after="100" w:afterAutospacing="1"/>
      </w:pPr>
      <w:r w:rsidRPr="000021F4">
        <w:rPr>
          <w:b/>
          <w:bCs/>
          <w:i/>
          <w:iCs/>
        </w:rPr>
        <w:lastRenderedPageBreak/>
        <w:t>Woerle – Das Unternehmen</w:t>
      </w:r>
    </w:p>
    <w:p w14:paraId="6743FA50" w14:textId="1615711A" w:rsidR="00C84E39" w:rsidRPr="000021F4" w:rsidRDefault="00C84E39" w:rsidP="00C84E39">
      <w:pPr>
        <w:spacing w:before="100" w:beforeAutospacing="1" w:after="100" w:afterAutospacing="1"/>
      </w:pPr>
      <w:r w:rsidRPr="000021F4">
        <w:rPr>
          <w:i/>
          <w:iCs/>
        </w:rPr>
        <w:t xml:space="preserve">Das Familienunternehmen WOERLE ist seit </w:t>
      </w:r>
      <w:r w:rsidR="008E4903">
        <w:rPr>
          <w:i/>
          <w:iCs/>
        </w:rPr>
        <w:t xml:space="preserve">mehr als </w:t>
      </w:r>
      <w:r w:rsidRPr="000021F4">
        <w:rPr>
          <w:i/>
          <w:iCs/>
        </w:rPr>
        <w:t xml:space="preserve">130 Jahren der Käse-Spezialist in Österreich. Heute beschäftigt das Unternehmen rund 300 Mitarbeiter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w:t>
      </w:r>
      <w:proofErr w:type="spellStart"/>
      <w:r w:rsidRPr="000021F4">
        <w:rPr>
          <w:i/>
          <w:iCs/>
        </w:rPr>
        <w:t>Cow</w:t>
      </w:r>
      <w:proofErr w:type="spellEnd"/>
      <w:r w:rsidRPr="000021F4">
        <w:rPr>
          <w:i/>
          <w:iCs/>
        </w:rPr>
        <w:t xml:space="preserve">“ liefert das Unternehmen vorwiegend Schmelzkäseprodukte sowie Naturkäse-Spezialitäten in rund 70 Länder der Welt.       </w:t>
      </w:r>
    </w:p>
    <w:p w14:paraId="35E6C899" w14:textId="77777777" w:rsidR="00C84E39" w:rsidRPr="000021F4" w:rsidRDefault="00C84E39" w:rsidP="007D3C85">
      <w:pPr>
        <w:autoSpaceDE w:val="0"/>
        <w:autoSpaceDN w:val="0"/>
        <w:spacing w:before="100" w:beforeAutospacing="1" w:after="100" w:afterAutospacing="1"/>
      </w:pPr>
      <w:r w:rsidRPr="000021F4">
        <w:rPr>
          <w:u w:val="single"/>
        </w:rPr>
        <w:t>_____________________</w:t>
      </w:r>
    </w:p>
    <w:p w14:paraId="71AA60E2" w14:textId="77777777" w:rsidR="00024BED" w:rsidRPr="000021F4" w:rsidRDefault="00C84E39" w:rsidP="00D21C46">
      <w:pPr>
        <w:spacing w:before="100" w:beforeAutospacing="1" w:after="100" w:afterAutospacing="1"/>
      </w:pPr>
      <w:r w:rsidRPr="000021F4">
        <w:rPr>
          <w:b/>
          <w:bCs/>
        </w:rPr>
        <w:t> </w:t>
      </w:r>
      <w:r w:rsidR="00B9736B" w:rsidRPr="000021F4">
        <w:rPr>
          <w:b/>
          <w:iCs/>
          <w:u w:val="single"/>
        </w:rPr>
        <w:t>Bildtext:</w:t>
      </w:r>
      <w:r w:rsidR="00024BED" w:rsidRPr="000021F4">
        <w:t xml:space="preserve"> </w:t>
      </w:r>
    </w:p>
    <w:p w14:paraId="3053ACFF" w14:textId="2277EF80" w:rsidR="00B9736B" w:rsidRPr="000021F4" w:rsidRDefault="0015623B" w:rsidP="00024BED">
      <w:pPr>
        <w:spacing w:after="0" w:line="240" w:lineRule="auto"/>
        <w:rPr>
          <w:bCs/>
          <w:iCs/>
        </w:rPr>
      </w:pPr>
      <w:r w:rsidRPr="0015623B">
        <w:rPr>
          <w:b/>
          <w:iCs/>
        </w:rPr>
        <w:t>Pressebild:</w:t>
      </w:r>
      <w:r>
        <w:rPr>
          <w:bCs/>
          <w:iCs/>
        </w:rPr>
        <w:t xml:space="preserve"> </w:t>
      </w:r>
      <w:r w:rsidR="00024BED" w:rsidRPr="000021F4">
        <w:rPr>
          <w:bCs/>
          <w:iCs/>
        </w:rPr>
        <w:t xml:space="preserve">30-Jahr-Jubiläum von "Ritter </w:t>
      </w:r>
      <w:proofErr w:type="spellStart"/>
      <w:r w:rsidR="00024BED" w:rsidRPr="000021F4">
        <w:rPr>
          <w:bCs/>
          <w:iCs/>
        </w:rPr>
        <w:t>Kamenbert</w:t>
      </w:r>
      <w:proofErr w:type="spellEnd"/>
      <w:r w:rsidR="00024BED" w:rsidRPr="000021F4">
        <w:rPr>
          <w:bCs/>
          <w:iCs/>
        </w:rPr>
        <w:t xml:space="preserve">" im Schauspielhaus Salzburg mit "Drachenkäse" von Woerle. </w:t>
      </w:r>
      <w:r w:rsidR="00024BED" w:rsidRPr="000021F4">
        <w:rPr>
          <w:bCs/>
          <w:iCs/>
          <w:u w:val="single"/>
        </w:rPr>
        <w:t>Im Bild (</w:t>
      </w:r>
      <w:proofErr w:type="spellStart"/>
      <w:r w:rsidR="00024BED" w:rsidRPr="000021F4">
        <w:rPr>
          <w:bCs/>
          <w:iCs/>
          <w:u w:val="single"/>
        </w:rPr>
        <w:t>v.l</w:t>
      </w:r>
      <w:proofErr w:type="spellEnd"/>
      <w:r w:rsidR="00024BED" w:rsidRPr="000021F4">
        <w:rPr>
          <w:bCs/>
          <w:iCs/>
          <w:u w:val="single"/>
        </w:rPr>
        <w:t>.):</w:t>
      </w:r>
      <w:r w:rsidR="00024BED" w:rsidRPr="000021F4">
        <w:rPr>
          <w:bCs/>
          <w:iCs/>
        </w:rPr>
        <w:t xml:space="preserve"> Schauspielhaus Salzburg-Intendant Robert Pienz (1.v.l.), Käse-Spezialist Gerhard Woerle (2.v.l.) mit den Ritter </w:t>
      </w:r>
      <w:proofErr w:type="spellStart"/>
      <w:r w:rsidR="00024BED" w:rsidRPr="000021F4">
        <w:rPr>
          <w:bCs/>
          <w:iCs/>
        </w:rPr>
        <w:t>Kamenbert</w:t>
      </w:r>
      <w:proofErr w:type="spellEnd"/>
      <w:r w:rsidR="00024BED" w:rsidRPr="000021F4">
        <w:rPr>
          <w:bCs/>
          <w:iCs/>
        </w:rPr>
        <w:t>-Schauspieler*innen</w:t>
      </w:r>
      <w:r w:rsidR="00D21C46" w:rsidRPr="000021F4">
        <w:rPr>
          <w:bCs/>
          <w:iCs/>
        </w:rPr>
        <w:t xml:space="preserve"> und den „Drachenkäse“-Kostproben aus Henndorf.</w:t>
      </w:r>
    </w:p>
    <w:p w14:paraId="152085E3" w14:textId="7EA78B43" w:rsidR="00024BED" w:rsidRPr="000021F4" w:rsidRDefault="00024BED" w:rsidP="00024BED">
      <w:pPr>
        <w:spacing w:after="0" w:line="240" w:lineRule="auto"/>
        <w:rPr>
          <w:rFonts w:cs="Arial"/>
          <w:bCs/>
          <w:lang w:val="de-DE" w:eastAsia="de-DE"/>
        </w:rPr>
      </w:pPr>
      <w:r w:rsidRPr="0015623B">
        <w:rPr>
          <w:b/>
          <w:iCs/>
        </w:rPr>
        <w:t>Bildnachweis:</w:t>
      </w:r>
      <w:r w:rsidRPr="000021F4">
        <w:rPr>
          <w:bCs/>
          <w:iCs/>
        </w:rPr>
        <w:t xml:space="preserve"> Schauspielhaus Salzburg/Abdruck honorarfrei</w:t>
      </w:r>
      <w:r w:rsidR="003C141F">
        <w:rPr>
          <w:bCs/>
          <w:iCs/>
        </w:rPr>
        <w:t>!</w:t>
      </w:r>
      <w:bookmarkStart w:id="0" w:name="_GoBack"/>
      <w:bookmarkEnd w:id="0"/>
    </w:p>
    <w:p w14:paraId="1BBD0160" w14:textId="77777777" w:rsidR="00B9736B" w:rsidRPr="000021F4" w:rsidRDefault="00B9736B" w:rsidP="00B9736B">
      <w:pPr>
        <w:widowControl w:val="0"/>
        <w:autoSpaceDE w:val="0"/>
        <w:autoSpaceDN w:val="0"/>
        <w:adjustRightInd w:val="0"/>
        <w:spacing w:after="0" w:line="240" w:lineRule="auto"/>
        <w:rPr>
          <w:rFonts w:cs="Arial"/>
          <w:lang w:val="de-DE" w:eastAsia="de-DE"/>
        </w:rPr>
      </w:pPr>
    </w:p>
    <w:p w14:paraId="3CEA8449" w14:textId="4CF98946" w:rsidR="00A40A58" w:rsidRPr="000021F4" w:rsidRDefault="00DD1903" w:rsidP="00B4446D">
      <w:pPr>
        <w:spacing w:after="0" w:line="240" w:lineRule="auto"/>
        <w:ind w:left="2832" w:firstLine="708"/>
        <w:jc w:val="right"/>
        <w:rPr>
          <w:sz w:val="20"/>
          <w:szCs w:val="20"/>
        </w:rPr>
      </w:pPr>
      <w:r w:rsidRPr="000021F4">
        <w:rPr>
          <w:sz w:val="20"/>
          <w:szCs w:val="20"/>
        </w:rPr>
        <w:t>20</w:t>
      </w:r>
      <w:r w:rsidR="007503A0" w:rsidRPr="000021F4">
        <w:rPr>
          <w:sz w:val="20"/>
          <w:szCs w:val="20"/>
        </w:rPr>
        <w:t>20</w:t>
      </w:r>
      <w:r w:rsidRPr="000021F4">
        <w:rPr>
          <w:sz w:val="20"/>
          <w:szCs w:val="20"/>
        </w:rPr>
        <w:t>-</w:t>
      </w:r>
      <w:r w:rsidR="002A46F5" w:rsidRPr="000021F4">
        <w:rPr>
          <w:sz w:val="20"/>
          <w:szCs w:val="20"/>
        </w:rPr>
        <w:t>0</w:t>
      </w:r>
      <w:r w:rsidR="007503A0" w:rsidRPr="000021F4">
        <w:rPr>
          <w:sz w:val="20"/>
          <w:szCs w:val="20"/>
        </w:rPr>
        <w:t>1</w:t>
      </w:r>
      <w:r w:rsidR="002A46F5" w:rsidRPr="000021F4">
        <w:rPr>
          <w:sz w:val="20"/>
          <w:szCs w:val="20"/>
        </w:rPr>
        <w:t>-</w:t>
      </w:r>
      <w:r w:rsidR="00D21C46" w:rsidRPr="000021F4">
        <w:rPr>
          <w:sz w:val="20"/>
          <w:szCs w:val="20"/>
        </w:rPr>
        <w:t>1</w:t>
      </w:r>
      <w:r w:rsidR="0015623B">
        <w:rPr>
          <w:sz w:val="20"/>
          <w:szCs w:val="20"/>
        </w:rPr>
        <w:t>3</w:t>
      </w:r>
    </w:p>
    <w:p w14:paraId="0BE1B825" w14:textId="77777777" w:rsidR="007503A0" w:rsidRPr="000021F4" w:rsidRDefault="007503A0" w:rsidP="009A67EE">
      <w:pPr>
        <w:widowControl w:val="0"/>
        <w:autoSpaceDE w:val="0"/>
        <w:autoSpaceDN w:val="0"/>
        <w:adjustRightInd w:val="0"/>
        <w:spacing w:after="0" w:line="240" w:lineRule="auto"/>
        <w:rPr>
          <w:rFonts w:cs="Arial"/>
          <w:b/>
          <w:i/>
          <w:sz w:val="20"/>
          <w:szCs w:val="20"/>
          <w:u w:val="single"/>
        </w:rPr>
      </w:pPr>
    </w:p>
    <w:p w14:paraId="6D620BD3" w14:textId="77777777" w:rsidR="00B9736B" w:rsidRPr="000021F4" w:rsidRDefault="00B9736B" w:rsidP="009A67EE">
      <w:pPr>
        <w:widowControl w:val="0"/>
        <w:autoSpaceDE w:val="0"/>
        <w:autoSpaceDN w:val="0"/>
        <w:adjustRightInd w:val="0"/>
        <w:spacing w:after="0" w:line="240" w:lineRule="auto"/>
        <w:rPr>
          <w:rFonts w:cs="Arial"/>
          <w:b/>
          <w:i/>
          <w:sz w:val="20"/>
          <w:szCs w:val="20"/>
          <w:u w:val="single"/>
        </w:rPr>
      </w:pPr>
    </w:p>
    <w:p w14:paraId="656C9A2E" w14:textId="77777777" w:rsidR="007503A0" w:rsidRPr="000021F4" w:rsidRDefault="00576437" w:rsidP="009A67EE">
      <w:pPr>
        <w:widowControl w:val="0"/>
        <w:autoSpaceDE w:val="0"/>
        <w:autoSpaceDN w:val="0"/>
        <w:adjustRightInd w:val="0"/>
        <w:spacing w:after="0" w:line="240" w:lineRule="auto"/>
        <w:rPr>
          <w:rFonts w:cs="Arial"/>
          <w:i/>
          <w:sz w:val="20"/>
          <w:szCs w:val="20"/>
          <w:lang w:val="de-DE" w:eastAsia="de-DE"/>
        </w:rPr>
      </w:pPr>
      <w:r w:rsidRPr="000021F4">
        <w:rPr>
          <w:rFonts w:cs="Arial"/>
          <w:b/>
          <w:i/>
          <w:sz w:val="20"/>
          <w:szCs w:val="20"/>
          <w:u w:val="single"/>
        </w:rPr>
        <w:t>Rückfragen richten Sie bitte an:</w:t>
      </w:r>
      <w:r w:rsidRPr="000021F4">
        <w:rPr>
          <w:rFonts w:cs="Arial"/>
          <w:b/>
          <w:i/>
          <w:sz w:val="20"/>
          <w:szCs w:val="20"/>
        </w:rPr>
        <w:br/>
      </w:r>
      <w:r w:rsidR="007503A0" w:rsidRPr="000021F4">
        <w:rPr>
          <w:i/>
          <w:iCs/>
          <w:sz w:val="20"/>
          <w:szCs w:val="24"/>
          <w:lang w:val="de-DE" w:eastAsia="ko-KR"/>
        </w:rPr>
        <w:t xml:space="preserve">PICKER PR – </w:t>
      </w:r>
      <w:proofErr w:type="spellStart"/>
      <w:r w:rsidR="007503A0" w:rsidRPr="000021F4">
        <w:rPr>
          <w:i/>
          <w:iCs/>
          <w:sz w:val="20"/>
          <w:szCs w:val="24"/>
          <w:lang w:val="de-DE" w:eastAsia="ko-KR"/>
        </w:rPr>
        <w:t>talk</w:t>
      </w:r>
      <w:proofErr w:type="spellEnd"/>
      <w:r w:rsidR="007503A0" w:rsidRPr="000021F4">
        <w:rPr>
          <w:i/>
          <w:iCs/>
          <w:sz w:val="20"/>
          <w:szCs w:val="24"/>
          <w:lang w:val="de-DE" w:eastAsia="ko-KR"/>
        </w:rPr>
        <w:t xml:space="preserve"> </w:t>
      </w:r>
      <w:proofErr w:type="spellStart"/>
      <w:r w:rsidR="007503A0" w:rsidRPr="000021F4">
        <w:rPr>
          <w:i/>
          <w:iCs/>
          <w:sz w:val="20"/>
          <w:szCs w:val="24"/>
          <w:lang w:val="de-DE" w:eastAsia="ko-KR"/>
        </w:rPr>
        <w:t>about</w:t>
      </w:r>
      <w:proofErr w:type="spellEnd"/>
      <w:r w:rsidR="007503A0" w:rsidRPr="000021F4">
        <w:rPr>
          <w:i/>
          <w:iCs/>
          <w:sz w:val="20"/>
          <w:szCs w:val="24"/>
          <w:lang w:val="de-DE" w:eastAsia="ko-KR"/>
        </w:rPr>
        <w:t xml:space="preserve"> taste </w:t>
      </w:r>
    </w:p>
    <w:p w14:paraId="1263D2B8" w14:textId="388C6B4E" w:rsidR="00043FF0" w:rsidRPr="000021F4" w:rsidRDefault="00C07D6F" w:rsidP="009A67EE">
      <w:pPr>
        <w:widowControl w:val="0"/>
        <w:autoSpaceDE w:val="0"/>
        <w:autoSpaceDN w:val="0"/>
        <w:adjustRightInd w:val="0"/>
        <w:spacing w:after="0" w:line="240" w:lineRule="auto"/>
        <w:rPr>
          <w:rFonts w:cs="Arial"/>
          <w:i/>
          <w:sz w:val="20"/>
          <w:szCs w:val="20"/>
          <w:lang w:val="de-DE" w:eastAsia="de-DE"/>
        </w:rPr>
      </w:pPr>
      <w:r w:rsidRPr="000021F4">
        <w:rPr>
          <w:rFonts w:cs="Arial"/>
          <w:i/>
          <w:sz w:val="20"/>
          <w:szCs w:val="20"/>
          <w:lang w:val="de-DE" w:eastAsia="de-DE"/>
        </w:rPr>
        <w:t xml:space="preserve">Mag. Alexandra Picker-Rußwurm </w:t>
      </w:r>
      <w:r w:rsidR="00BB55C7" w:rsidRPr="000021F4">
        <w:rPr>
          <w:rFonts w:cs="Arial"/>
          <w:i/>
          <w:sz w:val="20"/>
          <w:szCs w:val="20"/>
          <w:lang w:val="de-DE" w:eastAsia="de-DE"/>
        </w:rPr>
        <w:t>Tel. 0662-84</w:t>
      </w:r>
      <w:r w:rsidR="0049000F" w:rsidRPr="000021F4">
        <w:rPr>
          <w:rFonts w:cs="Arial"/>
          <w:i/>
          <w:sz w:val="20"/>
          <w:szCs w:val="20"/>
          <w:lang w:val="de-DE" w:eastAsia="de-DE"/>
        </w:rPr>
        <w:t>1187-0</w:t>
      </w:r>
      <w:r w:rsidR="007503A0" w:rsidRPr="000021F4">
        <w:rPr>
          <w:rFonts w:cs="Arial"/>
          <w:i/>
          <w:sz w:val="20"/>
          <w:szCs w:val="20"/>
          <w:lang w:val="de-DE" w:eastAsia="de-DE"/>
        </w:rPr>
        <w:t xml:space="preserve">, </w:t>
      </w:r>
      <w:hyperlink r:id="rId9" w:history="1">
        <w:r w:rsidR="0015623B" w:rsidRPr="00A87521">
          <w:rPr>
            <w:rStyle w:val="Hyperlink"/>
            <w:rFonts w:cs="Arial"/>
            <w:i/>
            <w:sz w:val="20"/>
            <w:szCs w:val="20"/>
            <w:lang w:val="de-DE" w:eastAsia="de-DE"/>
          </w:rPr>
          <w:t>office@picker-pr.at</w:t>
        </w:r>
      </w:hyperlink>
      <w:r w:rsidR="0015623B">
        <w:rPr>
          <w:rFonts w:cs="Arial"/>
          <w:i/>
          <w:sz w:val="20"/>
          <w:szCs w:val="20"/>
          <w:lang w:val="de-DE" w:eastAsia="de-DE"/>
        </w:rPr>
        <w:t xml:space="preserve"> </w:t>
      </w:r>
    </w:p>
    <w:p w14:paraId="1A97A7ED" w14:textId="77777777" w:rsidR="00043FF0" w:rsidRPr="000021F4" w:rsidRDefault="00043FF0" w:rsidP="009A67EE">
      <w:pPr>
        <w:widowControl w:val="0"/>
        <w:autoSpaceDE w:val="0"/>
        <w:autoSpaceDN w:val="0"/>
        <w:adjustRightInd w:val="0"/>
        <w:spacing w:after="0" w:line="240" w:lineRule="auto"/>
        <w:rPr>
          <w:rFonts w:cs="Arial"/>
          <w:i/>
          <w:sz w:val="20"/>
          <w:szCs w:val="20"/>
          <w:lang w:val="de-DE" w:eastAsia="de-DE"/>
        </w:rPr>
      </w:pPr>
    </w:p>
    <w:p w14:paraId="4711E2B9" w14:textId="77777777" w:rsidR="00743E7E" w:rsidRDefault="00743E7E" w:rsidP="00743E7E">
      <w:pPr>
        <w:widowControl w:val="0"/>
        <w:autoSpaceDE w:val="0"/>
        <w:autoSpaceDN w:val="0"/>
        <w:adjustRightInd w:val="0"/>
        <w:spacing w:after="0" w:line="240" w:lineRule="auto"/>
        <w:rPr>
          <w:rFonts w:ascii="DejaVuSansMono" w:hAnsi="DejaVuSansMono" w:cs="DejaVuSansMono"/>
          <w:sz w:val="23"/>
          <w:szCs w:val="23"/>
          <w:lang w:val="de-DE" w:eastAsia="de-DE"/>
        </w:rPr>
      </w:pPr>
    </w:p>
    <w:sectPr w:rsidR="00743E7E" w:rsidSect="009A67EE">
      <w:footerReference w:type="default" r:id="rId10"/>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518D" w14:textId="77777777" w:rsidR="00E033FF" w:rsidRDefault="00E033FF" w:rsidP="00ED0D05">
      <w:pPr>
        <w:spacing w:after="0" w:line="240" w:lineRule="auto"/>
      </w:pPr>
      <w:r>
        <w:separator/>
      </w:r>
    </w:p>
  </w:endnote>
  <w:endnote w:type="continuationSeparator" w:id="0">
    <w:p w14:paraId="4E4D65F7" w14:textId="77777777" w:rsidR="00E033FF" w:rsidRDefault="00E033FF" w:rsidP="00ED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ansMon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4813" w14:textId="77777777" w:rsidR="00ED0D05" w:rsidRDefault="00ED0D05">
    <w:pPr>
      <w:pStyle w:val="Fuzeile"/>
      <w:jc w:val="right"/>
    </w:pPr>
    <w:r>
      <w:fldChar w:fldCharType="begin"/>
    </w:r>
    <w:r>
      <w:instrText>PAGE   \* MERGEFORMAT</w:instrText>
    </w:r>
    <w:r>
      <w:fldChar w:fldCharType="separate"/>
    </w:r>
    <w:r w:rsidR="009732D9" w:rsidRPr="009732D9">
      <w:rPr>
        <w:noProof/>
        <w:lang w:val="de-DE"/>
      </w:rPr>
      <w:t>1</w:t>
    </w:r>
    <w:r>
      <w:fldChar w:fldCharType="end"/>
    </w:r>
  </w:p>
  <w:p w14:paraId="5747CE61" w14:textId="77777777" w:rsidR="00ED0D05" w:rsidRDefault="00ED0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4EEDE" w14:textId="77777777" w:rsidR="00E033FF" w:rsidRDefault="00E033FF" w:rsidP="00ED0D05">
      <w:pPr>
        <w:spacing w:after="0" w:line="240" w:lineRule="auto"/>
      </w:pPr>
      <w:r>
        <w:separator/>
      </w:r>
    </w:p>
  </w:footnote>
  <w:footnote w:type="continuationSeparator" w:id="0">
    <w:p w14:paraId="7E6A0DC6" w14:textId="77777777" w:rsidR="00E033FF" w:rsidRDefault="00E033FF" w:rsidP="00ED0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03E"/>
    <w:rsid w:val="00001F27"/>
    <w:rsid w:val="000021F4"/>
    <w:rsid w:val="00007371"/>
    <w:rsid w:val="000124EE"/>
    <w:rsid w:val="0001749E"/>
    <w:rsid w:val="00024BED"/>
    <w:rsid w:val="000313E8"/>
    <w:rsid w:val="00037C93"/>
    <w:rsid w:val="00041569"/>
    <w:rsid w:val="00043FF0"/>
    <w:rsid w:val="00044D53"/>
    <w:rsid w:val="00051C8F"/>
    <w:rsid w:val="000540F9"/>
    <w:rsid w:val="00057E36"/>
    <w:rsid w:val="000648A8"/>
    <w:rsid w:val="00075077"/>
    <w:rsid w:val="00075797"/>
    <w:rsid w:val="000761A0"/>
    <w:rsid w:val="00092F37"/>
    <w:rsid w:val="000977CF"/>
    <w:rsid w:val="000A031E"/>
    <w:rsid w:val="000A2494"/>
    <w:rsid w:val="000A2C4E"/>
    <w:rsid w:val="000A525C"/>
    <w:rsid w:val="000A584C"/>
    <w:rsid w:val="000A77C3"/>
    <w:rsid w:val="000B780D"/>
    <w:rsid w:val="000C1449"/>
    <w:rsid w:val="000C2E78"/>
    <w:rsid w:val="000C6433"/>
    <w:rsid w:val="000C7A2E"/>
    <w:rsid w:val="000D033A"/>
    <w:rsid w:val="000D3C7E"/>
    <w:rsid w:val="000D62BB"/>
    <w:rsid w:val="000E407D"/>
    <w:rsid w:val="000F00F1"/>
    <w:rsid w:val="000F5F4F"/>
    <w:rsid w:val="000F6551"/>
    <w:rsid w:val="0010506C"/>
    <w:rsid w:val="001161E0"/>
    <w:rsid w:val="00116A40"/>
    <w:rsid w:val="00126308"/>
    <w:rsid w:val="0012697D"/>
    <w:rsid w:val="00126B8A"/>
    <w:rsid w:val="0015623B"/>
    <w:rsid w:val="0015727F"/>
    <w:rsid w:val="0016460F"/>
    <w:rsid w:val="00166AB7"/>
    <w:rsid w:val="00183648"/>
    <w:rsid w:val="00186EA1"/>
    <w:rsid w:val="00190733"/>
    <w:rsid w:val="00191F1D"/>
    <w:rsid w:val="001A06DF"/>
    <w:rsid w:val="001A114E"/>
    <w:rsid w:val="001A1AF0"/>
    <w:rsid w:val="001B09DE"/>
    <w:rsid w:val="001B4268"/>
    <w:rsid w:val="001B7DB6"/>
    <w:rsid w:val="001C2BBC"/>
    <w:rsid w:val="001D7DEF"/>
    <w:rsid w:val="001F2279"/>
    <w:rsid w:val="00200C58"/>
    <w:rsid w:val="002011BE"/>
    <w:rsid w:val="00203FBE"/>
    <w:rsid w:val="00216329"/>
    <w:rsid w:val="002222F6"/>
    <w:rsid w:val="00227A5B"/>
    <w:rsid w:val="002352F7"/>
    <w:rsid w:val="00236946"/>
    <w:rsid w:val="0024545E"/>
    <w:rsid w:val="00247A76"/>
    <w:rsid w:val="00250077"/>
    <w:rsid w:val="002550E6"/>
    <w:rsid w:val="002571E1"/>
    <w:rsid w:val="00257619"/>
    <w:rsid w:val="002637F1"/>
    <w:rsid w:val="00265855"/>
    <w:rsid w:val="00272199"/>
    <w:rsid w:val="00272569"/>
    <w:rsid w:val="00272B3C"/>
    <w:rsid w:val="002731A1"/>
    <w:rsid w:val="0027688F"/>
    <w:rsid w:val="0028700D"/>
    <w:rsid w:val="002A46F5"/>
    <w:rsid w:val="002A6CCE"/>
    <w:rsid w:val="002B1D9C"/>
    <w:rsid w:val="002B2150"/>
    <w:rsid w:val="002B4005"/>
    <w:rsid w:val="002B42B8"/>
    <w:rsid w:val="002B4B70"/>
    <w:rsid w:val="002C03C7"/>
    <w:rsid w:val="002E3BC9"/>
    <w:rsid w:val="002E494C"/>
    <w:rsid w:val="002F508F"/>
    <w:rsid w:val="00315A33"/>
    <w:rsid w:val="00315C98"/>
    <w:rsid w:val="003221AC"/>
    <w:rsid w:val="003227B7"/>
    <w:rsid w:val="00341575"/>
    <w:rsid w:val="00347E71"/>
    <w:rsid w:val="0035460F"/>
    <w:rsid w:val="003814E6"/>
    <w:rsid w:val="0038219D"/>
    <w:rsid w:val="00382FA5"/>
    <w:rsid w:val="0038341F"/>
    <w:rsid w:val="0038798F"/>
    <w:rsid w:val="00397A6B"/>
    <w:rsid w:val="00397BD9"/>
    <w:rsid w:val="003A4D7C"/>
    <w:rsid w:val="003A5F1A"/>
    <w:rsid w:val="003B7E39"/>
    <w:rsid w:val="003C141F"/>
    <w:rsid w:val="003C2265"/>
    <w:rsid w:val="003D1769"/>
    <w:rsid w:val="003D1B77"/>
    <w:rsid w:val="003E0FC6"/>
    <w:rsid w:val="003E2495"/>
    <w:rsid w:val="003E58B9"/>
    <w:rsid w:val="003E5B17"/>
    <w:rsid w:val="003E61BA"/>
    <w:rsid w:val="003E6945"/>
    <w:rsid w:val="003F05C7"/>
    <w:rsid w:val="00400DCE"/>
    <w:rsid w:val="00401760"/>
    <w:rsid w:val="00402996"/>
    <w:rsid w:val="00410947"/>
    <w:rsid w:val="00420617"/>
    <w:rsid w:val="004221AB"/>
    <w:rsid w:val="00431CE7"/>
    <w:rsid w:val="00455613"/>
    <w:rsid w:val="00464978"/>
    <w:rsid w:val="00467FC2"/>
    <w:rsid w:val="00487631"/>
    <w:rsid w:val="0049000F"/>
    <w:rsid w:val="004908D0"/>
    <w:rsid w:val="004923E3"/>
    <w:rsid w:val="00492568"/>
    <w:rsid w:val="00493456"/>
    <w:rsid w:val="00494143"/>
    <w:rsid w:val="00494DB4"/>
    <w:rsid w:val="004A17DB"/>
    <w:rsid w:val="004A1A2D"/>
    <w:rsid w:val="004A7D81"/>
    <w:rsid w:val="004B4D2F"/>
    <w:rsid w:val="004C0F7C"/>
    <w:rsid w:val="004C13F8"/>
    <w:rsid w:val="004D273C"/>
    <w:rsid w:val="004D6D57"/>
    <w:rsid w:val="004D7966"/>
    <w:rsid w:val="004E0F59"/>
    <w:rsid w:val="004E5183"/>
    <w:rsid w:val="004E6804"/>
    <w:rsid w:val="004F0FCB"/>
    <w:rsid w:val="004F7C05"/>
    <w:rsid w:val="00527DB6"/>
    <w:rsid w:val="0053644E"/>
    <w:rsid w:val="00537FD4"/>
    <w:rsid w:val="00545B7D"/>
    <w:rsid w:val="0054734B"/>
    <w:rsid w:val="00552BD0"/>
    <w:rsid w:val="005606AB"/>
    <w:rsid w:val="0056766A"/>
    <w:rsid w:val="00576437"/>
    <w:rsid w:val="0058017E"/>
    <w:rsid w:val="00582FAC"/>
    <w:rsid w:val="0058513E"/>
    <w:rsid w:val="0059211A"/>
    <w:rsid w:val="005A76FF"/>
    <w:rsid w:val="005B505E"/>
    <w:rsid w:val="005C4326"/>
    <w:rsid w:val="005C465F"/>
    <w:rsid w:val="005D4850"/>
    <w:rsid w:val="005D616B"/>
    <w:rsid w:val="005D736C"/>
    <w:rsid w:val="005D7FFC"/>
    <w:rsid w:val="005F07DD"/>
    <w:rsid w:val="005F627D"/>
    <w:rsid w:val="00600057"/>
    <w:rsid w:val="0060443F"/>
    <w:rsid w:val="0061042D"/>
    <w:rsid w:val="00622FC1"/>
    <w:rsid w:val="00625AD6"/>
    <w:rsid w:val="00634A81"/>
    <w:rsid w:val="00635D6F"/>
    <w:rsid w:val="00645C9B"/>
    <w:rsid w:val="00655038"/>
    <w:rsid w:val="00657106"/>
    <w:rsid w:val="00657E6A"/>
    <w:rsid w:val="006639E2"/>
    <w:rsid w:val="0068305E"/>
    <w:rsid w:val="006904D4"/>
    <w:rsid w:val="0069159E"/>
    <w:rsid w:val="00692379"/>
    <w:rsid w:val="006B1A78"/>
    <w:rsid w:val="006B4D4A"/>
    <w:rsid w:val="006B5891"/>
    <w:rsid w:val="006C7B5F"/>
    <w:rsid w:val="006D184A"/>
    <w:rsid w:val="006D764D"/>
    <w:rsid w:val="006E7D9F"/>
    <w:rsid w:val="006F6795"/>
    <w:rsid w:val="007008E6"/>
    <w:rsid w:val="00701666"/>
    <w:rsid w:val="007121C9"/>
    <w:rsid w:val="007209B9"/>
    <w:rsid w:val="007234A7"/>
    <w:rsid w:val="00724F01"/>
    <w:rsid w:val="00727FA5"/>
    <w:rsid w:val="00743070"/>
    <w:rsid w:val="00743E7E"/>
    <w:rsid w:val="0074673F"/>
    <w:rsid w:val="007503A0"/>
    <w:rsid w:val="00751246"/>
    <w:rsid w:val="00760674"/>
    <w:rsid w:val="00767185"/>
    <w:rsid w:val="00767B62"/>
    <w:rsid w:val="00771ABE"/>
    <w:rsid w:val="00773CEC"/>
    <w:rsid w:val="007A3E54"/>
    <w:rsid w:val="007A79C1"/>
    <w:rsid w:val="007C4C52"/>
    <w:rsid w:val="007C4F89"/>
    <w:rsid w:val="007D117D"/>
    <w:rsid w:val="007D3C85"/>
    <w:rsid w:val="007D417C"/>
    <w:rsid w:val="007D4626"/>
    <w:rsid w:val="007E2830"/>
    <w:rsid w:val="007E603E"/>
    <w:rsid w:val="007F4794"/>
    <w:rsid w:val="007F6FED"/>
    <w:rsid w:val="008041D6"/>
    <w:rsid w:val="00810B82"/>
    <w:rsid w:val="008113C0"/>
    <w:rsid w:val="00814589"/>
    <w:rsid w:val="00815CDB"/>
    <w:rsid w:val="00826AB9"/>
    <w:rsid w:val="008331B0"/>
    <w:rsid w:val="00840933"/>
    <w:rsid w:val="0084137D"/>
    <w:rsid w:val="0085393D"/>
    <w:rsid w:val="00855260"/>
    <w:rsid w:val="008700EC"/>
    <w:rsid w:val="00870AF2"/>
    <w:rsid w:val="0087144A"/>
    <w:rsid w:val="008870FD"/>
    <w:rsid w:val="008B04B7"/>
    <w:rsid w:val="008B754E"/>
    <w:rsid w:val="008C1311"/>
    <w:rsid w:val="008C45EF"/>
    <w:rsid w:val="008C5514"/>
    <w:rsid w:val="008C7D21"/>
    <w:rsid w:val="008E1472"/>
    <w:rsid w:val="008E4903"/>
    <w:rsid w:val="0090022A"/>
    <w:rsid w:val="00903AD7"/>
    <w:rsid w:val="00906896"/>
    <w:rsid w:val="009143E4"/>
    <w:rsid w:val="00921658"/>
    <w:rsid w:val="00952F7E"/>
    <w:rsid w:val="00960847"/>
    <w:rsid w:val="009620A3"/>
    <w:rsid w:val="009631A6"/>
    <w:rsid w:val="00964C99"/>
    <w:rsid w:val="00971110"/>
    <w:rsid w:val="009732D9"/>
    <w:rsid w:val="00984E4B"/>
    <w:rsid w:val="00990F7A"/>
    <w:rsid w:val="00994822"/>
    <w:rsid w:val="00997D2E"/>
    <w:rsid w:val="009A67EE"/>
    <w:rsid w:val="009B1E38"/>
    <w:rsid w:val="009B7421"/>
    <w:rsid w:val="009C32E4"/>
    <w:rsid w:val="009C476B"/>
    <w:rsid w:val="009D7488"/>
    <w:rsid w:val="009F5FF9"/>
    <w:rsid w:val="009F7194"/>
    <w:rsid w:val="009F7564"/>
    <w:rsid w:val="00A10120"/>
    <w:rsid w:val="00A10FE9"/>
    <w:rsid w:val="00A15B2E"/>
    <w:rsid w:val="00A15DF2"/>
    <w:rsid w:val="00A21DF8"/>
    <w:rsid w:val="00A31F84"/>
    <w:rsid w:val="00A36527"/>
    <w:rsid w:val="00A40A58"/>
    <w:rsid w:val="00A4289B"/>
    <w:rsid w:val="00A46552"/>
    <w:rsid w:val="00A514EB"/>
    <w:rsid w:val="00A64028"/>
    <w:rsid w:val="00A6455F"/>
    <w:rsid w:val="00A653EE"/>
    <w:rsid w:val="00A70A27"/>
    <w:rsid w:val="00A72855"/>
    <w:rsid w:val="00A849E2"/>
    <w:rsid w:val="00A85D3F"/>
    <w:rsid w:val="00A93C8D"/>
    <w:rsid w:val="00AA0866"/>
    <w:rsid w:val="00AA60AF"/>
    <w:rsid w:val="00AB108C"/>
    <w:rsid w:val="00AB6283"/>
    <w:rsid w:val="00AC0A8A"/>
    <w:rsid w:val="00AC2E74"/>
    <w:rsid w:val="00AD2F94"/>
    <w:rsid w:val="00AD43A4"/>
    <w:rsid w:val="00AE1B67"/>
    <w:rsid w:val="00AF36EE"/>
    <w:rsid w:val="00AF51ED"/>
    <w:rsid w:val="00AF70C2"/>
    <w:rsid w:val="00B06C65"/>
    <w:rsid w:val="00B20BF6"/>
    <w:rsid w:val="00B25E63"/>
    <w:rsid w:val="00B264A4"/>
    <w:rsid w:val="00B30CAB"/>
    <w:rsid w:val="00B32CE8"/>
    <w:rsid w:val="00B35FCF"/>
    <w:rsid w:val="00B4446D"/>
    <w:rsid w:val="00B4752F"/>
    <w:rsid w:val="00B65D97"/>
    <w:rsid w:val="00B674EF"/>
    <w:rsid w:val="00B72717"/>
    <w:rsid w:val="00B72AB7"/>
    <w:rsid w:val="00B73D22"/>
    <w:rsid w:val="00B74AF3"/>
    <w:rsid w:val="00B76AFD"/>
    <w:rsid w:val="00B80BB9"/>
    <w:rsid w:val="00B92495"/>
    <w:rsid w:val="00B9736B"/>
    <w:rsid w:val="00BA40A6"/>
    <w:rsid w:val="00BB30E8"/>
    <w:rsid w:val="00BB55C7"/>
    <w:rsid w:val="00BC7665"/>
    <w:rsid w:val="00BD4ACE"/>
    <w:rsid w:val="00BE3BFD"/>
    <w:rsid w:val="00BF0E9B"/>
    <w:rsid w:val="00BF634B"/>
    <w:rsid w:val="00BF6434"/>
    <w:rsid w:val="00BF75BB"/>
    <w:rsid w:val="00BF7987"/>
    <w:rsid w:val="00C05E0D"/>
    <w:rsid w:val="00C07ACE"/>
    <w:rsid w:val="00C07D6F"/>
    <w:rsid w:val="00C1216F"/>
    <w:rsid w:val="00C20C66"/>
    <w:rsid w:val="00C24E87"/>
    <w:rsid w:val="00C3564E"/>
    <w:rsid w:val="00C444D8"/>
    <w:rsid w:val="00C52384"/>
    <w:rsid w:val="00C53E11"/>
    <w:rsid w:val="00C550DE"/>
    <w:rsid w:val="00C638C3"/>
    <w:rsid w:val="00C7426E"/>
    <w:rsid w:val="00C82DC1"/>
    <w:rsid w:val="00C84E39"/>
    <w:rsid w:val="00C926A9"/>
    <w:rsid w:val="00C937D6"/>
    <w:rsid w:val="00C9541C"/>
    <w:rsid w:val="00C96958"/>
    <w:rsid w:val="00CA7D8D"/>
    <w:rsid w:val="00CD4974"/>
    <w:rsid w:val="00CE7FE6"/>
    <w:rsid w:val="00CF513B"/>
    <w:rsid w:val="00D06CFC"/>
    <w:rsid w:val="00D171BA"/>
    <w:rsid w:val="00D21C46"/>
    <w:rsid w:val="00D234D1"/>
    <w:rsid w:val="00D41755"/>
    <w:rsid w:val="00D42A9B"/>
    <w:rsid w:val="00D46D46"/>
    <w:rsid w:val="00D470A1"/>
    <w:rsid w:val="00D5045A"/>
    <w:rsid w:val="00D667C4"/>
    <w:rsid w:val="00D77963"/>
    <w:rsid w:val="00D77F94"/>
    <w:rsid w:val="00D8639C"/>
    <w:rsid w:val="00D913B2"/>
    <w:rsid w:val="00D93E16"/>
    <w:rsid w:val="00DA1462"/>
    <w:rsid w:val="00DB5953"/>
    <w:rsid w:val="00DC6BA9"/>
    <w:rsid w:val="00DD1903"/>
    <w:rsid w:val="00DF3D9F"/>
    <w:rsid w:val="00DF68F0"/>
    <w:rsid w:val="00E001CA"/>
    <w:rsid w:val="00E033FF"/>
    <w:rsid w:val="00E12B5A"/>
    <w:rsid w:val="00E15513"/>
    <w:rsid w:val="00E22B2B"/>
    <w:rsid w:val="00E3283D"/>
    <w:rsid w:val="00E3328F"/>
    <w:rsid w:val="00E33FEC"/>
    <w:rsid w:val="00E362D0"/>
    <w:rsid w:val="00E40A87"/>
    <w:rsid w:val="00E911F4"/>
    <w:rsid w:val="00E91B29"/>
    <w:rsid w:val="00E9417E"/>
    <w:rsid w:val="00EB3D2B"/>
    <w:rsid w:val="00EB49C6"/>
    <w:rsid w:val="00EC17B5"/>
    <w:rsid w:val="00ED0D05"/>
    <w:rsid w:val="00ED2169"/>
    <w:rsid w:val="00ED3027"/>
    <w:rsid w:val="00ED5576"/>
    <w:rsid w:val="00EE2EF2"/>
    <w:rsid w:val="00EE394A"/>
    <w:rsid w:val="00EE40C0"/>
    <w:rsid w:val="00EE5C20"/>
    <w:rsid w:val="00EF23AA"/>
    <w:rsid w:val="00F1694D"/>
    <w:rsid w:val="00F241F3"/>
    <w:rsid w:val="00F25B58"/>
    <w:rsid w:val="00F311B6"/>
    <w:rsid w:val="00F35CAF"/>
    <w:rsid w:val="00F47762"/>
    <w:rsid w:val="00F54D67"/>
    <w:rsid w:val="00F61DBE"/>
    <w:rsid w:val="00F63710"/>
    <w:rsid w:val="00F70A73"/>
    <w:rsid w:val="00F72B39"/>
    <w:rsid w:val="00F76132"/>
    <w:rsid w:val="00F767FD"/>
    <w:rsid w:val="00F83930"/>
    <w:rsid w:val="00F841A9"/>
    <w:rsid w:val="00FC24D5"/>
    <w:rsid w:val="00FD13D7"/>
    <w:rsid w:val="00FE03DF"/>
    <w:rsid w:val="00FF0F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C1585EF"/>
  <w15:chartTrackingRefBased/>
  <w15:docId w15:val="{133C75A9-CAF0-4366-8CE9-EB9A6F39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paragraph" w:styleId="StandardWeb">
    <w:name w:val="Normal (Web)"/>
    <w:basedOn w:val="Standard"/>
    <w:uiPriority w:val="99"/>
    <w:semiHidden/>
    <w:unhideWhenUsed/>
    <w:rsid w:val="0059211A"/>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ED0D05"/>
    <w:pPr>
      <w:tabs>
        <w:tab w:val="center" w:pos="4536"/>
        <w:tab w:val="right" w:pos="9072"/>
      </w:tabs>
    </w:pPr>
  </w:style>
  <w:style w:type="character" w:customStyle="1" w:styleId="KopfzeileZchn">
    <w:name w:val="Kopfzeile Zchn"/>
    <w:link w:val="Kopfzeile"/>
    <w:uiPriority w:val="99"/>
    <w:rsid w:val="00ED0D05"/>
    <w:rPr>
      <w:sz w:val="22"/>
      <w:szCs w:val="22"/>
      <w:lang w:val="de-AT" w:eastAsia="en-US"/>
    </w:rPr>
  </w:style>
  <w:style w:type="paragraph" w:styleId="Fuzeile">
    <w:name w:val="footer"/>
    <w:basedOn w:val="Standard"/>
    <w:link w:val="FuzeileZchn"/>
    <w:uiPriority w:val="99"/>
    <w:unhideWhenUsed/>
    <w:rsid w:val="00ED0D05"/>
    <w:pPr>
      <w:tabs>
        <w:tab w:val="center" w:pos="4536"/>
        <w:tab w:val="right" w:pos="9072"/>
      </w:tabs>
    </w:pPr>
  </w:style>
  <w:style w:type="character" w:customStyle="1" w:styleId="FuzeileZchn">
    <w:name w:val="Fußzeile Zchn"/>
    <w:link w:val="Fuzeile"/>
    <w:uiPriority w:val="99"/>
    <w:rsid w:val="00ED0D05"/>
    <w:rPr>
      <w:sz w:val="22"/>
      <w:szCs w:val="22"/>
      <w:lang w:val="de-AT" w:eastAsia="en-US"/>
    </w:rPr>
  </w:style>
  <w:style w:type="character" w:styleId="NichtaufgelsteErwhnung">
    <w:name w:val="Unresolved Mention"/>
    <w:uiPriority w:val="99"/>
    <w:semiHidden/>
    <w:unhideWhenUsed/>
    <w:rsid w:val="0075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35877532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0210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3E85-0473-4635-A4CE-8DFD2B31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Sabine Schreglmann</cp:lastModifiedBy>
  <cp:revision>4</cp:revision>
  <cp:lastPrinted>2020-01-13T09:26:00Z</cp:lastPrinted>
  <dcterms:created xsi:type="dcterms:W3CDTF">2020-01-13T09:28:00Z</dcterms:created>
  <dcterms:modified xsi:type="dcterms:W3CDTF">2020-01-13T10:05:00Z</dcterms:modified>
</cp:coreProperties>
</file>