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C5AD" w14:textId="7A34C460" w:rsidR="00570A87" w:rsidRPr="00330011" w:rsidRDefault="005970CA" w:rsidP="003519EC">
      <w:pPr>
        <w:jc w:val="right"/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0C1CC019">
                <wp:simplePos x="0" y="0"/>
                <wp:positionH relativeFrom="column">
                  <wp:posOffset>-87630</wp:posOffset>
                </wp:positionH>
                <wp:positionV relativeFrom="paragraph">
                  <wp:posOffset>84455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4283360D" w:rsidR="009C3528" w:rsidRPr="00034AD8" w:rsidRDefault="00FA2A16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34AD8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good</w:t>
                            </w:r>
                            <w:proofErr w:type="spellEnd"/>
                            <w:r w:rsidRPr="00034AD8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34AD8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news</w:t>
                            </w:r>
                            <w:proofErr w:type="spellEnd"/>
                            <w:r w:rsidRPr="00034AD8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6.6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Dv23WM3gAAAAkBAAAPAAAAZHJzL2Rvd25yZXYu&#10;eG1sTI/NTsMwEITvSLyDtUjcWjtNaUuIU1UgriD6g8TNjbdJ1HgdxW4T3p7lBMfRjGa+ydeja8UV&#10;+9B40pBMFQik0tuGKg373etkBSJEQ9a0nlDDNwZYF7c3ucmsH+gDr9tYCS6hkBkNdYxdJmUoa3Qm&#10;TH2HxN7J985Eln0lbW8GLnetnCm1kM40xAu16fC5xvK8vTgNh7fT1+dcvVcv7qEb/KgkuUep9f3d&#10;uHkCEXGMf2H4xWd0KJjp6C9kg2g1TJKU0SMbaQqCA/NkNQNx1LBYpiCLXP5/UPw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79t1jN4AAAAJAQAADwAAAAAAAAAAAAAAAABKBAAAZHJz&#10;L2Rvd25yZXYueG1sUEsFBgAAAAAEAAQA8wAAAFUFAAAAAA==&#10;" filled="f" stroked="f">
                <v:textbox>
                  <w:txbxContent>
                    <w:p w14:paraId="737B5874" w14:textId="4283360D" w:rsidR="009C3528" w:rsidRPr="00034AD8" w:rsidRDefault="00FA2A16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proofErr w:type="spellStart"/>
                      <w:r w:rsidRPr="00034AD8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good</w:t>
                      </w:r>
                      <w:proofErr w:type="spellEnd"/>
                      <w:r w:rsidRPr="00034AD8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34AD8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news</w:t>
                      </w:r>
                      <w:proofErr w:type="spellEnd"/>
                      <w:r w:rsidRPr="00034AD8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915D032" wp14:editId="10620E84">
            <wp:simplePos x="0" y="0"/>
            <wp:positionH relativeFrom="column">
              <wp:posOffset>4184015</wp:posOffset>
            </wp:positionH>
            <wp:positionV relativeFrom="paragraph">
              <wp:posOffset>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63F51CB1">
            <wp:simplePos x="0" y="0"/>
            <wp:positionH relativeFrom="column">
              <wp:posOffset>5119572</wp:posOffset>
            </wp:positionH>
            <wp:positionV relativeFrom="paragraph">
              <wp:posOffset>-328295</wp:posOffset>
            </wp:positionV>
            <wp:extent cx="1314000" cy="1256400"/>
            <wp:effectExtent l="0" t="0" r="635" b="127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BF0">
        <w:t xml:space="preserve"> </w:t>
      </w:r>
    </w:p>
    <w:p w14:paraId="15DD74E9" w14:textId="733F0F78" w:rsidR="0011050A" w:rsidRPr="00330011" w:rsidRDefault="0011050A" w:rsidP="003519EC">
      <w:pPr>
        <w:jc w:val="right"/>
        <w:rPr>
          <w:highlight w:val="yellow"/>
        </w:rPr>
      </w:pPr>
    </w:p>
    <w:p w14:paraId="3B5D3287" w14:textId="0156BD64" w:rsidR="0057630A" w:rsidRDefault="0057630A" w:rsidP="002413B5">
      <w:pPr>
        <w:spacing w:line="220" w:lineRule="atLeast"/>
        <w:jc w:val="both"/>
        <w:rPr>
          <w:lang w:val="de-DE" w:eastAsia="de-DE"/>
        </w:rPr>
      </w:pPr>
    </w:p>
    <w:p w14:paraId="77AC4A6A" w14:textId="0D27B93A" w:rsidR="004D2710" w:rsidRDefault="004D2710" w:rsidP="002413B5">
      <w:pPr>
        <w:spacing w:line="220" w:lineRule="atLeast"/>
        <w:jc w:val="both"/>
        <w:rPr>
          <w:lang w:val="de-DE" w:eastAsia="de-DE"/>
        </w:rPr>
      </w:pPr>
    </w:p>
    <w:p w14:paraId="47F9A59C" w14:textId="77777777" w:rsidR="000F3407" w:rsidRPr="00330011" w:rsidRDefault="000F3407" w:rsidP="002413B5">
      <w:pPr>
        <w:spacing w:line="220" w:lineRule="atLeast"/>
        <w:jc w:val="both"/>
        <w:rPr>
          <w:lang w:val="de-DE" w:eastAsia="de-DE"/>
        </w:rPr>
      </w:pPr>
    </w:p>
    <w:p w14:paraId="03C92C62" w14:textId="575279B1" w:rsidR="00EB45A2" w:rsidRPr="00196FCC" w:rsidRDefault="001D5CFB" w:rsidP="00EB45A2">
      <w:pPr>
        <w:spacing w:line="240" w:lineRule="atLeast"/>
        <w:jc w:val="both"/>
        <w:rPr>
          <w:b/>
          <w:bCs/>
          <w:i/>
          <w:iCs/>
          <w:highlight w:val="yellow"/>
          <w:u w:val="single"/>
          <w:lang w:val="de-DE"/>
        </w:rPr>
      </w:pPr>
      <w:r w:rsidRPr="00A47E44">
        <w:rPr>
          <w:rFonts w:ascii="Wingdings" w:hAnsi="Wingdings"/>
          <w:b/>
        </w:rPr>
        <w:t></w:t>
      </w:r>
      <w:r w:rsidRPr="00A47E44">
        <w:rPr>
          <w:b/>
          <w:i/>
        </w:rPr>
        <w:t xml:space="preserve">    </w:t>
      </w:r>
      <w:r w:rsidR="00EB45A2">
        <w:rPr>
          <w:b/>
          <w:i/>
          <w:u w:val="single"/>
        </w:rPr>
        <w:t>Trinkgeld für rund 5000 Stiegl-</w:t>
      </w:r>
      <w:r w:rsidR="00B43DA5">
        <w:rPr>
          <w:b/>
          <w:i/>
          <w:u w:val="single"/>
        </w:rPr>
        <w:t>Wirten</w:t>
      </w:r>
    </w:p>
    <w:p w14:paraId="663E6C2F" w14:textId="246D0784" w:rsidR="00EB45A2" w:rsidRDefault="00EB45A2" w:rsidP="00961C3C">
      <w:pPr>
        <w:spacing w:line="240" w:lineRule="atLeast"/>
        <w:jc w:val="both"/>
        <w:rPr>
          <w:b/>
          <w:i/>
          <w:u w:val="single"/>
        </w:rPr>
      </w:pPr>
    </w:p>
    <w:p w14:paraId="6E185E05" w14:textId="21472A94" w:rsidR="001E5CE8" w:rsidRPr="001E5CE8" w:rsidRDefault="00372630" w:rsidP="001E5CE8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A</w:t>
      </w:r>
      <w:r w:rsidR="00BC6290">
        <w:rPr>
          <w:b/>
          <w:sz w:val="48"/>
          <w:szCs w:val="48"/>
        </w:rPr>
        <w:t>llesW</w:t>
      </w:r>
      <w:r>
        <w:rPr>
          <w:b/>
          <w:sz w:val="48"/>
          <w:szCs w:val="48"/>
        </w:rPr>
        <w:t>irtG</w:t>
      </w:r>
      <w:r w:rsidR="00BC6290">
        <w:rPr>
          <w:b/>
          <w:sz w:val="48"/>
          <w:szCs w:val="48"/>
        </w:rPr>
        <w:t>ut</w:t>
      </w:r>
      <w:proofErr w:type="spellEnd"/>
    </w:p>
    <w:p w14:paraId="5758C390" w14:textId="634CFCBB" w:rsidR="00082990" w:rsidRDefault="00BC6290" w:rsidP="000829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4"/>
          <w:szCs w:val="44"/>
          <w:lang w:val="de-AT" w:eastAsia="de-AT"/>
        </w:rPr>
      </w:pPr>
      <w:r>
        <w:rPr>
          <w:b/>
          <w:snapToGrid/>
          <w:sz w:val="44"/>
          <w:szCs w:val="44"/>
          <w:lang w:val="de-AT" w:eastAsia="de-AT"/>
        </w:rPr>
        <w:t>Stiegl startet österreichweite „Trinkgeld“-Aktion für Gastronomen</w:t>
      </w:r>
    </w:p>
    <w:p w14:paraId="2DF80AAD" w14:textId="77777777" w:rsidR="00082990" w:rsidRPr="009A658C" w:rsidRDefault="00082990" w:rsidP="000829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snapToGrid/>
          <w:sz w:val="22"/>
          <w:szCs w:val="22"/>
          <w:highlight w:val="yellow"/>
          <w:lang w:val="de-AT" w:eastAsia="de-AT"/>
        </w:rPr>
      </w:pPr>
    </w:p>
    <w:p w14:paraId="5DB18DC1" w14:textId="17818D5D" w:rsidR="00206779" w:rsidRDefault="00BC6290" w:rsidP="00BC62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bookmarkStart w:id="0" w:name="_Hlk34743790"/>
      <w:r w:rsidRPr="00BC6290">
        <w:rPr>
          <w:szCs w:val="24"/>
          <w:lang w:val="de-AT"/>
        </w:rPr>
        <w:t>„‘Not macht erfinderisch‘ heißt es oft – und kreativ“, davon ist Stiegl-Geschäftsführer Thomas Gerbl</w:t>
      </w:r>
      <w:r w:rsidR="008459E5">
        <w:rPr>
          <w:szCs w:val="24"/>
          <w:lang w:val="de-AT"/>
        </w:rPr>
        <w:t xml:space="preserve"> </w:t>
      </w:r>
      <w:r w:rsidRPr="00BC6290">
        <w:rPr>
          <w:szCs w:val="24"/>
          <w:lang w:val="de-AT"/>
        </w:rPr>
        <w:t>überzeugt</w:t>
      </w:r>
      <w:bookmarkEnd w:id="0"/>
      <w:r>
        <w:rPr>
          <w:szCs w:val="24"/>
          <w:lang w:val="de-AT"/>
        </w:rPr>
        <w:t xml:space="preserve"> und ergänzt: „Den Gastronomen und uns ist – quasi über Nacht – das Geschäft weggebrochen. Wir haben den Lebensmittelhandel und unseren Onlineshop, unsere Wirte haben </w:t>
      </w:r>
      <w:r w:rsidR="008459E5">
        <w:rPr>
          <w:szCs w:val="24"/>
          <w:lang w:val="de-AT"/>
        </w:rPr>
        <w:t xml:space="preserve">aber meist </w:t>
      </w:r>
      <w:r>
        <w:rPr>
          <w:szCs w:val="24"/>
          <w:lang w:val="de-AT"/>
        </w:rPr>
        <w:t xml:space="preserve">kein ‚zweites Standbein‘. </w:t>
      </w:r>
      <w:r w:rsidR="00EB45A2">
        <w:rPr>
          <w:szCs w:val="24"/>
          <w:lang w:val="de-AT"/>
        </w:rPr>
        <w:t xml:space="preserve">Darum </w:t>
      </w:r>
      <w:r w:rsidR="002335FE">
        <w:rPr>
          <w:szCs w:val="24"/>
          <w:lang w:val="de-AT"/>
        </w:rPr>
        <w:t>h</w:t>
      </w:r>
      <w:r w:rsidR="0087775A">
        <w:rPr>
          <w:szCs w:val="24"/>
          <w:lang w:val="de-AT"/>
        </w:rPr>
        <w:t xml:space="preserve">aben wir überlegt, wie wir </w:t>
      </w:r>
      <w:r w:rsidR="008459E5">
        <w:rPr>
          <w:szCs w:val="24"/>
          <w:lang w:val="de-AT"/>
        </w:rPr>
        <w:t>ihnen</w:t>
      </w:r>
      <w:r w:rsidR="00EB45A2">
        <w:rPr>
          <w:szCs w:val="24"/>
          <w:lang w:val="de-AT"/>
        </w:rPr>
        <w:t xml:space="preserve"> unter die Arme greifen können</w:t>
      </w:r>
      <w:r w:rsidR="002335FE">
        <w:rPr>
          <w:szCs w:val="24"/>
          <w:lang w:val="de-AT"/>
        </w:rPr>
        <w:t xml:space="preserve">. Herausgekommen ist unsere </w:t>
      </w:r>
      <w:r>
        <w:rPr>
          <w:szCs w:val="24"/>
          <w:lang w:val="de-AT"/>
        </w:rPr>
        <w:t>österreichweite Trinkgeld-Aktion.“</w:t>
      </w:r>
    </w:p>
    <w:p w14:paraId="6F94418C" w14:textId="25A38C00" w:rsidR="00BC6290" w:rsidRDefault="00BC6290" w:rsidP="00BC62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7E609A6F" w14:textId="77777777" w:rsidR="008459E5" w:rsidRDefault="00BC6290" w:rsidP="00BC62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szCs w:val="24"/>
          <w:lang w:val="de-AT"/>
        </w:rPr>
        <w:t xml:space="preserve">Die Mechanik </w:t>
      </w:r>
      <w:r w:rsidR="00EB45A2">
        <w:rPr>
          <w:szCs w:val="24"/>
          <w:lang w:val="de-AT"/>
        </w:rPr>
        <w:t>ist einfach. Pro verkaufter Kiste Stiegl-Hell oder Stiegl-</w:t>
      </w:r>
      <w:proofErr w:type="spellStart"/>
      <w:r w:rsidR="00EB45A2">
        <w:rPr>
          <w:szCs w:val="24"/>
          <w:lang w:val="de-AT"/>
        </w:rPr>
        <w:t>Goldbräu</w:t>
      </w:r>
      <w:proofErr w:type="spellEnd"/>
      <w:r w:rsidR="00EB45A2">
        <w:rPr>
          <w:szCs w:val="24"/>
          <w:lang w:val="de-AT"/>
        </w:rPr>
        <w:t xml:space="preserve"> (</w:t>
      </w:r>
      <w:proofErr w:type="spellStart"/>
      <w:r w:rsidR="00EB45A2">
        <w:rPr>
          <w:szCs w:val="24"/>
          <w:lang w:val="de-AT"/>
        </w:rPr>
        <w:t>Mehrweg</w:t>
      </w:r>
      <w:proofErr w:type="spellEnd"/>
      <w:r w:rsidR="00EB45A2">
        <w:rPr>
          <w:szCs w:val="24"/>
          <w:lang w:val="de-AT"/>
        </w:rPr>
        <w:t xml:space="preserve"> 0,5 Liter) im Onlineshop (</w:t>
      </w:r>
      <w:r w:rsidR="008459E5">
        <w:rPr>
          <w:szCs w:val="24"/>
          <w:lang w:val="de-AT"/>
        </w:rPr>
        <w:t>stiegl-shop.</w:t>
      </w:r>
      <w:r w:rsidR="00EB45A2">
        <w:rPr>
          <w:szCs w:val="24"/>
          <w:lang w:val="de-AT"/>
        </w:rPr>
        <w:t xml:space="preserve">at) geht 1 Euro an den ausgewählten Lieblingswirt. Bei Kaufabschluss wählt der Kunde im Warenkorb mit Hilfe einer </w:t>
      </w:r>
      <w:r w:rsidR="00372630">
        <w:rPr>
          <w:szCs w:val="24"/>
          <w:lang w:val="de-AT"/>
        </w:rPr>
        <w:t>Suchfeld</w:t>
      </w:r>
      <w:r w:rsidR="00EB45A2">
        <w:rPr>
          <w:szCs w:val="24"/>
          <w:lang w:val="de-AT"/>
        </w:rPr>
        <w:t>-Funktion seinen Stiegl-Wirt, bei dem er oder sie sonst sein Bier trinkt</w:t>
      </w:r>
      <w:r w:rsidR="008459E5">
        <w:rPr>
          <w:szCs w:val="24"/>
          <w:lang w:val="de-AT"/>
        </w:rPr>
        <w:t>,</w:t>
      </w:r>
      <w:r w:rsidR="00EB45A2">
        <w:rPr>
          <w:szCs w:val="24"/>
          <w:lang w:val="de-AT"/>
        </w:rPr>
        <w:t xml:space="preserve"> aus. Außerdem hat der ‚Gast‘ noch die Möglichkeit, Extra-Trinkgeld draufzulegen. “Am Ende des Monats überweisen wir unseren Kunden dann das Trinkgeld“, erklärt Gerbl. </w:t>
      </w:r>
    </w:p>
    <w:p w14:paraId="49541534" w14:textId="77777777" w:rsidR="008459E5" w:rsidRDefault="008459E5" w:rsidP="00BC62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32220D47" w14:textId="257C2AAE" w:rsidR="003749B2" w:rsidRDefault="00EB45A2" w:rsidP="00BC62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szCs w:val="24"/>
          <w:lang w:val="de-AT"/>
        </w:rPr>
        <w:t xml:space="preserve">Insgesamt können die Onlineshop-Kunden aus rund </w:t>
      </w:r>
      <w:r w:rsidRPr="006D06EA">
        <w:rPr>
          <w:szCs w:val="24"/>
          <w:lang w:val="de-AT"/>
        </w:rPr>
        <w:t>5000 Stiegl-</w:t>
      </w:r>
      <w:r w:rsidR="008459E5">
        <w:rPr>
          <w:szCs w:val="24"/>
          <w:lang w:val="de-AT"/>
        </w:rPr>
        <w:t>Gastronomen</w:t>
      </w:r>
      <w:r w:rsidRPr="006D06EA">
        <w:rPr>
          <w:szCs w:val="24"/>
          <w:lang w:val="de-AT"/>
        </w:rPr>
        <w:t xml:space="preserve"> </w:t>
      </w:r>
      <w:r w:rsidR="008459E5">
        <w:rPr>
          <w:szCs w:val="24"/>
          <w:lang w:val="de-AT"/>
        </w:rPr>
        <w:t>in</w:t>
      </w:r>
      <w:r w:rsidR="00273ABC" w:rsidRPr="006D06EA">
        <w:rPr>
          <w:szCs w:val="24"/>
          <w:lang w:val="de-AT"/>
        </w:rPr>
        <w:t xml:space="preserve"> ganz</w:t>
      </w:r>
      <w:r w:rsidR="00273ABC">
        <w:rPr>
          <w:szCs w:val="24"/>
          <w:lang w:val="de-AT"/>
        </w:rPr>
        <w:t xml:space="preserve"> Österreich </w:t>
      </w:r>
      <w:r>
        <w:rPr>
          <w:szCs w:val="24"/>
          <w:lang w:val="de-AT"/>
        </w:rPr>
        <w:t>ihren Lieblingswirt auswählen. Die Aktion läuft, bis die heimische Gastronomie wieder vollständig und in vollem Umfang geöffnet sein darf.</w:t>
      </w:r>
      <w:r w:rsidR="003749B2">
        <w:rPr>
          <w:szCs w:val="24"/>
          <w:lang w:val="de-AT"/>
        </w:rPr>
        <w:t xml:space="preserve"> Stiegl-Geschäftsführer Thomas Gerbl: „Wir hoffen, dass es ab Mitte bzw. Ende Mai - wie von der Bundesregierung angekündigt - wieder zu einer schrittweisen Normalität kommen wird und die Gastronomie öffnen darf. Alles WIRT gut, sozusagen.“</w:t>
      </w:r>
    </w:p>
    <w:p w14:paraId="42C8F066" w14:textId="4E9E4535" w:rsidR="003749B2" w:rsidRPr="008459E5" w:rsidRDefault="003749B2" w:rsidP="00BC62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  <w:lang w:val="de-AT"/>
        </w:rPr>
      </w:pPr>
      <w:r w:rsidRPr="008459E5">
        <w:rPr>
          <w:b/>
          <w:bCs/>
          <w:szCs w:val="24"/>
          <w:lang w:val="de-AT"/>
        </w:rPr>
        <w:t>#</w:t>
      </w:r>
      <w:proofErr w:type="spellStart"/>
      <w:r w:rsidR="00372630" w:rsidRPr="008459E5">
        <w:rPr>
          <w:b/>
          <w:bCs/>
          <w:szCs w:val="24"/>
          <w:lang w:val="de-AT"/>
        </w:rPr>
        <w:t>Alles</w:t>
      </w:r>
      <w:r w:rsidRPr="008459E5">
        <w:rPr>
          <w:b/>
          <w:bCs/>
          <w:szCs w:val="24"/>
          <w:lang w:val="de-AT"/>
        </w:rPr>
        <w:t>W</w:t>
      </w:r>
      <w:r w:rsidR="00372630" w:rsidRPr="008459E5">
        <w:rPr>
          <w:b/>
          <w:bCs/>
          <w:szCs w:val="24"/>
          <w:lang w:val="de-AT"/>
        </w:rPr>
        <w:t>irtG</w:t>
      </w:r>
      <w:r w:rsidRPr="008459E5">
        <w:rPr>
          <w:b/>
          <w:bCs/>
          <w:szCs w:val="24"/>
          <w:lang w:val="de-AT"/>
        </w:rPr>
        <w:t>ut</w:t>
      </w:r>
      <w:proofErr w:type="spellEnd"/>
    </w:p>
    <w:p w14:paraId="527706E6" w14:textId="6038BF78" w:rsidR="008459E5" w:rsidRPr="008459E5" w:rsidRDefault="008459E5" w:rsidP="00BC629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  <w:lang w:val="de-AT"/>
        </w:rPr>
      </w:pPr>
      <w:r w:rsidRPr="008459E5">
        <w:rPr>
          <w:b/>
          <w:bCs/>
          <w:szCs w:val="24"/>
          <w:lang w:val="de-AT"/>
        </w:rPr>
        <w:t>www.stiegl-shop.at</w:t>
      </w:r>
    </w:p>
    <w:p w14:paraId="5844170C" w14:textId="05598C75" w:rsidR="008C0579" w:rsidRPr="003005B2" w:rsidRDefault="003957D1" w:rsidP="002F5534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C0579">
        <w:rPr>
          <w:sz w:val="22"/>
          <w:szCs w:val="22"/>
        </w:rPr>
        <w:t>20</w:t>
      </w:r>
      <w:r w:rsidR="009A658C" w:rsidRPr="008C0579">
        <w:rPr>
          <w:sz w:val="22"/>
          <w:szCs w:val="22"/>
        </w:rPr>
        <w:t>20-</w:t>
      </w:r>
      <w:r w:rsidR="00B137EF" w:rsidRPr="0006504F">
        <w:rPr>
          <w:sz w:val="22"/>
          <w:szCs w:val="22"/>
        </w:rPr>
        <w:t>0</w:t>
      </w:r>
      <w:r w:rsidR="00BC6290">
        <w:rPr>
          <w:sz w:val="22"/>
          <w:szCs w:val="22"/>
        </w:rPr>
        <w:t>4-0</w:t>
      </w:r>
      <w:r w:rsidR="00ED7123">
        <w:rPr>
          <w:sz w:val="22"/>
          <w:szCs w:val="22"/>
        </w:rPr>
        <w:t>9</w:t>
      </w:r>
    </w:p>
    <w:p w14:paraId="366A62C9" w14:textId="7C92C261" w:rsidR="00BA3162" w:rsidRPr="0057630A" w:rsidRDefault="008C057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C0579">
        <w:rPr>
          <w:rFonts w:ascii="Times New Roman" w:hAnsi="Times New Roman"/>
          <w:szCs w:val="24"/>
        </w:rPr>
        <w:t>_______________</w:t>
      </w:r>
      <w:r w:rsidR="00584089" w:rsidRPr="008C0579">
        <w:rPr>
          <w:rFonts w:ascii="Times New Roman" w:hAnsi="Times New Roman"/>
          <w:szCs w:val="24"/>
        </w:rPr>
        <w:t>__________</w:t>
      </w:r>
    </w:p>
    <w:p w14:paraId="13D2DEDB" w14:textId="0BA790CB" w:rsidR="00517E3E" w:rsidRPr="008C057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C0579">
        <w:rPr>
          <w:rFonts w:ascii="Times New Roman" w:hAnsi="Times New Roman"/>
          <w:b/>
          <w:szCs w:val="24"/>
          <w:u w:val="single"/>
        </w:rPr>
        <w:t>Bildtext</w:t>
      </w:r>
      <w:r w:rsidR="00985E56" w:rsidRPr="008C0579">
        <w:rPr>
          <w:rFonts w:ascii="Times New Roman" w:hAnsi="Times New Roman"/>
          <w:b/>
          <w:szCs w:val="24"/>
          <w:u w:val="single"/>
        </w:rPr>
        <w:t>e</w:t>
      </w:r>
      <w:r w:rsidRPr="008C0579">
        <w:rPr>
          <w:rFonts w:ascii="Times New Roman" w:hAnsi="Times New Roman"/>
          <w:b/>
          <w:szCs w:val="24"/>
          <w:u w:val="single"/>
        </w:rPr>
        <w:t>:</w:t>
      </w:r>
    </w:p>
    <w:p w14:paraId="119360D0" w14:textId="24D909DA" w:rsidR="003005B2" w:rsidRPr="006D06EA" w:rsidRDefault="00192E97" w:rsidP="003005B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6D06EA">
        <w:rPr>
          <w:rFonts w:ascii="Times New Roman" w:hAnsi="Times New Roman"/>
          <w:b/>
          <w:szCs w:val="24"/>
        </w:rPr>
        <w:t>Pressebild</w:t>
      </w:r>
      <w:r w:rsidR="00D44FE6" w:rsidRPr="006D06EA">
        <w:rPr>
          <w:rFonts w:ascii="Times New Roman" w:hAnsi="Times New Roman"/>
          <w:b/>
          <w:szCs w:val="24"/>
        </w:rPr>
        <w:t xml:space="preserve"> 1</w:t>
      </w:r>
      <w:r w:rsidRPr="006D06EA">
        <w:rPr>
          <w:rFonts w:ascii="Times New Roman" w:hAnsi="Times New Roman"/>
          <w:b/>
          <w:szCs w:val="24"/>
        </w:rPr>
        <w:t>:</w:t>
      </w:r>
      <w:r w:rsidR="009B4116" w:rsidRPr="006D06EA">
        <w:rPr>
          <w:rFonts w:ascii="Times New Roman" w:hAnsi="Times New Roman"/>
          <w:szCs w:val="24"/>
        </w:rPr>
        <w:t xml:space="preserve"> </w:t>
      </w:r>
      <w:r w:rsidR="006D06EA" w:rsidRPr="006D06EA">
        <w:rPr>
          <w:szCs w:val="24"/>
          <w:lang w:val="de-AT"/>
        </w:rPr>
        <w:t>Stiegl-Geschäftsführer Thomas Gerbl</w:t>
      </w:r>
      <w:r w:rsidR="00C07CDC">
        <w:rPr>
          <w:szCs w:val="24"/>
          <w:lang w:val="de-AT"/>
        </w:rPr>
        <w:t xml:space="preserve"> setzt auf österreichweite „Trinkgeld“-Aktion für Gastronomen.</w:t>
      </w:r>
    </w:p>
    <w:p w14:paraId="5DF5BC1D" w14:textId="7B6AB018" w:rsidR="003005B2" w:rsidRDefault="003005B2" w:rsidP="003005B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6D06EA">
        <w:rPr>
          <w:rFonts w:ascii="Times New Roman" w:hAnsi="Times New Roman"/>
          <w:b/>
          <w:szCs w:val="24"/>
        </w:rPr>
        <w:t>Bildnachweis</w:t>
      </w:r>
      <w:r w:rsidRPr="006D06EA">
        <w:rPr>
          <w:rFonts w:ascii="Times New Roman" w:hAnsi="Times New Roman"/>
          <w:szCs w:val="24"/>
        </w:rPr>
        <w:t>:</w:t>
      </w:r>
      <w:r w:rsidR="009B4116" w:rsidRPr="006D06EA">
        <w:rPr>
          <w:rFonts w:ascii="Times New Roman" w:hAnsi="Times New Roman"/>
          <w:szCs w:val="24"/>
        </w:rPr>
        <w:t xml:space="preserve"> www.neumayr.cc</w:t>
      </w:r>
      <w:r w:rsidRPr="006D06EA">
        <w:rPr>
          <w:rFonts w:ascii="Times New Roman" w:hAnsi="Times New Roman"/>
          <w:szCs w:val="24"/>
        </w:rPr>
        <w:t xml:space="preserve"> / Abdruck honorarfrei!</w:t>
      </w:r>
    </w:p>
    <w:p w14:paraId="46F28ACB" w14:textId="61C3742C" w:rsidR="009B4116" w:rsidRDefault="009B4116" w:rsidP="003005B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4CE60D28" w14:textId="69D8D2E9" w:rsidR="00C07CDC" w:rsidRDefault="009B4116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szCs w:val="24"/>
          <w:lang w:val="de-AT"/>
        </w:rPr>
      </w:pPr>
      <w:r w:rsidRPr="00C07CDC">
        <w:rPr>
          <w:rFonts w:ascii="Times New Roman" w:hAnsi="Times New Roman"/>
          <w:b/>
          <w:bCs/>
          <w:szCs w:val="24"/>
        </w:rPr>
        <w:t xml:space="preserve">Pressebild 2: </w:t>
      </w:r>
      <w:r w:rsidR="00C07CDC">
        <w:rPr>
          <w:szCs w:val="24"/>
          <w:lang w:val="de-AT"/>
        </w:rPr>
        <w:t>Pro verkaufter Kiste Stiegl-Hell oder Stiegl-</w:t>
      </w:r>
      <w:proofErr w:type="spellStart"/>
      <w:r w:rsidR="00C07CDC">
        <w:rPr>
          <w:szCs w:val="24"/>
          <w:lang w:val="de-AT"/>
        </w:rPr>
        <w:t>Goldbräu</w:t>
      </w:r>
      <w:proofErr w:type="spellEnd"/>
      <w:r w:rsidR="00C07CDC">
        <w:rPr>
          <w:szCs w:val="24"/>
          <w:lang w:val="de-AT"/>
        </w:rPr>
        <w:t xml:space="preserve"> (</w:t>
      </w:r>
      <w:proofErr w:type="spellStart"/>
      <w:r w:rsidR="00C07CDC">
        <w:rPr>
          <w:szCs w:val="24"/>
          <w:lang w:val="de-AT"/>
        </w:rPr>
        <w:t>Mehrweg</w:t>
      </w:r>
      <w:proofErr w:type="spellEnd"/>
      <w:r w:rsidR="00C07CDC">
        <w:rPr>
          <w:szCs w:val="24"/>
          <w:lang w:val="de-AT"/>
        </w:rPr>
        <w:t xml:space="preserve"> 0,5 Liter) im Onlineshop (stiegl-shop.at) geht 1 Euro an den ausgewählten Lieblingswirt</w:t>
      </w:r>
      <w:r w:rsidR="00263CFF">
        <w:rPr>
          <w:szCs w:val="24"/>
          <w:lang w:val="de-AT"/>
        </w:rPr>
        <w:t>.</w:t>
      </w:r>
    </w:p>
    <w:p w14:paraId="1D516DDD" w14:textId="0B2F8129" w:rsidR="00C07CDC" w:rsidRDefault="00C07CDC" w:rsidP="00C07CD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6D06EA">
        <w:rPr>
          <w:rFonts w:ascii="Times New Roman" w:hAnsi="Times New Roman"/>
          <w:b/>
          <w:szCs w:val="24"/>
        </w:rPr>
        <w:t>Bildnachweis</w:t>
      </w:r>
      <w:r w:rsidRPr="006D06EA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Standbild - Stiegl</w:t>
      </w:r>
      <w:r w:rsidRPr="006D06EA">
        <w:rPr>
          <w:rFonts w:ascii="Times New Roman" w:hAnsi="Times New Roman"/>
          <w:szCs w:val="24"/>
        </w:rPr>
        <w:t xml:space="preserve"> / Abdruck honorarfrei!</w:t>
      </w:r>
    </w:p>
    <w:p w14:paraId="387ABCF0" w14:textId="57AF221F" w:rsidR="00C07CDC" w:rsidRDefault="00C07CDC" w:rsidP="00C07CD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74BCDE6B" w14:textId="7276F13A" w:rsidR="00C07CDC" w:rsidRDefault="00C07CDC" w:rsidP="00C07CD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szCs w:val="24"/>
          <w:lang w:val="de-AT"/>
        </w:rPr>
      </w:pPr>
      <w:r w:rsidRPr="00C07CDC">
        <w:rPr>
          <w:rFonts w:ascii="Times New Roman" w:hAnsi="Times New Roman"/>
          <w:b/>
          <w:bCs/>
          <w:szCs w:val="24"/>
        </w:rPr>
        <w:t>Pressebild 3:</w:t>
      </w:r>
      <w:r>
        <w:rPr>
          <w:rFonts w:ascii="Times New Roman" w:hAnsi="Times New Roman"/>
          <w:szCs w:val="24"/>
        </w:rPr>
        <w:t xml:space="preserve"> </w:t>
      </w:r>
      <w:r>
        <w:rPr>
          <w:szCs w:val="24"/>
          <w:lang w:val="de-AT"/>
        </w:rPr>
        <w:t>Die Trinkgeld-Aktion von Stiegl läuft, bis die heimische Gastronomie wieder vollständig und in vollem Umfang geöffnet sein darf.</w:t>
      </w:r>
    </w:p>
    <w:p w14:paraId="5811294B" w14:textId="28D1ED1A" w:rsidR="00C07CDC" w:rsidRDefault="00C07CDC" w:rsidP="00C07CD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6D06EA">
        <w:rPr>
          <w:rFonts w:ascii="Times New Roman" w:hAnsi="Times New Roman"/>
          <w:b/>
          <w:szCs w:val="24"/>
        </w:rPr>
        <w:t>Bildnachweis</w:t>
      </w:r>
      <w:r w:rsidRPr="006D06EA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Rita Newman - Stiegl</w:t>
      </w:r>
      <w:r w:rsidRPr="006D06EA">
        <w:rPr>
          <w:rFonts w:ascii="Times New Roman" w:hAnsi="Times New Roman"/>
          <w:szCs w:val="24"/>
        </w:rPr>
        <w:t xml:space="preserve"> / Abdruck honorarfrei!</w:t>
      </w:r>
    </w:p>
    <w:p w14:paraId="60692AE4" w14:textId="1881D909" w:rsidR="00A345F8" w:rsidRPr="00961C3C" w:rsidRDefault="00C07CD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>
        <w:rPr>
          <w:szCs w:val="24"/>
          <w:lang w:val="de-AT"/>
        </w:rPr>
        <w:br/>
      </w:r>
      <w:r w:rsidR="00A345F8" w:rsidRPr="00961C3C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5D78502F" w14:textId="77777777" w:rsidR="005E2CEB" w:rsidRPr="009A658C" w:rsidRDefault="005E2CEB" w:rsidP="005E2CE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>
        <w:rPr>
          <w:rFonts w:ascii="Times New Roman" w:hAnsi="Times New Roman"/>
          <w:sz w:val="22"/>
          <w:szCs w:val="22"/>
          <w:lang w:val="it-IT"/>
        </w:rPr>
        <w:t>Mag. Alexandra Picker-Rußwurm</w:t>
      </w:r>
    </w:p>
    <w:p w14:paraId="7432A5F4" w14:textId="2983C1D9" w:rsidR="00E22B5E" w:rsidRPr="00372630" w:rsidRDefault="005E2CEB" w:rsidP="005E2CE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372630">
        <w:rPr>
          <w:rFonts w:ascii="Times New Roman" w:hAnsi="Times New Roman"/>
          <w:sz w:val="22"/>
          <w:szCs w:val="22"/>
          <w:lang w:val="de-AT"/>
        </w:rPr>
        <w:t xml:space="preserve">Picker PR – </w:t>
      </w:r>
      <w:proofErr w:type="spellStart"/>
      <w:r w:rsidRPr="00372630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Pr="00372630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Pr="00372630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Pr="00372630">
        <w:rPr>
          <w:rFonts w:ascii="Times New Roman" w:hAnsi="Times New Roman"/>
          <w:sz w:val="22"/>
          <w:szCs w:val="22"/>
          <w:lang w:val="de-AT"/>
        </w:rPr>
        <w:t xml:space="preserve"> taste, Tel. +43(0)664-1102525, picker@picker-pr.at, </w:t>
      </w:r>
      <w:hyperlink r:id="rId10" w:history="1">
        <w:r w:rsidRPr="00372630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de-AT"/>
          </w:rPr>
          <w:t>www.picker-pr.at</w:t>
        </w:r>
      </w:hyperlink>
      <w:bookmarkStart w:id="1" w:name="_GoBack"/>
      <w:bookmarkEnd w:id="1"/>
    </w:p>
    <w:sectPr w:rsidR="00E22B5E" w:rsidRPr="00372630" w:rsidSect="008029DB">
      <w:footerReference w:type="default" r:id="rId11"/>
      <w:pgSz w:w="11906" w:h="16838" w:code="9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E4EC" w14:textId="77777777" w:rsidR="00D96DBE" w:rsidRDefault="00D96DBE">
      <w:r>
        <w:separator/>
      </w:r>
    </w:p>
  </w:endnote>
  <w:endnote w:type="continuationSeparator" w:id="0">
    <w:p w14:paraId="692B64F3" w14:textId="77777777" w:rsidR="00D96DBE" w:rsidRDefault="00D9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Com">
    <w:altName w:val="Baskerville Old Face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231645"/>
      <w:docPartObj>
        <w:docPartGallery w:val="Page Numbers (Bottom of Page)"/>
        <w:docPartUnique/>
      </w:docPartObj>
    </w:sdtPr>
    <w:sdtEndPr/>
    <w:sdtContent>
      <w:p w14:paraId="48225D9C" w14:textId="3B4D587D" w:rsidR="0057630A" w:rsidRDefault="005763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C7" w:rsidRPr="005D21C7">
          <w:rPr>
            <w:noProof/>
            <w:lang w:val="de-DE"/>
          </w:rPr>
          <w:t>1</w:t>
        </w:r>
        <w:r>
          <w:fldChar w:fldCharType="end"/>
        </w:r>
      </w:p>
    </w:sdtContent>
  </w:sdt>
  <w:p w14:paraId="4CD8B44B" w14:textId="77777777" w:rsidR="0057630A" w:rsidRDefault="005763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0CC49" w14:textId="77777777" w:rsidR="00D96DBE" w:rsidRDefault="00D96DBE">
      <w:r>
        <w:separator/>
      </w:r>
    </w:p>
  </w:footnote>
  <w:footnote w:type="continuationSeparator" w:id="0">
    <w:p w14:paraId="229794FF" w14:textId="77777777" w:rsidR="00D96DBE" w:rsidRDefault="00D9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D16"/>
    <w:multiLevelType w:val="hybridMultilevel"/>
    <w:tmpl w:val="EE4EBEB6"/>
    <w:lvl w:ilvl="0" w:tplc="F176ED16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678B"/>
    <w:multiLevelType w:val="hybridMultilevel"/>
    <w:tmpl w:val="37C04EE4"/>
    <w:lvl w:ilvl="0" w:tplc="335A7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6715"/>
    <w:multiLevelType w:val="hybridMultilevel"/>
    <w:tmpl w:val="C70CCB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B2263"/>
    <w:multiLevelType w:val="hybridMultilevel"/>
    <w:tmpl w:val="C826DB6E"/>
    <w:lvl w:ilvl="0" w:tplc="1FA43C30">
      <w:start w:val="1"/>
      <w:numFmt w:val="bullet"/>
      <w:lvlText w:val="&gt;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9675E"/>
    <w:multiLevelType w:val="hybridMultilevel"/>
    <w:tmpl w:val="AA6C71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38BB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AD8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504F"/>
    <w:rsid w:val="00067164"/>
    <w:rsid w:val="00067497"/>
    <w:rsid w:val="000678B7"/>
    <w:rsid w:val="000700B4"/>
    <w:rsid w:val="0007029C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77CE3"/>
    <w:rsid w:val="00081072"/>
    <w:rsid w:val="000817B0"/>
    <w:rsid w:val="00081C91"/>
    <w:rsid w:val="0008276F"/>
    <w:rsid w:val="00082990"/>
    <w:rsid w:val="00082AD3"/>
    <w:rsid w:val="00083370"/>
    <w:rsid w:val="00084593"/>
    <w:rsid w:val="000846ED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3710"/>
    <w:rsid w:val="000A5CF4"/>
    <w:rsid w:val="000A759D"/>
    <w:rsid w:val="000B23BD"/>
    <w:rsid w:val="000B2C0E"/>
    <w:rsid w:val="000B2E0A"/>
    <w:rsid w:val="000B622C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19C7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3407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810"/>
    <w:rsid w:val="00115AB4"/>
    <w:rsid w:val="001176B9"/>
    <w:rsid w:val="00117A92"/>
    <w:rsid w:val="00120B14"/>
    <w:rsid w:val="001211F9"/>
    <w:rsid w:val="0012189E"/>
    <w:rsid w:val="00123DB8"/>
    <w:rsid w:val="00124BB7"/>
    <w:rsid w:val="00126EA0"/>
    <w:rsid w:val="00126FCF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82313"/>
    <w:rsid w:val="001826F8"/>
    <w:rsid w:val="001849E2"/>
    <w:rsid w:val="001850C9"/>
    <w:rsid w:val="001908D3"/>
    <w:rsid w:val="00191848"/>
    <w:rsid w:val="00192E97"/>
    <w:rsid w:val="00194D16"/>
    <w:rsid w:val="001962F8"/>
    <w:rsid w:val="001966F5"/>
    <w:rsid w:val="00196CD4"/>
    <w:rsid w:val="00196FCC"/>
    <w:rsid w:val="001A070E"/>
    <w:rsid w:val="001A093D"/>
    <w:rsid w:val="001A0961"/>
    <w:rsid w:val="001A1DD0"/>
    <w:rsid w:val="001A4C83"/>
    <w:rsid w:val="001A53FE"/>
    <w:rsid w:val="001A56CC"/>
    <w:rsid w:val="001A574A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3A0"/>
    <w:rsid w:val="001E2882"/>
    <w:rsid w:val="001E45F1"/>
    <w:rsid w:val="001E5CE8"/>
    <w:rsid w:val="001E79E4"/>
    <w:rsid w:val="001E7AE6"/>
    <w:rsid w:val="001F1879"/>
    <w:rsid w:val="001F2573"/>
    <w:rsid w:val="001F2DB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F84"/>
    <w:rsid w:val="00217377"/>
    <w:rsid w:val="0022091D"/>
    <w:rsid w:val="0022245C"/>
    <w:rsid w:val="00223E4E"/>
    <w:rsid w:val="002240A5"/>
    <w:rsid w:val="00226DA1"/>
    <w:rsid w:val="0022763D"/>
    <w:rsid w:val="00227EC6"/>
    <w:rsid w:val="002318B8"/>
    <w:rsid w:val="0023212D"/>
    <w:rsid w:val="0023340E"/>
    <w:rsid w:val="002335FE"/>
    <w:rsid w:val="00233B3A"/>
    <w:rsid w:val="00234B60"/>
    <w:rsid w:val="00237400"/>
    <w:rsid w:val="00237ADB"/>
    <w:rsid w:val="00240BBE"/>
    <w:rsid w:val="002413B5"/>
    <w:rsid w:val="002475C3"/>
    <w:rsid w:val="002517BD"/>
    <w:rsid w:val="0025231B"/>
    <w:rsid w:val="002562F6"/>
    <w:rsid w:val="0025645F"/>
    <w:rsid w:val="00262671"/>
    <w:rsid w:val="00263CFF"/>
    <w:rsid w:val="00264F1D"/>
    <w:rsid w:val="002666B5"/>
    <w:rsid w:val="00270269"/>
    <w:rsid w:val="00270BAD"/>
    <w:rsid w:val="00272047"/>
    <w:rsid w:val="00273ABC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3880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5534"/>
    <w:rsid w:val="002F6636"/>
    <w:rsid w:val="002F7F7F"/>
    <w:rsid w:val="003005B2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519EC"/>
    <w:rsid w:val="0035209C"/>
    <w:rsid w:val="003568DE"/>
    <w:rsid w:val="0036026E"/>
    <w:rsid w:val="0036068C"/>
    <w:rsid w:val="003606B6"/>
    <w:rsid w:val="003624E7"/>
    <w:rsid w:val="00363339"/>
    <w:rsid w:val="00363D31"/>
    <w:rsid w:val="00370A20"/>
    <w:rsid w:val="00372630"/>
    <w:rsid w:val="003749B2"/>
    <w:rsid w:val="00374DAA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499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D098D"/>
    <w:rsid w:val="003D24DC"/>
    <w:rsid w:val="003D2F5E"/>
    <w:rsid w:val="003D37CD"/>
    <w:rsid w:val="003D3A68"/>
    <w:rsid w:val="003D7F8D"/>
    <w:rsid w:val="003E03FE"/>
    <w:rsid w:val="003E1D14"/>
    <w:rsid w:val="003E7696"/>
    <w:rsid w:val="003E7CBF"/>
    <w:rsid w:val="003F10AB"/>
    <w:rsid w:val="003F1F34"/>
    <w:rsid w:val="003F4B20"/>
    <w:rsid w:val="003F550E"/>
    <w:rsid w:val="003F5C91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595E"/>
    <w:rsid w:val="004164BF"/>
    <w:rsid w:val="00421019"/>
    <w:rsid w:val="00422781"/>
    <w:rsid w:val="00431E2A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C06"/>
    <w:rsid w:val="00491F84"/>
    <w:rsid w:val="00494647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D14C0"/>
    <w:rsid w:val="004D16EB"/>
    <w:rsid w:val="004D2710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7E3E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37DB9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7630A"/>
    <w:rsid w:val="00580594"/>
    <w:rsid w:val="00581A72"/>
    <w:rsid w:val="005820C5"/>
    <w:rsid w:val="00584089"/>
    <w:rsid w:val="005845D4"/>
    <w:rsid w:val="005870B9"/>
    <w:rsid w:val="005909C4"/>
    <w:rsid w:val="00593411"/>
    <w:rsid w:val="00593D2A"/>
    <w:rsid w:val="0059468C"/>
    <w:rsid w:val="00594EBF"/>
    <w:rsid w:val="00594EE7"/>
    <w:rsid w:val="005959E7"/>
    <w:rsid w:val="005970CA"/>
    <w:rsid w:val="005A6ECF"/>
    <w:rsid w:val="005A7A1E"/>
    <w:rsid w:val="005B0421"/>
    <w:rsid w:val="005B0447"/>
    <w:rsid w:val="005B1114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1C7"/>
    <w:rsid w:val="005D230E"/>
    <w:rsid w:val="005D4705"/>
    <w:rsid w:val="005D5129"/>
    <w:rsid w:val="005D6502"/>
    <w:rsid w:val="005D7B5A"/>
    <w:rsid w:val="005E0737"/>
    <w:rsid w:val="005E14AC"/>
    <w:rsid w:val="005E1611"/>
    <w:rsid w:val="005E2CEB"/>
    <w:rsid w:val="005E37CA"/>
    <w:rsid w:val="005E4364"/>
    <w:rsid w:val="005E7093"/>
    <w:rsid w:val="005F049C"/>
    <w:rsid w:val="005F0505"/>
    <w:rsid w:val="005F3A96"/>
    <w:rsid w:val="005F577A"/>
    <w:rsid w:val="005F76AC"/>
    <w:rsid w:val="00606495"/>
    <w:rsid w:val="00606E54"/>
    <w:rsid w:val="006132E1"/>
    <w:rsid w:val="00615B0D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B9F"/>
    <w:rsid w:val="00664094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688D"/>
    <w:rsid w:val="006B6E9E"/>
    <w:rsid w:val="006B7314"/>
    <w:rsid w:val="006B7B09"/>
    <w:rsid w:val="006C1F5C"/>
    <w:rsid w:val="006C3651"/>
    <w:rsid w:val="006C7CD6"/>
    <w:rsid w:val="006D031D"/>
    <w:rsid w:val="006D06EA"/>
    <w:rsid w:val="006D1671"/>
    <w:rsid w:val="006D2FED"/>
    <w:rsid w:val="006D4577"/>
    <w:rsid w:val="006D479D"/>
    <w:rsid w:val="006D5AEC"/>
    <w:rsid w:val="006D5B33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6D48"/>
    <w:rsid w:val="006F7D99"/>
    <w:rsid w:val="007014BE"/>
    <w:rsid w:val="007046E2"/>
    <w:rsid w:val="00704784"/>
    <w:rsid w:val="007047B0"/>
    <w:rsid w:val="00706D72"/>
    <w:rsid w:val="00707CE7"/>
    <w:rsid w:val="00710537"/>
    <w:rsid w:val="007123C3"/>
    <w:rsid w:val="007201B9"/>
    <w:rsid w:val="00720A38"/>
    <w:rsid w:val="00722837"/>
    <w:rsid w:val="0072534D"/>
    <w:rsid w:val="0072672F"/>
    <w:rsid w:val="007272DA"/>
    <w:rsid w:val="00727911"/>
    <w:rsid w:val="00727C59"/>
    <w:rsid w:val="007326C9"/>
    <w:rsid w:val="00735063"/>
    <w:rsid w:val="00736890"/>
    <w:rsid w:val="00736C4D"/>
    <w:rsid w:val="00740AA8"/>
    <w:rsid w:val="00741F0C"/>
    <w:rsid w:val="00742300"/>
    <w:rsid w:val="0074512C"/>
    <w:rsid w:val="0075174E"/>
    <w:rsid w:val="00753F7B"/>
    <w:rsid w:val="007549C7"/>
    <w:rsid w:val="00756AA9"/>
    <w:rsid w:val="00760C8B"/>
    <w:rsid w:val="0076132C"/>
    <w:rsid w:val="0076237E"/>
    <w:rsid w:val="007631BA"/>
    <w:rsid w:val="00763D62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1AFB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5878"/>
    <w:rsid w:val="00796565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1CC0"/>
    <w:rsid w:val="007B2600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1E8"/>
    <w:rsid w:val="007D4C51"/>
    <w:rsid w:val="007D5EB0"/>
    <w:rsid w:val="007E1414"/>
    <w:rsid w:val="007E2002"/>
    <w:rsid w:val="007E5B67"/>
    <w:rsid w:val="007E7F33"/>
    <w:rsid w:val="007F0C93"/>
    <w:rsid w:val="007F1A4B"/>
    <w:rsid w:val="007F2079"/>
    <w:rsid w:val="007F259D"/>
    <w:rsid w:val="007F2961"/>
    <w:rsid w:val="007F3729"/>
    <w:rsid w:val="007F453B"/>
    <w:rsid w:val="007F5488"/>
    <w:rsid w:val="007F5ABF"/>
    <w:rsid w:val="007F641B"/>
    <w:rsid w:val="00800CE0"/>
    <w:rsid w:val="008029DB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4CC"/>
    <w:rsid w:val="00833C15"/>
    <w:rsid w:val="00833E26"/>
    <w:rsid w:val="00834191"/>
    <w:rsid w:val="008378FE"/>
    <w:rsid w:val="008413CF"/>
    <w:rsid w:val="00843D1C"/>
    <w:rsid w:val="00844C2F"/>
    <w:rsid w:val="008459E5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75A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BF9"/>
    <w:rsid w:val="008A1282"/>
    <w:rsid w:val="008A27DE"/>
    <w:rsid w:val="008A2F2F"/>
    <w:rsid w:val="008A3029"/>
    <w:rsid w:val="008A494D"/>
    <w:rsid w:val="008A5636"/>
    <w:rsid w:val="008B02EB"/>
    <w:rsid w:val="008B1C21"/>
    <w:rsid w:val="008B25E6"/>
    <w:rsid w:val="008B2D75"/>
    <w:rsid w:val="008B35BF"/>
    <w:rsid w:val="008B3D12"/>
    <w:rsid w:val="008B55BC"/>
    <w:rsid w:val="008B58E5"/>
    <w:rsid w:val="008C0579"/>
    <w:rsid w:val="008C2179"/>
    <w:rsid w:val="008C3119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50AE"/>
    <w:rsid w:val="008F74E5"/>
    <w:rsid w:val="00910A65"/>
    <w:rsid w:val="009110CE"/>
    <w:rsid w:val="0091654F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37FC8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FD5"/>
    <w:rsid w:val="009911F0"/>
    <w:rsid w:val="00997E6A"/>
    <w:rsid w:val="009A0745"/>
    <w:rsid w:val="009A1CD1"/>
    <w:rsid w:val="009A24A9"/>
    <w:rsid w:val="009A4E46"/>
    <w:rsid w:val="009A658C"/>
    <w:rsid w:val="009A6AAC"/>
    <w:rsid w:val="009A78BE"/>
    <w:rsid w:val="009B3536"/>
    <w:rsid w:val="009B35F0"/>
    <w:rsid w:val="009B3BB6"/>
    <w:rsid w:val="009B4116"/>
    <w:rsid w:val="009B5066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4BB7"/>
    <w:rsid w:val="00A0674E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0E61"/>
    <w:rsid w:val="00A3149F"/>
    <w:rsid w:val="00A345F8"/>
    <w:rsid w:val="00A347E2"/>
    <w:rsid w:val="00A37E92"/>
    <w:rsid w:val="00A4043B"/>
    <w:rsid w:val="00A4195D"/>
    <w:rsid w:val="00A4358D"/>
    <w:rsid w:val="00A43F28"/>
    <w:rsid w:val="00A47C74"/>
    <w:rsid w:val="00A47E4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CD6"/>
    <w:rsid w:val="00A9424E"/>
    <w:rsid w:val="00A94438"/>
    <w:rsid w:val="00A946DE"/>
    <w:rsid w:val="00A94F74"/>
    <w:rsid w:val="00A9717D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388C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F232C"/>
    <w:rsid w:val="00AF4B71"/>
    <w:rsid w:val="00AF6902"/>
    <w:rsid w:val="00AF7E16"/>
    <w:rsid w:val="00B009F7"/>
    <w:rsid w:val="00B00C13"/>
    <w:rsid w:val="00B00C9C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B43"/>
    <w:rsid w:val="00B22021"/>
    <w:rsid w:val="00B221EC"/>
    <w:rsid w:val="00B233B8"/>
    <w:rsid w:val="00B27E06"/>
    <w:rsid w:val="00B302F1"/>
    <w:rsid w:val="00B32D3E"/>
    <w:rsid w:val="00B3377B"/>
    <w:rsid w:val="00B34704"/>
    <w:rsid w:val="00B35899"/>
    <w:rsid w:val="00B364D4"/>
    <w:rsid w:val="00B36A53"/>
    <w:rsid w:val="00B37F27"/>
    <w:rsid w:val="00B40C42"/>
    <w:rsid w:val="00B4210C"/>
    <w:rsid w:val="00B43DA5"/>
    <w:rsid w:val="00B43E23"/>
    <w:rsid w:val="00B52A27"/>
    <w:rsid w:val="00B53439"/>
    <w:rsid w:val="00B5364E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E9D"/>
    <w:rsid w:val="00B8539A"/>
    <w:rsid w:val="00B86FB9"/>
    <w:rsid w:val="00B907B6"/>
    <w:rsid w:val="00B9233C"/>
    <w:rsid w:val="00B9377C"/>
    <w:rsid w:val="00B946B4"/>
    <w:rsid w:val="00BA3162"/>
    <w:rsid w:val="00BA5509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629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2A4A"/>
    <w:rsid w:val="00BE5E06"/>
    <w:rsid w:val="00BF05D9"/>
    <w:rsid w:val="00BF0F2F"/>
    <w:rsid w:val="00BF17E8"/>
    <w:rsid w:val="00BF3827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07CDC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37CF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7263"/>
    <w:rsid w:val="00C825C4"/>
    <w:rsid w:val="00C83C19"/>
    <w:rsid w:val="00C86DC4"/>
    <w:rsid w:val="00C87BEE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F98"/>
    <w:rsid w:val="00CD461F"/>
    <w:rsid w:val="00CD4C0E"/>
    <w:rsid w:val="00CD536C"/>
    <w:rsid w:val="00CE0EB5"/>
    <w:rsid w:val="00CE38EE"/>
    <w:rsid w:val="00CE713F"/>
    <w:rsid w:val="00CF0740"/>
    <w:rsid w:val="00CF11E4"/>
    <w:rsid w:val="00CF1396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20"/>
    <w:rsid w:val="00D13968"/>
    <w:rsid w:val="00D16199"/>
    <w:rsid w:val="00D16FB7"/>
    <w:rsid w:val="00D17A4E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0E74"/>
    <w:rsid w:val="00D4369C"/>
    <w:rsid w:val="00D44FE6"/>
    <w:rsid w:val="00D50906"/>
    <w:rsid w:val="00D51461"/>
    <w:rsid w:val="00D52565"/>
    <w:rsid w:val="00D53581"/>
    <w:rsid w:val="00D54797"/>
    <w:rsid w:val="00D571B0"/>
    <w:rsid w:val="00D6171D"/>
    <w:rsid w:val="00D61DFD"/>
    <w:rsid w:val="00D63375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BF2"/>
    <w:rsid w:val="00D83E57"/>
    <w:rsid w:val="00D863D1"/>
    <w:rsid w:val="00D90344"/>
    <w:rsid w:val="00D91125"/>
    <w:rsid w:val="00D92F65"/>
    <w:rsid w:val="00D938B8"/>
    <w:rsid w:val="00D96DBE"/>
    <w:rsid w:val="00DA1779"/>
    <w:rsid w:val="00DA2835"/>
    <w:rsid w:val="00DA4E32"/>
    <w:rsid w:val="00DA5ADC"/>
    <w:rsid w:val="00DA722A"/>
    <w:rsid w:val="00DA72D2"/>
    <w:rsid w:val="00DA7640"/>
    <w:rsid w:val="00DB128D"/>
    <w:rsid w:val="00DB19A4"/>
    <w:rsid w:val="00DB1C04"/>
    <w:rsid w:val="00DB2EFA"/>
    <w:rsid w:val="00DB301A"/>
    <w:rsid w:val="00DB478E"/>
    <w:rsid w:val="00DB4BF0"/>
    <w:rsid w:val="00DB4C25"/>
    <w:rsid w:val="00DB69A8"/>
    <w:rsid w:val="00DB78F1"/>
    <w:rsid w:val="00DC0833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6672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742A"/>
    <w:rsid w:val="00E175D9"/>
    <w:rsid w:val="00E22B5E"/>
    <w:rsid w:val="00E26766"/>
    <w:rsid w:val="00E312CB"/>
    <w:rsid w:val="00E35A1C"/>
    <w:rsid w:val="00E362CD"/>
    <w:rsid w:val="00E36DB3"/>
    <w:rsid w:val="00E4305A"/>
    <w:rsid w:val="00E45480"/>
    <w:rsid w:val="00E45E52"/>
    <w:rsid w:val="00E47D12"/>
    <w:rsid w:val="00E50884"/>
    <w:rsid w:val="00E50924"/>
    <w:rsid w:val="00E54596"/>
    <w:rsid w:val="00E54780"/>
    <w:rsid w:val="00E55529"/>
    <w:rsid w:val="00E55C31"/>
    <w:rsid w:val="00E56B6E"/>
    <w:rsid w:val="00E57718"/>
    <w:rsid w:val="00E57D02"/>
    <w:rsid w:val="00E60975"/>
    <w:rsid w:val="00E60C2B"/>
    <w:rsid w:val="00E61E9F"/>
    <w:rsid w:val="00E621CF"/>
    <w:rsid w:val="00E6444F"/>
    <w:rsid w:val="00E71FD0"/>
    <w:rsid w:val="00E72C49"/>
    <w:rsid w:val="00E72D92"/>
    <w:rsid w:val="00E8308B"/>
    <w:rsid w:val="00E84D6C"/>
    <w:rsid w:val="00E85E0A"/>
    <w:rsid w:val="00E85E0C"/>
    <w:rsid w:val="00E900FF"/>
    <w:rsid w:val="00E93AAA"/>
    <w:rsid w:val="00E93BE2"/>
    <w:rsid w:val="00E97683"/>
    <w:rsid w:val="00E97C34"/>
    <w:rsid w:val="00EA1D0C"/>
    <w:rsid w:val="00EA1FD0"/>
    <w:rsid w:val="00EA27A4"/>
    <w:rsid w:val="00EA32D0"/>
    <w:rsid w:val="00EA58B4"/>
    <w:rsid w:val="00EA5C94"/>
    <w:rsid w:val="00EA6B8B"/>
    <w:rsid w:val="00EB1526"/>
    <w:rsid w:val="00EB299C"/>
    <w:rsid w:val="00EB35C5"/>
    <w:rsid w:val="00EB45A2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BBE"/>
    <w:rsid w:val="00ED6295"/>
    <w:rsid w:val="00ED7123"/>
    <w:rsid w:val="00ED75B4"/>
    <w:rsid w:val="00EE0777"/>
    <w:rsid w:val="00EE1972"/>
    <w:rsid w:val="00EE2A98"/>
    <w:rsid w:val="00EE2E7C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4972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402DE"/>
    <w:rsid w:val="00F40799"/>
    <w:rsid w:val="00F40C43"/>
    <w:rsid w:val="00F41BA5"/>
    <w:rsid w:val="00F43088"/>
    <w:rsid w:val="00F51F33"/>
    <w:rsid w:val="00F52481"/>
    <w:rsid w:val="00F56F81"/>
    <w:rsid w:val="00F56FC3"/>
    <w:rsid w:val="00F60875"/>
    <w:rsid w:val="00F60ACD"/>
    <w:rsid w:val="00F6247B"/>
    <w:rsid w:val="00F6415A"/>
    <w:rsid w:val="00F6490A"/>
    <w:rsid w:val="00F652C5"/>
    <w:rsid w:val="00F71838"/>
    <w:rsid w:val="00F723A1"/>
    <w:rsid w:val="00F733E8"/>
    <w:rsid w:val="00F76461"/>
    <w:rsid w:val="00F76A53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2A16"/>
    <w:rsid w:val="00FA4927"/>
    <w:rsid w:val="00FB0578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07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37DB9"/>
    <w:pPr>
      <w:spacing w:after="160" w:line="256" w:lineRule="auto"/>
      <w:ind w:left="720"/>
      <w:contextualSpacing/>
    </w:pPr>
    <w:rPr>
      <w:rFonts w:ascii="Baskerville Com" w:eastAsiaTheme="minorHAnsi" w:hAnsi="Baskerville Com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B5E"/>
    <w:rPr>
      <w:color w:val="605E5C"/>
      <w:shd w:val="clear" w:color="auto" w:fill="E1DFDD"/>
    </w:rPr>
  </w:style>
  <w:style w:type="paragraph" w:customStyle="1" w:styleId="Default">
    <w:name w:val="Default"/>
    <w:basedOn w:val="Standard"/>
    <w:rsid w:val="00E22B5E"/>
    <w:pPr>
      <w:autoSpaceDE w:val="0"/>
      <w:autoSpaceDN w:val="0"/>
    </w:pPr>
    <w:rPr>
      <w:rFonts w:ascii="Baskerville Com" w:eastAsiaTheme="minorHAnsi" w:hAnsi="Baskerville Com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C5B6-B676-4589-AC7D-13D26425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2096</Characters>
  <Application>Microsoft Office Word</Application>
  <DocSecurity>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2020-04-08T13:53:00Z</dcterms:created>
  <dcterms:modified xsi:type="dcterms:W3CDTF">2020-04-09T07:14:00Z</dcterms:modified>
</cp:coreProperties>
</file>