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EE14" w14:textId="2E07D2A9" w:rsidR="00570A87" w:rsidRPr="00A71211" w:rsidRDefault="0023389A" w:rsidP="003519EC">
      <w:pPr>
        <w:jc w:val="right"/>
        <w:rPr>
          <w:highlight w:val="yellow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4BD6BAE8" wp14:editId="07644DC2">
            <wp:simplePos x="0" y="0"/>
            <wp:positionH relativeFrom="column">
              <wp:posOffset>4079240</wp:posOffset>
            </wp:positionH>
            <wp:positionV relativeFrom="paragraph">
              <wp:posOffset>60960</wp:posOffset>
            </wp:positionV>
            <wp:extent cx="720090" cy="720090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7CD3059" wp14:editId="3AA5544E">
            <wp:simplePos x="0" y="0"/>
            <wp:positionH relativeFrom="column">
              <wp:posOffset>4761865</wp:posOffset>
            </wp:positionH>
            <wp:positionV relativeFrom="paragraph">
              <wp:posOffset>-199390</wp:posOffset>
            </wp:positionV>
            <wp:extent cx="13474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21310F1C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7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EB95A91" w14:textId="77777777" w:rsidR="0011050A" w:rsidRPr="00A71211" w:rsidRDefault="0011050A" w:rsidP="003519EC">
      <w:pPr>
        <w:jc w:val="right"/>
        <w:rPr>
          <w:highlight w:val="yellow"/>
        </w:rPr>
      </w:pPr>
    </w:p>
    <w:p w14:paraId="07D45CB3" w14:textId="77777777" w:rsidR="00980698" w:rsidRPr="00A71211" w:rsidRDefault="00980698" w:rsidP="003519EC">
      <w:pPr>
        <w:jc w:val="right"/>
        <w:rPr>
          <w:highlight w:val="yellow"/>
        </w:rPr>
      </w:pPr>
    </w:p>
    <w:p w14:paraId="78F4E157" w14:textId="77777777" w:rsidR="00112C42" w:rsidRPr="00A71211" w:rsidRDefault="00112C42" w:rsidP="00112C42">
      <w:pPr>
        <w:rPr>
          <w:highlight w:val="yellow"/>
        </w:rPr>
      </w:pPr>
    </w:p>
    <w:p w14:paraId="6575CE26" w14:textId="41E5B6BE" w:rsidR="009E0EDD" w:rsidRDefault="009E0EDD" w:rsidP="009E0EDD">
      <w:pPr>
        <w:rPr>
          <w:highlight w:val="yellow"/>
          <w:lang w:val="de-DE" w:eastAsia="de-DE"/>
        </w:rPr>
      </w:pPr>
    </w:p>
    <w:p w14:paraId="24A079B5" w14:textId="77777777" w:rsidR="001B02B4" w:rsidRDefault="001B02B4" w:rsidP="009E0EDD">
      <w:pPr>
        <w:rPr>
          <w:highlight w:val="yellow"/>
          <w:lang w:val="de-DE" w:eastAsia="de-DE"/>
        </w:rPr>
      </w:pPr>
    </w:p>
    <w:p w14:paraId="73727845" w14:textId="4E8A364D" w:rsidR="00D203D5" w:rsidRDefault="00D203D5" w:rsidP="009E0EDD">
      <w:pPr>
        <w:rPr>
          <w:highlight w:val="yellow"/>
          <w:lang w:val="de-DE" w:eastAsia="de-DE"/>
        </w:rPr>
      </w:pPr>
    </w:p>
    <w:p w14:paraId="37D14FD3" w14:textId="77777777" w:rsidR="00537E99" w:rsidRDefault="00537E99" w:rsidP="00FD49F3">
      <w:pPr>
        <w:spacing w:line="220" w:lineRule="atLeast"/>
        <w:ind w:right="-288"/>
        <w:rPr>
          <w:rFonts w:ascii="Wingdings" w:hAnsi="Wingdings"/>
          <w:u w:val="single"/>
        </w:rPr>
      </w:pPr>
    </w:p>
    <w:p w14:paraId="45DDEF53" w14:textId="4EAF580A" w:rsidR="00FD49F3" w:rsidRPr="0093174A" w:rsidRDefault="00F054AF" w:rsidP="00FD49F3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FD49F3">
        <w:rPr>
          <w:rFonts w:ascii="Wingdings" w:hAnsi="Wingdings"/>
          <w:u w:val="single"/>
        </w:rPr>
        <w:t></w:t>
      </w:r>
      <w:r w:rsidRPr="00FD49F3">
        <w:rPr>
          <w:b/>
          <w:bCs/>
          <w:i/>
          <w:iCs/>
          <w:u w:val="single"/>
          <w:lang w:eastAsia="de-DE"/>
        </w:rPr>
        <w:t xml:space="preserve"> </w:t>
      </w:r>
      <w:r w:rsidR="008A4B11">
        <w:rPr>
          <w:b/>
          <w:bCs/>
          <w:i/>
          <w:iCs/>
          <w:u w:val="single"/>
          <w:lang w:eastAsia="de-DE"/>
        </w:rPr>
        <w:t xml:space="preserve">Umfangreiches „Face-Lifting“ </w:t>
      </w:r>
      <w:r w:rsidRPr="00FD49F3">
        <w:rPr>
          <w:b/>
          <w:bCs/>
          <w:i/>
          <w:iCs/>
          <w:u w:val="single"/>
          <w:lang w:eastAsia="de-DE"/>
        </w:rPr>
        <w:t xml:space="preserve">für </w:t>
      </w:r>
      <w:r w:rsidR="008A4B11">
        <w:rPr>
          <w:b/>
          <w:bCs/>
          <w:i/>
          <w:iCs/>
          <w:u w:val="single"/>
          <w:lang w:eastAsia="de-DE"/>
        </w:rPr>
        <w:t xml:space="preserve">den „neuen“ </w:t>
      </w:r>
      <w:r w:rsidRPr="00FD49F3">
        <w:rPr>
          <w:b/>
          <w:bCs/>
          <w:i/>
          <w:iCs/>
          <w:u w:val="single"/>
          <w:lang w:eastAsia="de-DE"/>
        </w:rPr>
        <w:t xml:space="preserve">Klosterhof </w:t>
      </w:r>
      <w:r w:rsidR="00F44089">
        <w:rPr>
          <w:b/>
          <w:bCs/>
          <w:i/>
          <w:iCs/>
          <w:u w:val="single"/>
          <w:lang w:eastAsia="de-DE"/>
        </w:rPr>
        <w:t xml:space="preserve">zum Stiegl-Leitbetrieb </w:t>
      </w:r>
      <w:r w:rsidR="00263962">
        <w:rPr>
          <w:b/>
          <w:bCs/>
          <w:i/>
          <w:iCs/>
          <w:u w:val="single"/>
          <w:lang w:eastAsia="de-DE"/>
        </w:rPr>
        <w:br/>
      </w:r>
      <w:r w:rsidR="00FD49F3" w:rsidRPr="0093174A">
        <w:rPr>
          <w:rFonts w:ascii="Wingdings" w:hAnsi="Wingdings"/>
          <w:u w:val="single"/>
        </w:rPr>
        <w:t></w:t>
      </w:r>
      <w:r w:rsidR="00FD49F3" w:rsidRPr="0093174A">
        <w:rPr>
          <w:b/>
          <w:bCs/>
          <w:i/>
          <w:iCs/>
          <w:u w:val="single"/>
          <w:lang w:eastAsia="de-DE"/>
        </w:rPr>
        <w:t xml:space="preserve"> </w:t>
      </w:r>
      <w:r w:rsidR="008B3753" w:rsidRPr="0093174A">
        <w:rPr>
          <w:b/>
          <w:bCs/>
          <w:i/>
          <w:iCs/>
          <w:u w:val="single"/>
          <w:lang w:eastAsia="de-DE"/>
        </w:rPr>
        <w:t>90 Jahre nach Eröffnung: W</w:t>
      </w:r>
      <w:r w:rsidR="00FD49F3" w:rsidRPr="0093174A">
        <w:rPr>
          <w:b/>
          <w:bCs/>
          <w:i/>
          <w:iCs/>
          <w:u w:val="single"/>
          <w:lang w:eastAsia="de-DE"/>
        </w:rPr>
        <w:t xml:space="preserve">iedereröffnung des größten Linzer Gasthauses </w:t>
      </w:r>
      <w:r w:rsidR="00263962">
        <w:rPr>
          <w:b/>
          <w:bCs/>
          <w:i/>
          <w:iCs/>
          <w:u w:val="single"/>
          <w:lang w:eastAsia="de-DE"/>
        </w:rPr>
        <w:br/>
      </w:r>
      <w:r w:rsidR="00263962" w:rsidRPr="0093174A">
        <w:rPr>
          <w:rFonts w:ascii="Wingdings" w:hAnsi="Wingdings"/>
          <w:u w:val="single"/>
        </w:rPr>
        <w:t></w:t>
      </w:r>
      <w:r w:rsidR="00263962">
        <w:rPr>
          <w:b/>
          <w:bCs/>
          <w:i/>
          <w:iCs/>
          <w:u w:val="single"/>
          <w:lang w:eastAsia="de-DE"/>
        </w:rPr>
        <w:t xml:space="preserve"> </w:t>
      </w:r>
      <w:r w:rsidR="00441E46" w:rsidRPr="00FD49F3">
        <w:rPr>
          <w:b/>
          <w:bCs/>
          <w:i/>
          <w:iCs/>
          <w:u w:val="single"/>
          <w:lang w:val="de-DE" w:eastAsia="de-DE"/>
        </w:rPr>
        <w:t>Salzburgs Vorzeigegastronom Josef Gassner</w:t>
      </w:r>
      <w:r w:rsidR="00263962">
        <w:rPr>
          <w:b/>
          <w:bCs/>
          <w:i/>
          <w:iCs/>
          <w:u w:val="single"/>
          <w:lang w:val="de-DE" w:eastAsia="de-DE"/>
        </w:rPr>
        <w:t xml:space="preserve"> ist neuer Pächter</w:t>
      </w:r>
      <w:r w:rsidR="00441E46" w:rsidRPr="00FD49F3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049348B6" w14:textId="128A1287" w:rsidR="00EC7322" w:rsidRPr="0093174A" w:rsidRDefault="00EC7322" w:rsidP="00577EB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</w:p>
    <w:p w14:paraId="6A7219B7" w14:textId="0B84CEA6" w:rsidR="003B624F" w:rsidRPr="0093174A" w:rsidRDefault="00263962" w:rsidP="007C4701">
      <w:pPr>
        <w:spacing w:line="26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Anzapft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>‘ im</w:t>
      </w:r>
      <w:r w:rsidR="00F054AF">
        <w:rPr>
          <w:b/>
          <w:sz w:val="40"/>
          <w:szCs w:val="40"/>
        </w:rPr>
        <w:t xml:space="preserve"> </w:t>
      </w:r>
      <w:r w:rsidR="00EA7536" w:rsidRPr="0093174A">
        <w:rPr>
          <w:b/>
          <w:sz w:val="40"/>
          <w:szCs w:val="40"/>
        </w:rPr>
        <w:t xml:space="preserve">Klosterhof </w:t>
      </w:r>
      <w:r w:rsidR="00F054AF">
        <w:rPr>
          <w:b/>
          <w:sz w:val="40"/>
          <w:szCs w:val="40"/>
        </w:rPr>
        <w:t>in Linz</w:t>
      </w:r>
    </w:p>
    <w:p w14:paraId="7D42785C" w14:textId="0ABB9E27" w:rsidR="00FD49F3" w:rsidRPr="0093174A" w:rsidRDefault="00F054AF" w:rsidP="007C4701">
      <w:pPr>
        <w:spacing w:line="26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„Stiegl-Botschaft“ </w:t>
      </w:r>
      <w:r w:rsidR="00263962">
        <w:rPr>
          <w:b/>
          <w:sz w:val="27"/>
          <w:szCs w:val="27"/>
        </w:rPr>
        <w:t>wiedereröffnet</w:t>
      </w:r>
    </w:p>
    <w:p w14:paraId="6B7D597B" w14:textId="1888AF07" w:rsidR="00DC61E3" w:rsidRPr="00537E99" w:rsidRDefault="00DC61E3" w:rsidP="0061089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</w:p>
    <w:p w14:paraId="79495CAB" w14:textId="50752C39" w:rsidR="00D2536E" w:rsidRDefault="00263962" w:rsidP="0031180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>
        <w:rPr>
          <w:bCs/>
          <w:iCs/>
        </w:rPr>
        <w:t xml:space="preserve">Mit Juni </w:t>
      </w:r>
      <w:r w:rsidR="00615B0C">
        <w:rPr>
          <w:bCs/>
          <w:iCs/>
        </w:rPr>
        <w:t xml:space="preserve">hat </w:t>
      </w:r>
      <w:r>
        <w:rPr>
          <w:bCs/>
          <w:iCs/>
        </w:rPr>
        <w:t xml:space="preserve">Linz </w:t>
      </w:r>
      <w:r w:rsidR="00D2536E">
        <w:rPr>
          <w:bCs/>
          <w:iCs/>
        </w:rPr>
        <w:t xml:space="preserve">endlich </w:t>
      </w:r>
      <w:r w:rsidR="00615B0C">
        <w:rPr>
          <w:bCs/>
          <w:iCs/>
        </w:rPr>
        <w:t>sein größtes Wirtshaus wieder</w:t>
      </w:r>
      <w:r w:rsidR="00944B93">
        <w:rPr>
          <w:bCs/>
          <w:iCs/>
        </w:rPr>
        <w:t>! D</w:t>
      </w:r>
      <w:r>
        <w:rPr>
          <w:bCs/>
          <w:iCs/>
        </w:rPr>
        <w:t>er Klosterhof</w:t>
      </w:r>
      <w:r w:rsidR="00D2536E">
        <w:rPr>
          <w:bCs/>
          <w:iCs/>
        </w:rPr>
        <w:t xml:space="preserve"> öffnet </w:t>
      </w:r>
      <w:r w:rsidR="00944B93">
        <w:rPr>
          <w:bCs/>
          <w:iCs/>
        </w:rPr>
        <w:t xml:space="preserve">nach </w:t>
      </w:r>
      <w:r>
        <w:rPr>
          <w:bCs/>
          <w:iCs/>
        </w:rPr>
        <w:t xml:space="preserve">einer mehrmonatigen Umbau- und Revitalisierungszeit </w:t>
      </w:r>
      <w:r w:rsidR="00D2536E">
        <w:rPr>
          <w:bCs/>
          <w:iCs/>
        </w:rPr>
        <w:t xml:space="preserve">nun wieder </w:t>
      </w:r>
      <w:r>
        <w:rPr>
          <w:bCs/>
          <w:iCs/>
        </w:rPr>
        <w:t>seine Tore</w:t>
      </w:r>
      <w:r w:rsidR="00944B93">
        <w:rPr>
          <w:bCs/>
          <w:iCs/>
        </w:rPr>
        <w:t xml:space="preserve"> und vor allem </w:t>
      </w:r>
      <w:r w:rsidR="00D2536E">
        <w:rPr>
          <w:bCs/>
          <w:iCs/>
        </w:rPr>
        <w:t>den einzigartigen Bier</w:t>
      </w:r>
      <w:r w:rsidR="00944B93">
        <w:rPr>
          <w:bCs/>
          <w:iCs/>
        </w:rPr>
        <w:t>garten</w:t>
      </w:r>
      <w:r>
        <w:rPr>
          <w:bCs/>
          <w:iCs/>
        </w:rPr>
        <w:t xml:space="preserve">. </w:t>
      </w:r>
      <w:r w:rsidR="00615B0C">
        <w:rPr>
          <w:bCs/>
          <w:iCs/>
        </w:rPr>
        <w:t>Mit viel Liebe zum Detail hat Stiegl den Klosterhof „abge</w:t>
      </w:r>
      <w:r w:rsidR="00D2536E">
        <w:rPr>
          <w:bCs/>
          <w:iCs/>
        </w:rPr>
        <w:t>s</w:t>
      </w:r>
      <w:r w:rsidR="00615B0C">
        <w:rPr>
          <w:bCs/>
          <w:iCs/>
        </w:rPr>
        <w:t xml:space="preserve">taubt und aufgefrischt“. Der ursprüngliche Charakter des größten Gasthauses in Linz blieb dabei selbstverständlich erhalten. </w:t>
      </w:r>
      <w:r w:rsidR="00AC27C4">
        <w:rPr>
          <w:bCs/>
          <w:iCs/>
        </w:rPr>
        <w:t xml:space="preserve">Das Stieglitz wurde einem Relaunch unterzogen. Außerdem gibt es </w:t>
      </w:r>
      <w:r w:rsidR="00BB351E">
        <w:rPr>
          <w:bCs/>
          <w:iCs/>
        </w:rPr>
        <w:t xml:space="preserve">jetzt </w:t>
      </w:r>
      <w:r w:rsidR="00AC27C4">
        <w:rPr>
          <w:bCs/>
          <w:iCs/>
        </w:rPr>
        <w:t xml:space="preserve">einen Personenaufzug. Die Aula im 1. Stock </w:t>
      </w:r>
      <w:r w:rsidR="00BB351E">
        <w:rPr>
          <w:bCs/>
          <w:iCs/>
        </w:rPr>
        <w:t>hat neues Mobiliar bekommen</w:t>
      </w:r>
      <w:r w:rsidR="00AC27C4">
        <w:rPr>
          <w:bCs/>
          <w:iCs/>
        </w:rPr>
        <w:t xml:space="preserve"> und alle Sanitär-Anlagen </w:t>
      </w:r>
      <w:r w:rsidR="00537E99">
        <w:rPr>
          <w:bCs/>
          <w:iCs/>
        </w:rPr>
        <w:t xml:space="preserve">sind jetzt </w:t>
      </w:r>
      <w:r w:rsidR="00AC27C4">
        <w:rPr>
          <w:bCs/>
          <w:iCs/>
        </w:rPr>
        <w:t xml:space="preserve">saniert. „Im Grunde haben alle Räumlichkeiten ein sehr hochwertiges Facelifting bekommen“, so Stiegl-Geschäftsführer Franz Josef Bachmayer. </w:t>
      </w:r>
      <w:r w:rsidR="00D2536E">
        <w:rPr>
          <w:bCs/>
          <w:iCs/>
        </w:rPr>
        <w:t xml:space="preserve">Komplett generalsaniert wurde u.a. </w:t>
      </w:r>
      <w:r w:rsidR="00AC27C4">
        <w:rPr>
          <w:bCs/>
          <w:iCs/>
        </w:rPr>
        <w:t xml:space="preserve">auch </w:t>
      </w:r>
      <w:r w:rsidR="00D2536E">
        <w:rPr>
          <w:bCs/>
          <w:iCs/>
        </w:rPr>
        <w:t>die Küche. Neu ist ab sofort eine eigene Hendl</w:t>
      </w:r>
      <w:r w:rsidR="001C3D2F">
        <w:rPr>
          <w:bCs/>
          <w:iCs/>
        </w:rPr>
        <w:t>-</w:t>
      </w:r>
      <w:proofErr w:type="spellStart"/>
      <w:r w:rsidR="001C3D2F">
        <w:rPr>
          <w:bCs/>
          <w:iCs/>
        </w:rPr>
        <w:t>Gr</w:t>
      </w:r>
      <w:r w:rsidR="00D2536E">
        <w:rPr>
          <w:bCs/>
          <w:iCs/>
        </w:rPr>
        <w:t>illerei</w:t>
      </w:r>
      <w:proofErr w:type="spellEnd"/>
      <w:r w:rsidR="00D2536E">
        <w:rPr>
          <w:bCs/>
          <w:iCs/>
        </w:rPr>
        <w:t xml:space="preserve">. </w:t>
      </w:r>
    </w:p>
    <w:p w14:paraId="385BA0DF" w14:textId="09461257" w:rsidR="00D2536E" w:rsidRDefault="00D2536E" w:rsidP="0031180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14A6E3B" w14:textId="0E74F805" w:rsidR="00263962" w:rsidRDefault="00691E47" w:rsidP="0031180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>
        <w:rPr>
          <w:bCs/>
          <w:iCs/>
        </w:rPr>
        <w:t xml:space="preserve">Frischen Wind bringt </w:t>
      </w:r>
      <w:r w:rsidR="00681A63">
        <w:rPr>
          <w:bCs/>
          <w:iCs/>
        </w:rPr>
        <w:t xml:space="preserve">auch </w:t>
      </w:r>
      <w:r>
        <w:rPr>
          <w:bCs/>
          <w:iCs/>
        </w:rPr>
        <w:t xml:space="preserve">der neue Pächter, der Salzburger Gastronom Josef Gassner, in die geschichtsträchtigen Mauern. </w:t>
      </w:r>
      <w:r w:rsidR="00615B0C" w:rsidRPr="0093174A">
        <w:rPr>
          <w:bCs/>
          <w:iCs/>
        </w:rPr>
        <w:t xml:space="preserve">„Wir Gassners haben vermutlich Stiegl-Bier in unseren Adern fließen“, schmunzelt der </w:t>
      </w:r>
      <w:r w:rsidR="00615B0C">
        <w:rPr>
          <w:bCs/>
          <w:iCs/>
        </w:rPr>
        <w:t>neue Klosterhof-Gastgeber</w:t>
      </w:r>
      <w:r w:rsidR="00615B0C" w:rsidRPr="0093174A">
        <w:rPr>
          <w:bCs/>
          <w:iCs/>
        </w:rPr>
        <w:t>, dessen Familie bereits seit 120 Jahren das Bier mit der roten Stiege ausschenkt. Er ist bekannt dafür, groß zu denken. „Halbe Sachen“ seien i</w:t>
      </w:r>
      <w:r w:rsidR="00615B0C">
        <w:rPr>
          <w:bCs/>
          <w:iCs/>
        </w:rPr>
        <w:t>h</w:t>
      </w:r>
      <w:r w:rsidR="00615B0C" w:rsidRPr="0093174A">
        <w:rPr>
          <w:bCs/>
          <w:iCs/>
        </w:rPr>
        <w:t>m fremd</w:t>
      </w:r>
      <w:r w:rsidR="00615B0C">
        <w:rPr>
          <w:bCs/>
          <w:iCs/>
        </w:rPr>
        <w:t xml:space="preserve"> und so zögerte er nicht lange und verlegte seinen Lebensmittelpunkt in die </w:t>
      </w:r>
      <w:r w:rsidR="00D2536E">
        <w:rPr>
          <w:bCs/>
          <w:iCs/>
        </w:rPr>
        <w:t>o</w:t>
      </w:r>
      <w:r w:rsidR="00615B0C">
        <w:rPr>
          <w:bCs/>
          <w:iCs/>
        </w:rPr>
        <w:t xml:space="preserve">berösterreichische Hauptstadt. </w:t>
      </w:r>
      <w:r w:rsidR="00615B0C" w:rsidRPr="0093174A">
        <w:rPr>
          <w:bCs/>
          <w:iCs/>
        </w:rPr>
        <w:t>„</w:t>
      </w:r>
      <w:r w:rsidR="00615B0C">
        <w:rPr>
          <w:bCs/>
          <w:iCs/>
        </w:rPr>
        <w:t>Ein Wirt</w:t>
      </w:r>
      <w:r w:rsidR="00615B0C" w:rsidRPr="0093174A">
        <w:rPr>
          <w:bCs/>
          <w:iCs/>
        </w:rPr>
        <w:t xml:space="preserve"> muss einfach vor Ort sein. </w:t>
      </w:r>
      <w:r w:rsidR="00615B0C">
        <w:rPr>
          <w:bCs/>
          <w:iCs/>
        </w:rPr>
        <w:t>U</w:t>
      </w:r>
      <w:r w:rsidR="00615B0C" w:rsidRPr="0093174A">
        <w:rPr>
          <w:bCs/>
          <w:iCs/>
        </w:rPr>
        <w:t xml:space="preserve">nd meine </w:t>
      </w:r>
      <w:r w:rsidR="00615B0C">
        <w:rPr>
          <w:bCs/>
          <w:iCs/>
        </w:rPr>
        <w:t xml:space="preserve">Lebensgefährtin Marina sowie meine </w:t>
      </w:r>
      <w:r w:rsidR="00615B0C" w:rsidRPr="0093174A">
        <w:rPr>
          <w:bCs/>
          <w:iCs/>
        </w:rPr>
        <w:t xml:space="preserve">kleine Tochter </w:t>
      </w:r>
      <w:r w:rsidR="00615B0C">
        <w:rPr>
          <w:bCs/>
          <w:iCs/>
        </w:rPr>
        <w:t>wohnen jetzt auch in Linz“, so Gassner.</w:t>
      </w:r>
    </w:p>
    <w:p w14:paraId="040FECA8" w14:textId="77777777" w:rsidR="00263962" w:rsidRDefault="00263962" w:rsidP="0031180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44733745" w14:textId="0A0E4BEA" w:rsidR="0084565A" w:rsidRPr="0084565A" w:rsidRDefault="00577325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Cs/>
          <w:u w:val="single"/>
        </w:rPr>
      </w:pPr>
      <w:r w:rsidRPr="00577325">
        <w:rPr>
          <w:b/>
          <w:iCs/>
          <w:u w:val="single"/>
        </w:rPr>
        <w:t>Bildtext:</w:t>
      </w:r>
    </w:p>
    <w:p w14:paraId="51C81A94" w14:textId="07D93468" w:rsidR="007E28D7" w:rsidRDefault="007E28D7" w:rsidP="007E28D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716DA1">
        <w:rPr>
          <w:b/>
          <w:iCs/>
        </w:rPr>
        <w:t>Pressebild</w:t>
      </w:r>
      <w:r w:rsidR="009F19A3">
        <w:rPr>
          <w:b/>
          <w:iCs/>
        </w:rPr>
        <w:t xml:space="preserve"> 1</w:t>
      </w:r>
      <w:r w:rsidRPr="00716DA1">
        <w:rPr>
          <w:b/>
          <w:iCs/>
        </w:rPr>
        <w:t>:</w:t>
      </w:r>
      <w:r w:rsidRPr="00716DA1">
        <w:rPr>
          <w:bCs/>
          <w:iCs/>
        </w:rPr>
        <w:t xml:space="preserve"> </w:t>
      </w:r>
      <w:r w:rsidR="00537E99">
        <w:rPr>
          <w:bCs/>
          <w:iCs/>
        </w:rPr>
        <w:t xml:space="preserve">Anzapft </w:t>
      </w:r>
      <w:proofErr w:type="spellStart"/>
      <w:r w:rsidR="00537E99">
        <w:rPr>
          <w:bCs/>
          <w:iCs/>
        </w:rPr>
        <w:t>is</w:t>
      </w:r>
      <w:proofErr w:type="spellEnd"/>
      <w:r w:rsidR="00537E99">
        <w:rPr>
          <w:bCs/>
          <w:iCs/>
        </w:rPr>
        <w:t xml:space="preserve">‘ in der neuen „Stiegl-Botschaft“ in Linz, dem Klosterhof. Im Bild </w:t>
      </w:r>
      <w:proofErr w:type="spellStart"/>
      <w:r w:rsidR="00537E99">
        <w:rPr>
          <w:bCs/>
          <w:iCs/>
        </w:rPr>
        <w:t>v.l</w:t>
      </w:r>
      <w:proofErr w:type="spellEnd"/>
      <w:r w:rsidR="00537E99">
        <w:rPr>
          <w:bCs/>
          <w:iCs/>
        </w:rPr>
        <w:t xml:space="preserve">.: der neue Klosterhof-Pächter Josef Gassner, Stiegl-Bierversilberer in Linz Christian Mühlberger und Stiegl-Geschäftsführer Franz Josef Bachmayer. </w:t>
      </w:r>
    </w:p>
    <w:p w14:paraId="2ACD9C30" w14:textId="29B1911D" w:rsidR="0095673D" w:rsidRPr="007E28D7" w:rsidRDefault="0095673D" w:rsidP="007E28D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  <w:highlight w:val="yellow"/>
        </w:rPr>
      </w:pPr>
      <w:r w:rsidRPr="00716DA1">
        <w:rPr>
          <w:b/>
          <w:iCs/>
        </w:rPr>
        <w:t>Bildnachweis:</w:t>
      </w:r>
      <w:r>
        <w:rPr>
          <w:bCs/>
          <w:iCs/>
        </w:rPr>
        <w:t xml:space="preserve"> </w:t>
      </w:r>
      <w:r w:rsidR="00537E99">
        <w:rPr>
          <w:bCs/>
          <w:iCs/>
        </w:rPr>
        <w:t>Stiegl /</w:t>
      </w:r>
      <w:r>
        <w:rPr>
          <w:bCs/>
          <w:iCs/>
        </w:rPr>
        <w:t xml:space="preserve"> Abdruck honorarfrei!</w:t>
      </w:r>
    </w:p>
    <w:p w14:paraId="283D5D4F" w14:textId="77777777" w:rsidR="0084565A" w:rsidRDefault="0084565A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12DB7139" w14:textId="6DD860F6" w:rsidR="00353F30" w:rsidRPr="00537E99" w:rsidRDefault="001A74FB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716DA1">
        <w:rPr>
          <w:b/>
          <w:iCs/>
        </w:rPr>
        <w:t>Pressebild</w:t>
      </w:r>
      <w:r w:rsidR="009F19A3">
        <w:rPr>
          <w:b/>
          <w:iCs/>
        </w:rPr>
        <w:t xml:space="preserve"> </w:t>
      </w:r>
      <w:r w:rsidRPr="00716DA1">
        <w:rPr>
          <w:b/>
          <w:iCs/>
        </w:rPr>
        <w:t>2</w:t>
      </w:r>
      <w:r w:rsidR="00716DA1">
        <w:rPr>
          <w:b/>
          <w:iCs/>
        </w:rPr>
        <w:t xml:space="preserve">: </w:t>
      </w:r>
      <w:r w:rsidR="00537E99" w:rsidRPr="00537E99">
        <w:rPr>
          <w:bCs/>
          <w:iCs/>
        </w:rPr>
        <w:t>„Gut Lachen“ haben der neue Klosterhof-Pächter Josef Gassner (links) und Stiegl-Geschäftsführer Franz Josef Bachmayer, denn der Klosterhof konnte</w:t>
      </w:r>
      <w:r w:rsidR="00537E99">
        <w:rPr>
          <w:bCs/>
          <w:iCs/>
        </w:rPr>
        <w:t xml:space="preserve"> nach umfassendem Umbau</w:t>
      </w:r>
      <w:r w:rsidR="00537E99" w:rsidRPr="00537E99">
        <w:rPr>
          <w:bCs/>
          <w:iCs/>
        </w:rPr>
        <w:t xml:space="preserve"> nun wieder aufgesperrt werden. </w:t>
      </w:r>
    </w:p>
    <w:p w14:paraId="23DAF624" w14:textId="1482436F" w:rsidR="00716DA1" w:rsidRDefault="00716DA1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B31754">
        <w:rPr>
          <w:b/>
          <w:iCs/>
        </w:rPr>
        <w:t>Bildnachweis:</w:t>
      </w:r>
      <w:r w:rsidRPr="00B31754">
        <w:rPr>
          <w:bCs/>
          <w:iCs/>
        </w:rPr>
        <w:t xml:space="preserve"> </w:t>
      </w:r>
      <w:r w:rsidR="00B31754" w:rsidRPr="00B31754">
        <w:rPr>
          <w:bCs/>
          <w:iCs/>
        </w:rPr>
        <w:t>Stiegl / Abdruck honorarfrei!</w:t>
      </w:r>
    </w:p>
    <w:p w14:paraId="64A9FF95" w14:textId="68BEEB57" w:rsidR="00353F30" w:rsidRDefault="00353F30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2E7211F1" w14:textId="3D353A49" w:rsidR="00DC61E3" w:rsidRDefault="007E0E89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716DA1">
        <w:rPr>
          <w:sz w:val="20"/>
          <w:szCs w:val="20"/>
        </w:rPr>
        <w:t>20</w:t>
      </w:r>
      <w:r w:rsidR="00F25301" w:rsidRPr="00716DA1">
        <w:rPr>
          <w:sz w:val="20"/>
          <w:szCs w:val="20"/>
        </w:rPr>
        <w:t>20</w:t>
      </w:r>
      <w:r w:rsidR="00716DA1" w:rsidRPr="00716DA1">
        <w:rPr>
          <w:sz w:val="20"/>
          <w:szCs w:val="20"/>
        </w:rPr>
        <w:t>-0</w:t>
      </w:r>
      <w:r w:rsidR="00537E99">
        <w:rPr>
          <w:sz w:val="20"/>
          <w:szCs w:val="20"/>
        </w:rPr>
        <w:t>6-03</w:t>
      </w:r>
    </w:p>
    <w:p w14:paraId="33E77D08" w14:textId="52B4694E" w:rsidR="00EE4F03" w:rsidRDefault="00EE4F03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14:paraId="5C68EBFA" w14:textId="0561EB38" w:rsidR="00221A15" w:rsidRPr="009F48BE" w:rsidRDefault="00221A15" w:rsidP="00221A1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9F48BE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C414BB7" w14:textId="77777777" w:rsidR="00265CA4" w:rsidRDefault="00221A15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  <w:proofErr w:type="spellStart"/>
      <w:r w:rsidRPr="009F48BE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9F48BE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Pr="009F48BE">
        <w:rPr>
          <w:rFonts w:ascii="Times New Roman" w:hAnsi="Times New Roman"/>
          <w:i/>
          <w:sz w:val="22"/>
          <w:szCs w:val="22"/>
        </w:rPr>
        <w:t>Alexandra Picker-Rußwurm</w:t>
      </w:r>
      <w:r w:rsidR="001B02B4" w:rsidRPr="009F48BE">
        <w:rPr>
          <w:rFonts w:ascii="Times New Roman" w:hAnsi="Times New Roman"/>
          <w:i/>
          <w:sz w:val="22"/>
          <w:szCs w:val="22"/>
        </w:rPr>
        <w:t xml:space="preserve">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c/o Picker PR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– talk about taste</w:t>
      </w:r>
      <w:proofErr w:type="gramStart"/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>,</w:t>
      </w:r>
      <w:proofErr w:type="gramEnd"/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14:paraId="2DCA7AD3" w14:textId="1FA626CE" w:rsidR="005C240B" w:rsidRPr="009F48BE" w:rsidRDefault="00221A15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9F48BE">
        <w:rPr>
          <w:rFonts w:ascii="Times New Roman" w:hAnsi="Times New Roman"/>
          <w:i/>
          <w:sz w:val="22"/>
          <w:szCs w:val="22"/>
          <w:lang w:val="en-US"/>
        </w:rPr>
        <w:t>Tel. 0662-841187-0, E-Mai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l: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0" w:history="1">
        <w:r w:rsidR="00265CA4" w:rsidRPr="00E32FE9">
          <w:rPr>
            <w:rStyle w:val="Hyperlink"/>
            <w:rFonts w:ascii="Times New Roman" w:hAnsi="Times New Roman"/>
            <w:i/>
            <w:sz w:val="22"/>
            <w:szCs w:val="22"/>
            <w:lang w:val="en-US"/>
          </w:rPr>
          <w:t>office@picker-pr.at</w:t>
        </w:r>
      </w:hyperlink>
      <w:r w:rsidR="00EF5FED" w:rsidRPr="009F48BE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www.</w:t>
      </w:r>
      <w:hyperlink r:id="rId11" w:history="1"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pi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cker</w:t>
        </w:r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-pr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.at</w:t>
        </w:r>
      </w:hyperlink>
    </w:p>
    <w:p w14:paraId="4059D97E" w14:textId="51F98154" w:rsidR="00FF7162" w:rsidRPr="009F48BE" w:rsidRDefault="00FF7162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82C916A" w14:textId="0A09C2D8" w:rsidR="00EA7536" w:rsidRPr="00EA7536" w:rsidRDefault="00497411" w:rsidP="00537E99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Cs w:val="24"/>
          <w:lang w:val="de-AT"/>
        </w:rPr>
      </w:pPr>
      <w:r w:rsidRPr="009F48BE">
        <w:rPr>
          <w:rFonts w:cstheme="minorHAnsi"/>
          <w:noProof/>
        </w:rPr>
        <w:drawing>
          <wp:inline distT="0" distB="0" distL="0" distR="0" wp14:anchorId="240C02C4" wp14:editId="317EF57E">
            <wp:extent cx="2196027" cy="630845"/>
            <wp:effectExtent l="0" t="0" r="0" b="0"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low Food Salzburg_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42" cy="6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536" w:rsidRPr="00EA7536" w:rsidSect="00C93652">
      <w:footerReference w:type="default" r:id="rId13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197E" w14:textId="77777777" w:rsidR="001430D4" w:rsidRDefault="001430D4">
      <w:r>
        <w:separator/>
      </w:r>
    </w:p>
  </w:endnote>
  <w:endnote w:type="continuationSeparator" w:id="0">
    <w:p w14:paraId="15DAC78C" w14:textId="77777777" w:rsidR="001430D4" w:rsidRDefault="001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583672"/>
      <w:docPartObj>
        <w:docPartGallery w:val="Page Numbers (Bottom of Page)"/>
        <w:docPartUnique/>
      </w:docPartObj>
    </w:sdtPr>
    <w:sdtEndPr/>
    <w:sdtContent>
      <w:p w14:paraId="425463D5" w14:textId="5CDB8E6E" w:rsidR="00497411" w:rsidRDefault="004974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89" w:rsidRPr="00F44089">
          <w:rPr>
            <w:noProof/>
            <w:lang w:val="de-DE"/>
          </w:rPr>
          <w:t>2</w:t>
        </w:r>
        <w:r>
          <w:fldChar w:fldCharType="end"/>
        </w:r>
      </w:p>
    </w:sdtContent>
  </w:sdt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4D9E" w14:textId="77777777" w:rsidR="001430D4" w:rsidRDefault="001430D4">
      <w:r>
        <w:separator/>
      </w:r>
    </w:p>
  </w:footnote>
  <w:footnote w:type="continuationSeparator" w:id="0">
    <w:p w14:paraId="5FE4BE6C" w14:textId="77777777" w:rsidR="001430D4" w:rsidRDefault="0014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67F"/>
    <w:multiLevelType w:val="multilevel"/>
    <w:tmpl w:val="66D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5C4"/>
    <w:multiLevelType w:val="multilevel"/>
    <w:tmpl w:val="C9A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1E85"/>
    <w:rsid w:val="000041AE"/>
    <w:rsid w:val="00005106"/>
    <w:rsid w:val="00005E68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6024"/>
    <w:rsid w:val="00042B7F"/>
    <w:rsid w:val="00044655"/>
    <w:rsid w:val="0005013C"/>
    <w:rsid w:val="00050A20"/>
    <w:rsid w:val="00050E82"/>
    <w:rsid w:val="00053706"/>
    <w:rsid w:val="00054DC0"/>
    <w:rsid w:val="00067497"/>
    <w:rsid w:val="000678B7"/>
    <w:rsid w:val="000700B4"/>
    <w:rsid w:val="000702A6"/>
    <w:rsid w:val="00072469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EA3"/>
    <w:rsid w:val="000A759D"/>
    <w:rsid w:val="000B23BD"/>
    <w:rsid w:val="000B2C0E"/>
    <w:rsid w:val="000B2E0A"/>
    <w:rsid w:val="000B54F6"/>
    <w:rsid w:val="000B6861"/>
    <w:rsid w:val="000C0330"/>
    <w:rsid w:val="000C2C1B"/>
    <w:rsid w:val="000C3F1A"/>
    <w:rsid w:val="000C47E7"/>
    <w:rsid w:val="000C631C"/>
    <w:rsid w:val="000C6A9C"/>
    <w:rsid w:val="000D0121"/>
    <w:rsid w:val="000D4666"/>
    <w:rsid w:val="000D5449"/>
    <w:rsid w:val="000D6470"/>
    <w:rsid w:val="000D72B7"/>
    <w:rsid w:val="000E19A0"/>
    <w:rsid w:val="000E3179"/>
    <w:rsid w:val="000E4A48"/>
    <w:rsid w:val="000E5268"/>
    <w:rsid w:val="000E6AD6"/>
    <w:rsid w:val="000E6F12"/>
    <w:rsid w:val="000F0854"/>
    <w:rsid w:val="000F41A7"/>
    <w:rsid w:val="000F5AAC"/>
    <w:rsid w:val="000F7C0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1A37"/>
    <w:rsid w:val="001430D4"/>
    <w:rsid w:val="001531D4"/>
    <w:rsid w:val="0015401C"/>
    <w:rsid w:val="00155E10"/>
    <w:rsid w:val="001562B1"/>
    <w:rsid w:val="00156433"/>
    <w:rsid w:val="00156BB6"/>
    <w:rsid w:val="00165A51"/>
    <w:rsid w:val="00165B97"/>
    <w:rsid w:val="00166983"/>
    <w:rsid w:val="00166F90"/>
    <w:rsid w:val="0016720C"/>
    <w:rsid w:val="00167E80"/>
    <w:rsid w:val="00170891"/>
    <w:rsid w:val="00170940"/>
    <w:rsid w:val="001726D3"/>
    <w:rsid w:val="00174017"/>
    <w:rsid w:val="001757E6"/>
    <w:rsid w:val="00175F9E"/>
    <w:rsid w:val="001764C2"/>
    <w:rsid w:val="0018383B"/>
    <w:rsid w:val="001850C9"/>
    <w:rsid w:val="00185CCE"/>
    <w:rsid w:val="001908D3"/>
    <w:rsid w:val="00191848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74FB"/>
    <w:rsid w:val="001B02B4"/>
    <w:rsid w:val="001B422C"/>
    <w:rsid w:val="001B4A73"/>
    <w:rsid w:val="001B50D7"/>
    <w:rsid w:val="001B79C3"/>
    <w:rsid w:val="001B7A37"/>
    <w:rsid w:val="001C006D"/>
    <w:rsid w:val="001C1E50"/>
    <w:rsid w:val="001C2819"/>
    <w:rsid w:val="001C3BDF"/>
    <w:rsid w:val="001C3D2F"/>
    <w:rsid w:val="001C46FE"/>
    <w:rsid w:val="001C4EB3"/>
    <w:rsid w:val="001C6599"/>
    <w:rsid w:val="001D03D3"/>
    <w:rsid w:val="001D0CB1"/>
    <w:rsid w:val="001D23FE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1825"/>
    <w:rsid w:val="001F2405"/>
    <w:rsid w:val="001F2573"/>
    <w:rsid w:val="001F2DB1"/>
    <w:rsid w:val="001F3484"/>
    <w:rsid w:val="001F7FD0"/>
    <w:rsid w:val="002036AC"/>
    <w:rsid w:val="00204CB8"/>
    <w:rsid w:val="00206436"/>
    <w:rsid w:val="0020691D"/>
    <w:rsid w:val="00211156"/>
    <w:rsid w:val="002124EF"/>
    <w:rsid w:val="002132F4"/>
    <w:rsid w:val="00213F84"/>
    <w:rsid w:val="0022091D"/>
    <w:rsid w:val="00221099"/>
    <w:rsid w:val="00221A15"/>
    <w:rsid w:val="0022245C"/>
    <w:rsid w:val="002240A5"/>
    <w:rsid w:val="00226DA1"/>
    <w:rsid w:val="00227063"/>
    <w:rsid w:val="00227EC6"/>
    <w:rsid w:val="00232113"/>
    <w:rsid w:val="0023212D"/>
    <w:rsid w:val="0023340E"/>
    <w:rsid w:val="0023389A"/>
    <w:rsid w:val="00233B3A"/>
    <w:rsid w:val="00234B60"/>
    <w:rsid w:val="00236C03"/>
    <w:rsid w:val="00237400"/>
    <w:rsid w:val="00237ADB"/>
    <w:rsid w:val="00240BBE"/>
    <w:rsid w:val="00245D97"/>
    <w:rsid w:val="002475C3"/>
    <w:rsid w:val="0025231B"/>
    <w:rsid w:val="002562F6"/>
    <w:rsid w:val="0025645F"/>
    <w:rsid w:val="00262671"/>
    <w:rsid w:val="00263962"/>
    <w:rsid w:val="002649C4"/>
    <w:rsid w:val="00265CA4"/>
    <w:rsid w:val="002666B5"/>
    <w:rsid w:val="00267F60"/>
    <w:rsid w:val="00270269"/>
    <w:rsid w:val="00272047"/>
    <w:rsid w:val="002737F5"/>
    <w:rsid w:val="00274231"/>
    <w:rsid w:val="00274DCE"/>
    <w:rsid w:val="002753E8"/>
    <w:rsid w:val="00280BC9"/>
    <w:rsid w:val="00281AF8"/>
    <w:rsid w:val="002823A6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B1F86"/>
    <w:rsid w:val="002B7E06"/>
    <w:rsid w:val="002C4397"/>
    <w:rsid w:val="002D1C2A"/>
    <w:rsid w:val="002D1C40"/>
    <w:rsid w:val="002D2100"/>
    <w:rsid w:val="002D28FF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49AE"/>
    <w:rsid w:val="002F613D"/>
    <w:rsid w:val="002F62DF"/>
    <w:rsid w:val="002F6636"/>
    <w:rsid w:val="002F7757"/>
    <w:rsid w:val="00300B7A"/>
    <w:rsid w:val="003048A0"/>
    <w:rsid w:val="00304E07"/>
    <w:rsid w:val="00305EAF"/>
    <w:rsid w:val="003107A1"/>
    <w:rsid w:val="00311806"/>
    <w:rsid w:val="00313740"/>
    <w:rsid w:val="00315307"/>
    <w:rsid w:val="00317779"/>
    <w:rsid w:val="003211B1"/>
    <w:rsid w:val="00321C57"/>
    <w:rsid w:val="00322968"/>
    <w:rsid w:val="0032321D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50873"/>
    <w:rsid w:val="00350D72"/>
    <w:rsid w:val="003519EC"/>
    <w:rsid w:val="0035209C"/>
    <w:rsid w:val="00353F30"/>
    <w:rsid w:val="003550A9"/>
    <w:rsid w:val="00356922"/>
    <w:rsid w:val="0036026E"/>
    <w:rsid w:val="0036068C"/>
    <w:rsid w:val="003624E7"/>
    <w:rsid w:val="00363339"/>
    <w:rsid w:val="00363D31"/>
    <w:rsid w:val="00366705"/>
    <w:rsid w:val="00370A20"/>
    <w:rsid w:val="003755A2"/>
    <w:rsid w:val="00375824"/>
    <w:rsid w:val="00380117"/>
    <w:rsid w:val="00381ED9"/>
    <w:rsid w:val="003841E0"/>
    <w:rsid w:val="003845ED"/>
    <w:rsid w:val="003860E4"/>
    <w:rsid w:val="00386928"/>
    <w:rsid w:val="00390AC2"/>
    <w:rsid w:val="0039513A"/>
    <w:rsid w:val="003A1289"/>
    <w:rsid w:val="003A3530"/>
    <w:rsid w:val="003A763C"/>
    <w:rsid w:val="003B00C8"/>
    <w:rsid w:val="003B0AC5"/>
    <w:rsid w:val="003B0BB7"/>
    <w:rsid w:val="003B1A77"/>
    <w:rsid w:val="003B490C"/>
    <w:rsid w:val="003B4C6E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696"/>
    <w:rsid w:val="003E7CBF"/>
    <w:rsid w:val="003F10AB"/>
    <w:rsid w:val="003F163D"/>
    <w:rsid w:val="003F550E"/>
    <w:rsid w:val="003F624A"/>
    <w:rsid w:val="003F6DB8"/>
    <w:rsid w:val="003F6F3F"/>
    <w:rsid w:val="00400966"/>
    <w:rsid w:val="00401C0F"/>
    <w:rsid w:val="00402FA7"/>
    <w:rsid w:val="004037B6"/>
    <w:rsid w:val="0040387D"/>
    <w:rsid w:val="0040474E"/>
    <w:rsid w:val="00405E63"/>
    <w:rsid w:val="004077D9"/>
    <w:rsid w:val="0041595E"/>
    <w:rsid w:val="004164BF"/>
    <w:rsid w:val="00422781"/>
    <w:rsid w:val="00426ABA"/>
    <w:rsid w:val="00431E2A"/>
    <w:rsid w:val="004342AA"/>
    <w:rsid w:val="00434EB4"/>
    <w:rsid w:val="004356DB"/>
    <w:rsid w:val="00435733"/>
    <w:rsid w:val="00440482"/>
    <w:rsid w:val="00441CF2"/>
    <w:rsid w:val="00441E46"/>
    <w:rsid w:val="004451E7"/>
    <w:rsid w:val="00445257"/>
    <w:rsid w:val="00446FC8"/>
    <w:rsid w:val="00447D3F"/>
    <w:rsid w:val="00451E04"/>
    <w:rsid w:val="004526C3"/>
    <w:rsid w:val="00452750"/>
    <w:rsid w:val="004527C9"/>
    <w:rsid w:val="004542F2"/>
    <w:rsid w:val="00455CE1"/>
    <w:rsid w:val="00455DA7"/>
    <w:rsid w:val="00455F25"/>
    <w:rsid w:val="0046018C"/>
    <w:rsid w:val="004614C5"/>
    <w:rsid w:val="00461C65"/>
    <w:rsid w:val="00464601"/>
    <w:rsid w:val="004658EC"/>
    <w:rsid w:val="00474FC0"/>
    <w:rsid w:val="0047501E"/>
    <w:rsid w:val="0047626F"/>
    <w:rsid w:val="00480D93"/>
    <w:rsid w:val="004827D8"/>
    <w:rsid w:val="00483E3A"/>
    <w:rsid w:val="00484BF9"/>
    <w:rsid w:val="004860C1"/>
    <w:rsid w:val="00490C06"/>
    <w:rsid w:val="00494C95"/>
    <w:rsid w:val="00495486"/>
    <w:rsid w:val="00496FDB"/>
    <w:rsid w:val="00497411"/>
    <w:rsid w:val="00497F75"/>
    <w:rsid w:val="004A0ED3"/>
    <w:rsid w:val="004A2D0E"/>
    <w:rsid w:val="004A4581"/>
    <w:rsid w:val="004A48DF"/>
    <w:rsid w:val="004A674A"/>
    <w:rsid w:val="004A6E9F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4183"/>
    <w:rsid w:val="004D4468"/>
    <w:rsid w:val="004D56D2"/>
    <w:rsid w:val="004D5736"/>
    <w:rsid w:val="004D747E"/>
    <w:rsid w:val="004D7C02"/>
    <w:rsid w:val="004E0339"/>
    <w:rsid w:val="004E564E"/>
    <w:rsid w:val="004E727B"/>
    <w:rsid w:val="004E78F3"/>
    <w:rsid w:val="004F0C6B"/>
    <w:rsid w:val="004F2183"/>
    <w:rsid w:val="004F76D1"/>
    <w:rsid w:val="004F7EF9"/>
    <w:rsid w:val="005014B5"/>
    <w:rsid w:val="0050251A"/>
    <w:rsid w:val="005033EF"/>
    <w:rsid w:val="005053BF"/>
    <w:rsid w:val="005054A9"/>
    <w:rsid w:val="0050603B"/>
    <w:rsid w:val="00506499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37E99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60498"/>
    <w:rsid w:val="00561665"/>
    <w:rsid w:val="0056253D"/>
    <w:rsid w:val="00562BBE"/>
    <w:rsid w:val="005635BF"/>
    <w:rsid w:val="00570A87"/>
    <w:rsid w:val="00571130"/>
    <w:rsid w:val="00571155"/>
    <w:rsid w:val="005743E9"/>
    <w:rsid w:val="00574CAD"/>
    <w:rsid w:val="00577325"/>
    <w:rsid w:val="00577EB7"/>
    <w:rsid w:val="00580594"/>
    <w:rsid w:val="005820C5"/>
    <w:rsid w:val="005824F2"/>
    <w:rsid w:val="00584D84"/>
    <w:rsid w:val="005909C4"/>
    <w:rsid w:val="00593411"/>
    <w:rsid w:val="00594EE7"/>
    <w:rsid w:val="005959E7"/>
    <w:rsid w:val="0059664F"/>
    <w:rsid w:val="00596D02"/>
    <w:rsid w:val="005A4199"/>
    <w:rsid w:val="005A6ECF"/>
    <w:rsid w:val="005A7A1E"/>
    <w:rsid w:val="005B0421"/>
    <w:rsid w:val="005B0447"/>
    <w:rsid w:val="005B2F40"/>
    <w:rsid w:val="005B3CF9"/>
    <w:rsid w:val="005B7BFD"/>
    <w:rsid w:val="005C016A"/>
    <w:rsid w:val="005C19F4"/>
    <w:rsid w:val="005C240B"/>
    <w:rsid w:val="005C3191"/>
    <w:rsid w:val="005C45F8"/>
    <w:rsid w:val="005C4C1B"/>
    <w:rsid w:val="005C5017"/>
    <w:rsid w:val="005C52C4"/>
    <w:rsid w:val="005D0532"/>
    <w:rsid w:val="005D451B"/>
    <w:rsid w:val="005D4705"/>
    <w:rsid w:val="005D5129"/>
    <w:rsid w:val="005E0737"/>
    <w:rsid w:val="005E0CDD"/>
    <w:rsid w:val="005E14AC"/>
    <w:rsid w:val="005E1611"/>
    <w:rsid w:val="005E4DBF"/>
    <w:rsid w:val="005F3A96"/>
    <w:rsid w:val="005F577A"/>
    <w:rsid w:val="005F7396"/>
    <w:rsid w:val="005F76AC"/>
    <w:rsid w:val="006017A0"/>
    <w:rsid w:val="00603CEB"/>
    <w:rsid w:val="00603FA1"/>
    <w:rsid w:val="00607A32"/>
    <w:rsid w:val="00610897"/>
    <w:rsid w:val="006120F1"/>
    <w:rsid w:val="00612E19"/>
    <w:rsid w:val="00615B0C"/>
    <w:rsid w:val="00615B0D"/>
    <w:rsid w:val="00623330"/>
    <w:rsid w:val="006240D3"/>
    <w:rsid w:val="00630B82"/>
    <w:rsid w:val="0063439B"/>
    <w:rsid w:val="006361DE"/>
    <w:rsid w:val="00636650"/>
    <w:rsid w:val="006402F9"/>
    <w:rsid w:val="00641A91"/>
    <w:rsid w:val="00642C51"/>
    <w:rsid w:val="0064353B"/>
    <w:rsid w:val="00643A20"/>
    <w:rsid w:val="006444AC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2C99"/>
    <w:rsid w:val="0066588E"/>
    <w:rsid w:val="00670A05"/>
    <w:rsid w:val="00681509"/>
    <w:rsid w:val="00681A63"/>
    <w:rsid w:val="00683F6E"/>
    <w:rsid w:val="006867FB"/>
    <w:rsid w:val="00687195"/>
    <w:rsid w:val="006904E1"/>
    <w:rsid w:val="00691E47"/>
    <w:rsid w:val="00693072"/>
    <w:rsid w:val="00693FA4"/>
    <w:rsid w:val="00694291"/>
    <w:rsid w:val="00694815"/>
    <w:rsid w:val="006954FB"/>
    <w:rsid w:val="006A00F6"/>
    <w:rsid w:val="006A4512"/>
    <w:rsid w:val="006A48EE"/>
    <w:rsid w:val="006A4A8A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59D3"/>
    <w:rsid w:val="006C7CD6"/>
    <w:rsid w:val="006D031D"/>
    <w:rsid w:val="006D1196"/>
    <w:rsid w:val="006D2187"/>
    <w:rsid w:val="006D2FED"/>
    <w:rsid w:val="006D479D"/>
    <w:rsid w:val="006E00BF"/>
    <w:rsid w:val="006E0B0C"/>
    <w:rsid w:val="006E2D97"/>
    <w:rsid w:val="006E3633"/>
    <w:rsid w:val="006E44B5"/>
    <w:rsid w:val="006E5698"/>
    <w:rsid w:val="006E5ABA"/>
    <w:rsid w:val="006E665B"/>
    <w:rsid w:val="006E67A3"/>
    <w:rsid w:val="006F02AE"/>
    <w:rsid w:val="006F2E3C"/>
    <w:rsid w:val="006F5E22"/>
    <w:rsid w:val="006F7D99"/>
    <w:rsid w:val="007046E2"/>
    <w:rsid w:val="007047B0"/>
    <w:rsid w:val="00705441"/>
    <w:rsid w:val="00706D72"/>
    <w:rsid w:val="00706E33"/>
    <w:rsid w:val="00707CE7"/>
    <w:rsid w:val="00710537"/>
    <w:rsid w:val="00712C92"/>
    <w:rsid w:val="00716DA1"/>
    <w:rsid w:val="00720958"/>
    <w:rsid w:val="00720A38"/>
    <w:rsid w:val="00722837"/>
    <w:rsid w:val="00724CD7"/>
    <w:rsid w:val="00735063"/>
    <w:rsid w:val="00736C4D"/>
    <w:rsid w:val="00740AA8"/>
    <w:rsid w:val="00741F0C"/>
    <w:rsid w:val="00742300"/>
    <w:rsid w:val="007423DE"/>
    <w:rsid w:val="0074512C"/>
    <w:rsid w:val="00746BF1"/>
    <w:rsid w:val="0075057A"/>
    <w:rsid w:val="0075174E"/>
    <w:rsid w:val="00753F7B"/>
    <w:rsid w:val="00756535"/>
    <w:rsid w:val="0076038D"/>
    <w:rsid w:val="0076043B"/>
    <w:rsid w:val="00760C8B"/>
    <w:rsid w:val="0076132C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6207"/>
    <w:rsid w:val="007B72EA"/>
    <w:rsid w:val="007C142C"/>
    <w:rsid w:val="007C34DC"/>
    <w:rsid w:val="007C4701"/>
    <w:rsid w:val="007C5390"/>
    <w:rsid w:val="007C665C"/>
    <w:rsid w:val="007C7520"/>
    <w:rsid w:val="007C7F79"/>
    <w:rsid w:val="007D00BE"/>
    <w:rsid w:val="007D03F4"/>
    <w:rsid w:val="007D23C4"/>
    <w:rsid w:val="007D2522"/>
    <w:rsid w:val="007D308A"/>
    <w:rsid w:val="007D460F"/>
    <w:rsid w:val="007D5EB0"/>
    <w:rsid w:val="007D7F9A"/>
    <w:rsid w:val="007E0E89"/>
    <w:rsid w:val="007E1414"/>
    <w:rsid w:val="007E2002"/>
    <w:rsid w:val="007E28D7"/>
    <w:rsid w:val="007E4E69"/>
    <w:rsid w:val="007E5B67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4D29"/>
    <w:rsid w:val="008062E9"/>
    <w:rsid w:val="00806C64"/>
    <w:rsid w:val="00811CF6"/>
    <w:rsid w:val="00812FCF"/>
    <w:rsid w:val="00816A17"/>
    <w:rsid w:val="00821895"/>
    <w:rsid w:val="0083284C"/>
    <w:rsid w:val="00832EEC"/>
    <w:rsid w:val="008332E7"/>
    <w:rsid w:val="00833397"/>
    <w:rsid w:val="00833AF8"/>
    <w:rsid w:val="00833C15"/>
    <w:rsid w:val="00833E26"/>
    <w:rsid w:val="008413CF"/>
    <w:rsid w:val="00843D1C"/>
    <w:rsid w:val="00844C2F"/>
    <w:rsid w:val="0084565A"/>
    <w:rsid w:val="00846FB5"/>
    <w:rsid w:val="00855BB9"/>
    <w:rsid w:val="00855EC1"/>
    <w:rsid w:val="00857483"/>
    <w:rsid w:val="00857D9B"/>
    <w:rsid w:val="0086076F"/>
    <w:rsid w:val="00862025"/>
    <w:rsid w:val="008653A4"/>
    <w:rsid w:val="008704D3"/>
    <w:rsid w:val="00872ACF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95F"/>
    <w:rsid w:val="00893C84"/>
    <w:rsid w:val="00896A6D"/>
    <w:rsid w:val="00896B8B"/>
    <w:rsid w:val="00897649"/>
    <w:rsid w:val="008A0BF9"/>
    <w:rsid w:val="008A1282"/>
    <w:rsid w:val="008A2F2F"/>
    <w:rsid w:val="008A3029"/>
    <w:rsid w:val="008A4B11"/>
    <w:rsid w:val="008B02EB"/>
    <w:rsid w:val="008B25E6"/>
    <w:rsid w:val="008B2D75"/>
    <w:rsid w:val="008B35BF"/>
    <w:rsid w:val="008B3753"/>
    <w:rsid w:val="008B3D12"/>
    <w:rsid w:val="008B55BC"/>
    <w:rsid w:val="008B58E5"/>
    <w:rsid w:val="008C3A7E"/>
    <w:rsid w:val="008C3C9C"/>
    <w:rsid w:val="008C6A57"/>
    <w:rsid w:val="008D2120"/>
    <w:rsid w:val="008D2240"/>
    <w:rsid w:val="008D269D"/>
    <w:rsid w:val="008D3D4F"/>
    <w:rsid w:val="008D594C"/>
    <w:rsid w:val="008E0EDC"/>
    <w:rsid w:val="008E309A"/>
    <w:rsid w:val="008E6602"/>
    <w:rsid w:val="008E7C71"/>
    <w:rsid w:val="008F2405"/>
    <w:rsid w:val="008F3AA6"/>
    <w:rsid w:val="008F3EA2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74A"/>
    <w:rsid w:val="00933A96"/>
    <w:rsid w:val="00934287"/>
    <w:rsid w:val="00934B9A"/>
    <w:rsid w:val="00936B5E"/>
    <w:rsid w:val="0094007E"/>
    <w:rsid w:val="009427AE"/>
    <w:rsid w:val="00944B93"/>
    <w:rsid w:val="009479DD"/>
    <w:rsid w:val="00950517"/>
    <w:rsid w:val="00952ACF"/>
    <w:rsid w:val="00955D29"/>
    <w:rsid w:val="0095673D"/>
    <w:rsid w:val="00956A73"/>
    <w:rsid w:val="00956E95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80698"/>
    <w:rsid w:val="00980E9E"/>
    <w:rsid w:val="00981EFD"/>
    <w:rsid w:val="009900A2"/>
    <w:rsid w:val="00990FD5"/>
    <w:rsid w:val="009A16B1"/>
    <w:rsid w:val="009A1CD1"/>
    <w:rsid w:val="009A3D13"/>
    <w:rsid w:val="009A6AAC"/>
    <w:rsid w:val="009A78BE"/>
    <w:rsid w:val="009B35F0"/>
    <w:rsid w:val="009B3BB6"/>
    <w:rsid w:val="009B5066"/>
    <w:rsid w:val="009C1444"/>
    <w:rsid w:val="009C5CEE"/>
    <w:rsid w:val="009C607B"/>
    <w:rsid w:val="009C6A7A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750F"/>
    <w:rsid w:val="009F19A3"/>
    <w:rsid w:val="009F2156"/>
    <w:rsid w:val="009F22B3"/>
    <w:rsid w:val="009F48BE"/>
    <w:rsid w:val="009F58A0"/>
    <w:rsid w:val="009F7D22"/>
    <w:rsid w:val="00A01EEE"/>
    <w:rsid w:val="00A042E5"/>
    <w:rsid w:val="00A04BB7"/>
    <w:rsid w:val="00A05E42"/>
    <w:rsid w:val="00A06E61"/>
    <w:rsid w:val="00A077F2"/>
    <w:rsid w:val="00A120D6"/>
    <w:rsid w:val="00A1246C"/>
    <w:rsid w:val="00A13299"/>
    <w:rsid w:val="00A1331E"/>
    <w:rsid w:val="00A15561"/>
    <w:rsid w:val="00A162EF"/>
    <w:rsid w:val="00A16B39"/>
    <w:rsid w:val="00A16C11"/>
    <w:rsid w:val="00A17708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325A"/>
    <w:rsid w:val="00A4351A"/>
    <w:rsid w:val="00A4358D"/>
    <w:rsid w:val="00A43F28"/>
    <w:rsid w:val="00A44DC7"/>
    <w:rsid w:val="00A47C74"/>
    <w:rsid w:val="00A5008C"/>
    <w:rsid w:val="00A50996"/>
    <w:rsid w:val="00A51BD9"/>
    <w:rsid w:val="00A52188"/>
    <w:rsid w:val="00A523E5"/>
    <w:rsid w:val="00A529EB"/>
    <w:rsid w:val="00A55385"/>
    <w:rsid w:val="00A553A4"/>
    <w:rsid w:val="00A56949"/>
    <w:rsid w:val="00A6087F"/>
    <w:rsid w:val="00A62AC6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41F3"/>
    <w:rsid w:val="00A85CD6"/>
    <w:rsid w:val="00A9424E"/>
    <w:rsid w:val="00A946DE"/>
    <w:rsid w:val="00A94828"/>
    <w:rsid w:val="00A977AE"/>
    <w:rsid w:val="00AA47DA"/>
    <w:rsid w:val="00AA4824"/>
    <w:rsid w:val="00AA55FE"/>
    <w:rsid w:val="00AA7FB3"/>
    <w:rsid w:val="00AB1C0E"/>
    <w:rsid w:val="00AB2626"/>
    <w:rsid w:val="00AB36BD"/>
    <w:rsid w:val="00AC08C8"/>
    <w:rsid w:val="00AC10EF"/>
    <w:rsid w:val="00AC16F7"/>
    <w:rsid w:val="00AC27C4"/>
    <w:rsid w:val="00AC319C"/>
    <w:rsid w:val="00AC3A8E"/>
    <w:rsid w:val="00AC543E"/>
    <w:rsid w:val="00AC57E5"/>
    <w:rsid w:val="00AD0D47"/>
    <w:rsid w:val="00AD1342"/>
    <w:rsid w:val="00AD1D19"/>
    <w:rsid w:val="00AD3900"/>
    <w:rsid w:val="00AD4CC6"/>
    <w:rsid w:val="00AD576A"/>
    <w:rsid w:val="00AD5B35"/>
    <w:rsid w:val="00AD700C"/>
    <w:rsid w:val="00AE112E"/>
    <w:rsid w:val="00AE55A2"/>
    <w:rsid w:val="00AF4B71"/>
    <w:rsid w:val="00AF7CB3"/>
    <w:rsid w:val="00AF7E16"/>
    <w:rsid w:val="00B011BA"/>
    <w:rsid w:val="00B01FAC"/>
    <w:rsid w:val="00B04D6B"/>
    <w:rsid w:val="00B05AED"/>
    <w:rsid w:val="00B05FB9"/>
    <w:rsid w:val="00B07B83"/>
    <w:rsid w:val="00B110B5"/>
    <w:rsid w:val="00B13D68"/>
    <w:rsid w:val="00B14012"/>
    <w:rsid w:val="00B150CD"/>
    <w:rsid w:val="00B22021"/>
    <w:rsid w:val="00B221EC"/>
    <w:rsid w:val="00B27E06"/>
    <w:rsid w:val="00B31754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6E5"/>
    <w:rsid w:val="00B73B71"/>
    <w:rsid w:val="00B73D65"/>
    <w:rsid w:val="00B749BD"/>
    <w:rsid w:val="00B753BF"/>
    <w:rsid w:val="00B76EC3"/>
    <w:rsid w:val="00B77229"/>
    <w:rsid w:val="00B775FE"/>
    <w:rsid w:val="00B8292E"/>
    <w:rsid w:val="00B8421F"/>
    <w:rsid w:val="00B907B6"/>
    <w:rsid w:val="00B9377C"/>
    <w:rsid w:val="00B946B4"/>
    <w:rsid w:val="00BA5509"/>
    <w:rsid w:val="00BA5FDA"/>
    <w:rsid w:val="00BA70BB"/>
    <w:rsid w:val="00BA7AE5"/>
    <w:rsid w:val="00BB2B45"/>
    <w:rsid w:val="00BB351E"/>
    <w:rsid w:val="00BB7569"/>
    <w:rsid w:val="00BB7A28"/>
    <w:rsid w:val="00BB7D0C"/>
    <w:rsid w:val="00BC0B16"/>
    <w:rsid w:val="00BC25D7"/>
    <w:rsid w:val="00BC47F0"/>
    <w:rsid w:val="00BC7CA1"/>
    <w:rsid w:val="00BD0137"/>
    <w:rsid w:val="00BD029D"/>
    <w:rsid w:val="00BD08C9"/>
    <w:rsid w:val="00BD0CFE"/>
    <w:rsid w:val="00BD2618"/>
    <w:rsid w:val="00BD417B"/>
    <w:rsid w:val="00BD4616"/>
    <w:rsid w:val="00BE1328"/>
    <w:rsid w:val="00BE31FB"/>
    <w:rsid w:val="00BE5E06"/>
    <w:rsid w:val="00BE6456"/>
    <w:rsid w:val="00BF05D9"/>
    <w:rsid w:val="00BF0A1D"/>
    <w:rsid w:val="00BF0F2F"/>
    <w:rsid w:val="00BF17E8"/>
    <w:rsid w:val="00BF45DA"/>
    <w:rsid w:val="00BF6008"/>
    <w:rsid w:val="00BF65D0"/>
    <w:rsid w:val="00BF72DE"/>
    <w:rsid w:val="00C009F8"/>
    <w:rsid w:val="00C01F87"/>
    <w:rsid w:val="00C0217D"/>
    <w:rsid w:val="00C021C2"/>
    <w:rsid w:val="00C03302"/>
    <w:rsid w:val="00C03932"/>
    <w:rsid w:val="00C04671"/>
    <w:rsid w:val="00C10F1E"/>
    <w:rsid w:val="00C124EB"/>
    <w:rsid w:val="00C13FC5"/>
    <w:rsid w:val="00C14772"/>
    <w:rsid w:val="00C179A1"/>
    <w:rsid w:val="00C22644"/>
    <w:rsid w:val="00C2386C"/>
    <w:rsid w:val="00C239D8"/>
    <w:rsid w:val="00C25B7B"/>
    <w:rsid w:val="00C26171"/>
    <w:rsid w:val="00C26995"/>
    <w:rsid w:val="00C26DB6"/>
    <w:rsid w:val="00C30A8E"/>
    <w:rsid w:val="00C316B5"/>
    <w:rsid w:val="00C33BD3"/>
    <w:rsid w:val="00C37527"/>
    <w:rsid w:val="00C433A7"/>
    <w:rsid w:val="00C44D49"/>
    <w:rsid w:val="00C46866"/>
    <w:rsid w:val="00C50D93"/>
    <w:rsid w:val="00C51672"/>
    <w:rsid w:val="00C518C0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709A8"/>
    <w:rsid w:val="00C7412B"/>
    <w:rsid w:val="00C760A4"/>
    <w:rsid w:val="00C77263"/>
    <w:rsid w:val="00C77793"/>
    <w:rsid w:val="00C80FDC"/>
    <w:rsid w:val="00C845B7"/>
    <w:rsid w:val="00C86394"/>
    <w:rsid w:val="00C86DC4"/>
    <w:rsid w:val="00C904A6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20C9"/>
    <w:rsid w:val="00CB33EB"/>
    <w:rsid w:val="00CB35FB"/>
    <w:rsid w:val="00CB498B"/>
    <w:rsid w:val="00CB4CB2"/>
    <w:rsid w:val="00CC1AC3"/>
    <w:rsid w:val="00CC2779"/>
    <w:rsid w:val="00CC3413"/>
    <w:rsid w:val="00CD16C9"/>
    <w:rsid w:val="00CD2930"/>
    <w:rsid w:val="00CD365E"/>
    <w:rsid w:val="00CD3F98"/>
    <w:rsid w:val="00CE0EB5"/>
    <w:rsid w:val="00CE35CB"/>
    <w:rsid w:val="00CE713F"/>
    <w:rsid w:val="00CE7CFB"/>
    <w:rsid w:val="00CF0740"/>
    <w:rsid w:val="00CF1E07"/>
    <w:rsid w:val="00CF1FC5"/>
    <w:rsid w:val="00CF30C1"/>
    <w:rsid w:val="00CF3E05"/>
    <w:rsid w:val="00CF47D4"/>
    <w:rsid w:val="00CF5CBD"/>
    <w:rsid w:val="00CF69A3"/>
    <w:rsid w:val="00D00B6A"/>
    <w:rsid w:val="00D03513"/>
    <w:rsid w:val="00D06201"/>
    <w:rsid w:val="00D0644A"/>
    <w:rsid w:val="00D06C0E"/>
    <w:rsid w:val="00D06F84"/>
    <w:rsid w:val="00D07283"/>
    <w:rsid w:val="00D07729"/>
    <w:rsid w:val="00D10C6E"/>
    <w:rsid w:val="00D11DEB"/>
    <w:rsid w:val="00D12781"/>
    <w:rsid w:val="00D13968"/>
    <w:rsid w:val="00D16199"/>
    <w:rsid w:val="00D20063"/>
    <w:rsid w:val="00D203D5"/>
    <w:rsid w:val="00D221A9"/>
    <w:rsid w:val="00D22291"/>
    <w:rsid w:val="00D22402"/>
    <w:rsid w:val="00D23E43"/>
    <w:rsid w:val="00D2536E"/>
    <w:rsid w:val="00D25B5D"/>
    <w:rsid w:val="00D26135"/>
    <w:rsid w:val="00D30DB4"/>
    <w:rsid w:val="00D31686"/>
    <w:rsid w:val="00D34263"/>
    <w:rsid w:val="00D34E23"/>
    <w:rsid w:val="00D35F87"/>
    <w:rsid w:val="00D3613D"/>
    <w:rsid w:val="00D41455"/>
    <w:rsid w:val="00D43414"/>
    <w:rsid w:val="00D4369C"/>
    <w:rsid w:val="00D51461"/>
    <w:rsid w:val="00D51AB4"/>
    <w:rsid w:val="00D52565"/>
    <w:rsid w:val="00D54797"/>
    <w:rsid w:val="00D5522C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7340"/>
    <w:rsid w:val="00D81C4E"/>
    <w:rsid w:val="00D81E42"/>
    <w:rsid w:val="00D83BF2"/>
    <w:rsid w:val="00D863D1"/>
    <w:rsid w:val="00D90344"/>
    <w:rsid w:val="00D91125"/>
    <w:rsid w:val="00D92F65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3DB3"/>
    <w:rsid w:val="00DC5113"/>
    <w:rsid w:val="00DC61E3"/>
    <w:rsid w:val="00DD1080"/>
    <w:rsid w:val="00DD10FC"/>
    <w:rsid w:val="00DD1AB0"/>
    <w:rsid w:val="00DD1E4F"/>
    <w:rsid w:val="00DD1F78"/>
    <w:rsid w:val="00DE0189"/>
    <w:rsid w:val="00DE081C"/>
    <w:rsid w:val="00DE1EF8"/>
    <w:rsid w:val="00DE3676"/>
    <w:rsid w:val="00DE39FA"/>
    <w:rsid w:val="00DE3F5E"/>
    <w:rsid w:val="00DE419E"/>
    <w:rsid w:val="00DE4A65"/>
    <w:rsid w:val="00DE6258"/>
    <w:rsid w:val="00DE7970"/>
    <w:rsid w:val="00DF0C57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68E7"/>
    <w:rsid w:val="00E135B9"/>
    <w:rsid w:val="00E1725A"/>
    <w:rsid w:val="00E175D9"/>
    <w:rsid w:val="00E26766"/>
    <w:rsid w:val="00E312CB"/>
    <w:rsid w:val="00E35A1C"/>
    <w:rsid w:val="00E35B04"/>
    <w:rsid w:val="00E41E26"/>
    <w:rsid w:val="00E42D17"/>
    <w:rsid w:val="00E4305A"/>
    <w:rsid w:val="00E45480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6A10"/>
    <w:rsid w:val="00E67B63"/>
    <w:rsid w:val="00E70CAB"/>
    <w:rsid w:val="00E72C49"/>
    <w:rsid w:val="00E73683"/>
    <w:rsid w:val="00E81686"/>
    <w:rsid w:val="00E821D3"/>
    <w:rsid w:val="00E84D6C"/>
    <w:rsid w:val="00E85E0A"/>
    <w:rsid w:val="00E85E0C"/>
    <w:rsid w:val="00E900FF"/>
    <w:rsid w:val="00E93AAA"/>
    <w:rsid w:val="00E96AE5"/>
    <w:rsid w:val="00E97C34"/>
    <w:rsid w:val="00EA139E"/>
    <w:rsid w:val="00EA1FD0"/>
    <w:rsid w:val="00EA32D0"/>
    <w:rsid w:val="00EA6B8B"/>
    <w:rsid w:val="00EA7536"/>
    <w:rsid w:val="00EB1526"/>
    <w:rsid w:val="00EB1E97"/>
    <w:rsid w:val="00EB299C"/>
    <w:rsid w:val="00EB3861"/>
    <w:rsid w:val="00EB4D75"/>
    <w:rsid w:val="00EB589F"/>
    <w:rsid w:val="00EB6E7D"/>
    <w:rsid w:val="00EC1BA5"/>
    <w:rsid w:val="00EC1E5C"/>
    <w:rsid w:val="00EC2258"/>
    <w:rsid w:val="00EC321E"/>
    <w:rsid w:val="00EC4356"/>
    <w:rsid w:val="00EC53FA"/>
    <w:rsid w:val="00EC57E8"/>
    <w:rsid w:val="00EC5E58"/>
    <w:rsid w:val="00EC7322"/>
    <w:rsid w:val="00ED21DB"/>
    <w:rsid w:val="00ED4F58"/>
    <w:rsid w:val="00ED75B4"/>
    <w:rsid w:val="00EE2A98"/>
    <w:rsid w:val="00EE3533"/>
    <w:rsid w:val="00EE35CE"/>
    <w:rsid w:val="00EE4F03"/>
    <w:rsid w:val="00EF0B27"/>
    <w:rsid w:val="00EF1F93"/>
    <w:rsid w:val="00EF3A0F"/>
    <w:rsid w:val="00EF4D8C"/>
    <w:rsid w:val="00EF5FED"/>
    <w:rsid w:val="00EF6CE0"/>
    <w:rsid w:val="00EF6E2D"/>
    <w:rsid w:val="00EF7B61"/>
    <w:rsid w:val="00F054AF"/>
    <w:rsid w:val="00F0563E"/>
    <w:rsid w:val="00F076D6"/>
    <w:rsid w:val="00F07F93"/>
    <w:rsid w:val="00F12943"/>
    <w:rsid w:val="00F135C1"/>
    <w:rsid w:val="00F141FE"/>
    <w:rsid w:val="00F15762"/>
    <w:rsid w:val="00F15867"/>
    <w:rsid w:val="00F20CE3"/>
    <w:rsid w:val="00F215F5"/>
    <w:rsid w:val="00F23EBB"/>
    <w:rsid w:val="00F23FB1"/>
    <w:rsid w:val="00F25301"/>
    <w:rsid w:val="00F255C3"/>
    <w:rsid w:val="00F26FE0"/>
    <w:rsid w:val="00F32EA9"/>
    <w:rsid w:val="00F33C7B"/>
    <w:rsid w:val="00F37238"/>
    <w:rsid w:val="00F373AC"/>
    <w:rsid w:val="00F402DE"/>
    <w:rsid w:val="00F406DA"/>
    <w:rsid w:val="00F41BA5"/>
    <w:rsid w:val="00F44089"/>
    <w:rsid w:val="00F50F85"/>
    <w:rsid w:val="00F5473A"/>
    <w:rsid w:val="00F56FC3"/>
    <w:rsid w:val="00F60875"/>
    <w:rsid w:val="00F60ACD"/>
    <w:rsid w:val="00F62299"/>
    <w:rsid w:val="00F6247B"/>
    <w:rsid w:val="00F652C5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3175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D49F3"/>
    <w:rsid w:val="00FE33B3"/>
    <w:rsid w:val="00FE36CE"/>
    <w:rsid w:val="00FE37C9"/>
    <w:rsid w:val="00FE3E2E"/>
    <w:rsid w:val="00FE41B6"/>
    <w:rsid w:val="00FE4B47"/>
    <w:rsid w:val="00FE6134"/>
    <w:rsid w:val="00FE6147"/>
    <w:rsid w:val="00FE71AC"/>
    <w:rsid w:val="00FE7AF2"/>
    <w:rsid w:val="00FF0AB8"/>
    <w:rsid w:val="00FF378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NichtaufgelsteErwhnung1">
    <w:name w:val="Nicht aufgelöste Erwähnung1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umber">
    <w:name w:val="number"/>
    <w:basedOn w:val="Standard"/>
    <w:rsid w:val="00BA5FD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A5FD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benstreit-picke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B2C1-EF9B-44E3-9B4E-E327DCC6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2020-06-02T19:12:00Z</dcterms:created>
  <dcterms:modified xsi:type="dcterms:W3CDTF">2020-06-03T08:38:00Z</dcterms:modified>
</cp:coreProperties>
</file>