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54D3" w14:textId="314A362E" w:rsidR="003B2B04" w:rsidRDefault="00FD5336" w:rsidP="000C7378">
      <w:pPr>
        <w:pStyle w:val="Textkrper2"/>
        <w:tabs>
          <w:tab w:val="left" w:pos="864"/>
          <w:tab w:val="right" w:pos="3922"/>
        </w:tabs>
        <w:spacing w:line="340" w:lineRule="atLeast"/>
        <w:jc w:val="left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FB5107" wp14:editId="5C9F75EB">
            <wp:simplePos x="0" y="0"/>
            <wp:positionH relativeFrom="column">
              <wp:posOffset>5115560</wp:posOffset>
            </wp:positionH>
            <wp:positionV relativeFrom="paragraph">
              <wp:posOffset>-244475</wp:posOffset>
            </wp:positionV>
            <wp:extent cx="1143000" cy="114300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6037A9" wp14:editId="1DA0B30C">
                <wp:simplePos x="0" y="0"/>
                <wp:positionH relativeFrom="column">
                  <wp:posOffset>-38735</wp:posOffset>
                </wp:positionH>
                <wp:positionV relativeFrom="paragraph">
                  <wp:posOffset>-121285</wp:posOffset>
                </wp:positionV>
                <wp:extent cx="4080510" cy="65722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E24C2" w14:textId="77777777" w:rsidR="00DC5FA3" w:rsidRDefault="00DC5FA3" w:rsidP="00FC516A">
                            <w:pPr>
                              <w:jc w:val="both"/>
                              <w:rPr>
                                <w:rFonts w:ascii="Calibri Light" w:hAnsi="Calibri Light" w:cs="MV Bol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244DFC3" w14:textId="35140986" w:rsidR="008E274E" w:rsidRPr="00737EC3" w:rsidRDefault="00C73E70" w:rsidP="00FC516A">
                            <w:pPr>
                              <w:jc w:val="both"/>
                              <w:rPr>
                                <w:rFonts w:ascii="Calibri Light" w:hAnsi="Calibri Light" w:cs="MV Bol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 w:cs="MV Boli"/>
                                <w:b/>
                                <w:sz w:val="36"/>
                                <w:szCs w:val="36"/>
                              </w:rPr>
                              <w:t>MEDIENINFORMATION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037A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.05pt;margin-top:-9.55pt;width:321.3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" stroked="f">
                <v:textbox>
                  <w:txbxContent>
                    <w:p w14:paraId="5CBE24C2" w14:textId="77777777" w:rsidR="00DC5FA3" w:rsidRDefault="00DC5FA3" w:rsidP="00FC516A">
                      <w:pPr>
                        <w:jc w:val="both"/>
                        <w:rPr>
                          <w:rFonts w:ascii="Calibri Light" w:hAnsi="Calibri Light" w:cs="MV Boli"/>
                          <w:b/>
                          <w:sz w:val="36"/>
                          <w:szCs w:val="36"/>
                        </w:rPr>
                      </w:pPr>
                    </w:p>
                    <w:p w14:paraId="1244DFC3" w14:textId="35140986" w:rsidR="008E274E" w:rsidRPr="00737EC3" w:rsidRDefault="00C73E70" w:rsidP="00FC516A">
                      <w:pPr>
                        <w:jc w:val="both"/>
                        <w:rPr>
                          <w:rFonts w:ascii="Calibri Light" w:hAnsi="Calibri Light" w:cs="MV Bol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 w:cs="MV Boli"/>
                          <w:b/>
                          <w:sz w:val="36"/>
                          <w:szCs w:val="36"/>
                        </w:rPr>
                        <w:t>MEDIENINFORMATION</w:t>
                      </w:r>
                    </w:p>
                  </w:txbxContent>
                </v:textbox>
              </v:shape>
            </w:pict>
          </mc:Fallback>
        </mc:AlternateContent>
      </w:r>
      <w:r w:rsidR="000C7378" w:rsidRPr="000017CE">
        <w:rPr>
          <w:rFonts w:cs="Arial"/>
          <w:sz w:val="22"/>
          <w:szCs w:val="22"/>
        </w:rPr>
        <w:tab/>
      </w:r>
    </w:p>
    <w:p w14:paraId="17FB009D" w14:textId="01C8A97B" w:rsidR="000C7378" w:rsidRPr="000017CE" w:rsidRDefault="00986BCE" w:rsidP="000C7378">
      <w:pPr>
        <w:pStyle w:val="Textkrper2"/>
        <w:tabs>
          <w:tab w:val="left" w:pos="864"/>
          <w:tab w:val="right" w:pos="3922"/>
        </w:tabs>
        <w:spacing w:line="340" w:lineRule="atLeast"/>
        <w:jc w:val="left"/>
        <w:rPr>
          <w:rFonts w:cs="Arial"/>
          <w:sz w:val="22"/>
          <w:szCs w:val="22"/>
        </w:rPr>
      </w:pPr>
      <w:r w:rsidRPr="000017CE">
        <w:rPr>
          <w:rFonts w:cs="Arial"/>
          <w:sz w:val="22"/>
          <w:szCs w:val="22"/>
        </w:rPr>
        <w:tab/>
      </w:r>
    </w:p>
    <w:p w14:paraId="13535856" w14:textId="77777777" w:rsidR="007E3F77" w:rsidRPr="000017CE" w:rsidRDefault="000C7378" w:rsidP="000C7378">
      <w:pPr>
        <w:pStyle w:val="Textkrper2"/>
        <w:tabs>
          <w:tab w:val="left" w:pos="864"/>
          <w:tab w:val="right" w:pos="3922"/>
        </w:tabs>
        <w:spacing w:line="340" w:lineRule="atLeast"/>
        <w:jc w:val="left"/>
        <w:rPr>
          <w:rFonts w:cs="Arial"/>
          <w:sz w:val="22"/>
          <w:szCs w:val="22"/>
        </w:rPr>
      </w:pPr>
      <w:r w:rsidRPr="000017CE">
        <w:rPr>
          <w:rFonts w:cs="Arial"/>
          <w:sz w:val="22"/>
          <w:szCs w:val="22"/>
        </w:rPr>
        <w:tab/>
      </w:r>
    </w:p>
    <w:p w14:paraId="47F7DF2A" w14:textId="243FA61B" w:rsidR="00D55533" w:rsidRDefault="00D55533" w:rsidP="00363D29">
      <w:pPr>
        <w:rPr>
          <w:rFonts w:ascii="Wingdings" w:hAnsi="Wingdings"/>
          <w:b/>
          <w:i/>
          <w:sz w:val="24"/>
          <w:szCs w:val="24"/>
        </w:rPr>
      </w:pPr>
    </w:p>
    <w:p w14:paraId="38D43167" w14:textId="77777777" w:rsidR="00242DDC" w:rsidRDefault="00242DDC" w:rsidP="00363D29">
      <w:pPr>
        <w:rPr>
          <w:rFonts w:ascii="Wingdings" w:hAnsi="Wingdings"/>
          <w:b/>
          <w:i/>
          <w:sz w:val="24"/>
          <w:szCs w:val="24"/>
        </w:rPr>
      </w:pPr>
    </w:p>
    <w:p w14:paraId="0BC37D62" w14:textId="5D909CDE" w:rsidR="009526A7" w:rsidRPr="005A4E4E" w:rsidRDefault="000324E0" w:rsidP="000324E0">
      <w:pPr>
        <w:rPr>
          <w:rFonts w:ascii="Calibri" w:hAnsi="Calibri" w:cs="Calibri"/>
          <w:b/>
          <w:i/>
          <w:sz w:val="24"/>
          <w:szCs w:val="24"/>
          <w:u w:val="single"/>
        </w:rPr>
      </w:pPr>
      <w:r w:rsidRPr="005A4E4E">
        <w:rPr>
          <w:rFonts w:ascii="Wingdings" w:hAnsi="Wingdings"/>
          <w:b/>
          <w:i/>
          <w:sz w:val="24"/>
          <w:szCs w:val="24"/>
        </w:rPr>
        <w:t></w:t>
      </w:r>
      <w:r w:rsidRPr="005A4E4E">
        <w:rPr>
          <w:rFonts w:ascii="Wingdings" w:hAnsi="Wingdings"/>
          <w:b/>
          <w:i/>
          <w:sz w:val="24"/>
          <w:szCs w:val="24"/>
        </w:rPr>
        <w:t></w:t>
      </w:r>
      <w:r w:rsidR="009526A7" w:rsidRPr="005A4E4E">
        <w:rPr>
          <w:rFonts w:ascii="Calibri" w:hAnsi="Calibri" w:cs="Calibri"/>
          <w:b/>
          <w:i/>
          <w:sz w:val="24"/>
          <w:szCs w:val="24"/>
          <w:u w:val="single"/>
        </w:rPr>
        <w:t>„Hellbrunner Adventzauber“</w:t>
      </w:r>
      <w:r w:rsidR="00BF38CB">
        <w:rPr>
          <w:rFonts w:ascii="Calibri" w:hAnsi="Calibri" w:cs="Calibri"/>
          <w:b/>
          <w:i/>
          <w:sz w:val="24"/>
          <w:szCs w:val="24"/>
          <w:u w:val="single"/>
        </w:rPr>
        <w:t xml:space="preserve"> ab sofort durchgehend bis</w:t>
      </w:r>
      <w:r w:rsidR="00DC5FA3" w:rsidRPr="005A4E4E">
        <w:rPr>
          <w:rFonts w:ascii="Calibri" w:hAnsi="Calibri" w:cs="Calibri"/>
          <w:b/>
          <w:i/>
          <w:sz w:val="24"/>
          <w:szCs w:val="24"/>
          <w:u w:val="single"/>
        </w:rPr>
        <w:t xml:space="preserve"> 24. Dezember</w:t>
      </w:r>
      <w:r w:rsidRPr="005A4E4E">
        <w:rPr>
          <w:rFonts w:ascii="Calibri" w:hAnsi="Calibri" w:cs="Calibri"/>
          <w:b/>
          <w:i/>
          <w:sz w:val="24"/>
          <w:szCs w:val="24"/>
          <w:u w:val="single"/>
        </w:rPr>
        <w:t xml:space="preserve"> 20</w:t>
      </w:r>
      <w:r w:rsidR="00862734" w:rsidRPr="005A4E4E">
        <w:rPr>
          <w:rFonts w:ascii="Calibri" w:hAnsi="Calibri" w:cs="Calibri"/>
          <w:b/>
          <w:i/>
          <w:sz w:val="24"/>
          <w:szCs w:val="24"/>
          <w:u w:val="single"/>
        </w:rPr>
        <w:t>21</w:t>
      </w:r>
    </w:p>
    <w:p w14:paraId="65ADC2EF" w14:textId="3F77FCDB" w:rsidR="001B05A9" w:rsidRDefault="009526A7" w:rsidP="00363D29">
      <w:pPr>
        <w:rPr>
          <w:rFonts w:ascii="Calibri" w:hAnsi="Calibri" w:cs="Calibri"/>
          <w:b/>
          <w:i/>
          <w:sz w:val="24"/>
          <w:szCs w:val="24"/>
          <w:u w:val="single"/>
        </w:rPr>
      </w:pPr>
      <w:r w:rsidRPr="000812E4">
        <w:rPr>
          <w:rFonts w:ascii="Wingdings" w:hAnsi="Wingdings"/>
          <w:b/>
          <w:i/>
          <w:sz w:val="24"/>
          <w:szCs w:val="24"/>
        </w:rPr>
        <w:t></w:t>
      </w:r>
      <w:r w:rsidRPr="000812E4">
        <w:rPr>
          <w:rFonts w:ascii="Wingdings" w:hAnsi="Wingdings"/>
          <w:b/>
          <w:i/>
          <w:sz w:val="24"/>
          <w:szCs w:val="24"/>
        </w:rPr>
        <w:t></w:t>
      </w:r>
      <w:r w:rsidR="00FD5336" w:rsidRPr="000812E4">
        <w:rPr>
          <w:rFonts w:ascii="Calibri" w:hAnsi="Calibri" w:cs="Calibri"/>
          <w:b/>
          <w:i/>
          <w:sz w:val="24"/>
          <w:szCs w:val="24"/>
          <w:u w:val="single"/>
        </w:rPr>
        <w:t>Zutritt ausschließlich mit 2G</w:t>
      </w:r>
      <w:r w:rsidR="000812E4">
        <w:rPr>
          <w:rFonts w:ascii="Calibri" w:hAnsi="Calibri" w:cs="Calibri"/>
          <w:b/>
          <w:i/>
          <w:sz w:val="24"/>
          <w:szCs w:val="24"/>
          <w:u w:val="single"/>
        </w:rPr>
        <w:t>-</w:t>
      </w:r>
      <w:r w:rsidR="00FD5336" w:rsidRPr="000812E4">
        <w:rPr>
          <w:rFonts w:ascii="Calibri" w:hAnsi="Calibri" w:cs="Calibri"/>
          <w:b/>
          <w:i/>
          <w:sz w:val="24"/>
          <w:szCs w:val="24"/>
          <w:u w:val="single"/>
        </w:rPr>
        <w:t>Nachweis und Registrierung</w:t>
      </w:r>
      <w:r w:rsidR="00FD5336" w:rsidRPr="000812E4">
        <w:rPr>
          <w:rFonts w:ascii="Wingdings" w:hAnsi="Wingdings"/>
          <w:b/>
          <w:i/>
          <w:sz w:val="24"/>
          <w:szCs w:val="24"/>
        </w:rPr>
        <w:br/>
      </w:r>
      <w:r w:rsidR="00FD5336" w:rsidRPr="000B30E0">
        <w:rPr>
          <w:rFonts w:ascii="Wingdings" w:hAnsi="Wingdings"/>
          <w:b/>
          <w:i/>
          <w:sz w:val="24"/>
          <w:szCs w:val="24"/>
        </w:rPr>
        <w:t></w:t>
      </w:r>
      <w:r w:rsidR="00FD5336" w:rsidRPr="000B30E0">
        <w:rPr>
          <w:rFonts w:ascii="Wingdings" w:hAnsi="Wingdings"/>
          <w:b/>
          <w:i/>
          <w:sz w:val="24"/>
          <w:szCs w:val="24"/>
        </w:rPr>
        <w:t></w:t>
      </w:r>
      <w:r w:rsidR="001B05A9" w:rsidRPr="00F25A9B">
        <w:rPr>
          <w:rFonts w:ascii="Calibri" w:hAnsi="Calibri" w:cs="Calibri"/>
          <w:b/>
          <w:i/>
          <w:sz w:val="24"/>
          <w:szCs w:val="24"/>
          <w:u w:val="single"/>
        </w:rPr>
        <w:t xml:space="preserve">Weihnachtlicher Glanz mit 700 Nadelbäumen und 10.000 </w:t>
      </w:r>
      <w:r w:rsidR="00627F5C">
        <w:rPr>
          <w:rFonts w:ascii="Calibri" w:hAnsi="Calibri" w:cs="Calibri"/>
          <w:b/>
          <w:i/>
          <w:sz w:val="24"/>
          <w:szCs w:val="24"/>
          <w:u w:val="single"/>
        </w:rPr>
        <w:t xml:space="preserve">roten </w:t>
      </w:r>
      <w:r w:rsidR="001B05A9" w:rsidRPr="00F25A9B">
        <w:rPr>
          <w:rFonts w:ascii="Calibri" w:hAnsi="Calibri" w:cs="Calibri"/>
          <w:b/>
          <w:i/>
          <w:sz w:val="24"/>
          <w:szCs w:val="24"/>
          <w:u w:val="single"/>
        </w:rPr>
        <w:t>Kugeln</w:t>
      </w:r>
    </w:p>
    <w:p w14:paraId="792C3F7D" w14:textId="77777777" w:rsidR="00242DDC" w:rsidRPr="00F25A9B" w:rsidRDefault="00242DDC" w:rsidP="00363D29">
      <w:pPr>
        <w:rPr>
          <w:rFonts w:ascii="Calibri" w:hAnsi="Calibri" w:cs="Calibri"/>
          <w:b/>
          <w:i/>
          <w:sz w:val="24"/>
          <w:szCs w:val="24"/>
          <w:u w:val="single"/>
        </w:rPr>
      </w:pPr>
    </w:p>
    <w:p w14:paraId="5B784971" w14:textId="77777777" w:rsidR="00463500" w:rsidRPr="00A1258E" w:rsidRDefault="00463500" w:rsidP="00363D29">
      <w:pPr>
        <w:rPr>
          <w:rFonts w:ascii="Calibri" w:hAnsi="Calibri" w:cs="Calibri"/>
          <w:b/>
          <w:i/>
          <w:sz w:val="24"/>
          <w:szCs w:val="24"/>
          <w:u w:val="single"/>
        </w:rPr>
      </w:pPr>
    </w:p>
    <w:p w14:paraId="42CCE16D" w14:textId="709D2E0F" w:rsidR="00513391" w:rsidRPr="00CF5CE5" w:rsidRDefault="00513391" w:rsidP="009526A7">
      <w:pPr>
        <w:jc w:val="center"/>
        <w:rPr>
          <w:rFonts w:ascii="Calibri" w:hAnsi="Calibri" w:cs="Calibri"/>
          <w:b/>
          <w:sz w:val="44"/>
          <w:szCs w:val="44"/>
        </w:rPr>
      </w:pPr>
      <w:r w:rsidRPr="00CF5CE5">
        <w:rPr>
          <w:rFonts w:ascii="Calibri" w:hAnsi="Calibri" w:cs="Calibri"/>
          <w:b/>
          <w:sz w:val="44"/>
          <w:szCs w:val="44"/>
        </w:rPr>
        <w:t>Stimmungsvoll &amp; märchenhaft schön</w:t>
      </w:r>
      <w:r w:rsidR="00CF5CE5" w:rsidRPr="00CF5CE5">
        <w:rPr>
          <w:rFonts w:ascii="Calibri" w:hAnsi="Calibri" w:cs="Calibri"/>
          <w:b/>
          <w:sz w:val="44"/>
          <w:szCs w:val="44"/>
        </w:rPr>
        <w:t>:</w:t>
      </w:r>
    </w:p>
    <w:p w14:paraId="69FCB0EF" w14:textId="550031D0" w:rsidR="009526A7" w:rsidRPr="007F26DA" w:rsidRDefault="00CF5CE5" w:rsidP="00513391">
      <w:pPr>
        <w:jc w:val="center"/>
        <w:rPr>
          <w:rFonts w:ascii="Calibri" w:hAnsi="Calibri" w:cs="Calibri"/>
          <w:b/>
          <w:sz w:val="36"/>
          <w:szCs w:val="36"/>
        </w:rPr>
      </w:pPr>
      <w:r w:rsidRPr="007F26DA">
        <w:rPr>
          <w:rFonts w:ascii="Calibri" w:hAnsi="Calibri" w:cs="Calibri"/>
          <w:b/>
          <w:sz w:val="36"/>
          <w:szCs w:val="36"/>
        </w:rPr>
        <w:t xml:space="preserve"> </w:t>
      </w:r>
      <w:r w:rsidR="009526A7" w:rsidRPr="007F26DA">
        <w:rPr>
          <w:rFonts w:ascii="Calibri" w:hAnsi="Calibri" w:cs="Calibri"/>
          <w:b/>
          <w:sz w:val="36"/>
          <w:szCs w:val="36"/>
        </w:rPr>
        <w:t xml:space="preserve">„Hellbrunner Adventzauber“ </w:t>
      </w:r>
      <w:r w:rsidR="000162FF">
        <w:rPr>
          <w:rFonts w:ascii="Calibri" w:hAnsi="Calibri" w:cs="Calibri"/>
          <w:b/>
          <w:sz w:val="36"/>
          <w:szCs w:val="36"/>
        </w:rPr>
        <w:t xml:space="preserve">ab sofort </w:t>
      </w:r>
      <w:r w:rsidR="000162FF">
        <w:rPr>
          <w:rFonts w:ascii="Calibri" w:hAnsi="Calibri" w:cs="Calibri"/>
          <w:b/>
          <w:sz w:val="36"/>
          <w:szCs w:val="36"/>
        </w:rPr>
        <w:br/>
      </w:r>
      <w:r w:rsidR="00BF38CB">
        <w:rPr>
          <w:rFonts w:ascii="Calibri" w:hAnsi="Calibri" w:cs="Calibri"/>
          <w:b/>
          <w:sz w:val="36"/>
          <w:szCs w:val="36"/>
        </w:rPr>
        <w:t>täglich bis 24. Dezember geöffnet</w:t>
      </w:r>
    </w:p>
    <w:p w14:paraId="23C0FE4C" w14:textId="77777777" w:rsidR="00513391" w:rsidRDefault="00513391" w:rsidP="00513391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</w:p>
    <w:p w14:paraId="0EB3D776" w14:textId="5692D737" w:rsidR="0046264C" w:rsidRPr="005A4E4E" w:rsidRDefault="0046264C" w:rsidP="0046264C">
      <w:pPr>
        <w:tabs>
          <w:tab w:val="left" w:pos="1680"/>
        </w:tabs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Die gute Nachricht lautet: </w:t>
      </w:r>
      <w:r w:rsidR="007F26DA">
        <w:rPr>
          <w:rFonts w:ascii="Calibri" w:hAnsi="Calibri" w:cs="Calibri"/>
          <w:b/>
          <w:bCs/>
          <w:i/>
          <w:iCs/>
          <w:sz w:val="24"/>
          <w:szCs w:val="24"/>
        </w:rPr>
        <w:t xml:space="preserve">Nach </w:t>
      </w:r>
      <w:r w:rsidR="00BF38CB">
        <w:rPr>
          <w:rFonts w:ascii="Calibri" w:hAnsi="Calibri" w:cs="Calibri"/>
          <w:b/>
          <w:bCs/>
          <w:i/>
          <w:iCs/>
          <w:sz w:val="24"/>
          <w:szCs w:val="24"/>
        </w:rPr>
        <w:t>der Lockdown-</w:t>
      </w:r>
      <w:r w:rsidR="007F26DA">
        <w:rPr>
          <w:rFonts w:ascii="Calibri" w:hAnsi="Calibri" w:cs="Calibri"/>
          <w:b/>
          <w:bCs/>
          <w:i/>
          <w:iCs/>
          <w:sz w:val="24"/>
          <w:szCs w:val="24"/>
        </w:rPr>
        <w:t xml:space="preserve">Pause heißt es </w:t>
      </w:r>
      <w:r w:rsidR="00BF38CB">
        <w:rPr>
          <w:rFonts w:ascii="Calibri" w:hAnsi="Calibri" w:cs="Calibri"/>
          <w:b/>
          <w:bCs/>
          <w:i/>
          <w:iCs/>
          <w:sz w:val="24"/>
          <w:szCs w:val="24"/>
        </w:rPr>
        <w:t xml:space="preserve">ab sofort täglich </w:t>
      </w:r>
      <w:r w:rsidR="0039117D">
        <w:rPr>
          <w:rFonts w:ascii="Calibri" w:hAnsi="Calibri" w:cs="Calibri"/>
          <w:b/>
          <w:bCs/>
          <w:i/>
          <w:iCs/>
          <w:sz w:val="24"/>
          <w:szCs w:val="24"/>
        </w:rPr>
        <w:t>„Adventzauber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genießen“. Und so kann </w:t>
      </w:r>
      <w:r w:rsidR="00BF38CB">
        <w:rPr>
          <w:rFonts w:ascii="Calibri" w:hAnsi="Calibri" w:cs="Calibri"/>
          <w:b/>
          <w:bCs/>
          <w:i/>
          <w:iCs/>
          <w:sz w:val="24"/>
          <w:szCs w:val="24"/>
        </w:rPr>
        <w:t>man sich ab heute</w:t>
      </w:r>
      <w:r w:rsidRPr="00A1258E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beim </w:t>
      </w:r>
      <w:r w:rsidRPr="00A1258E">
        <w:rPr>
          <w:rFonts w:ascii="Calibri" w:hAnsi="Calibri" w:cs="Calibri"/>
          <w:b/>
          <w:bCs/>
          <w:i/>
          <w:iCs/>
          <w:sz w:val="24"/>
          <w:szCs w:val="24"/>
        </w:rPr>
        <w:t>„Hellbrunner Adventzauber“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vor den Toren Salzburg</w:t>
      </w:r>
      <w:r w:rsidR="008D52B9">
        <w:rPr>
          <w:rFonts w:ascii="Calibri" w:hAnsi="Calibri" w:cs="Calibri"/>
          <w:b/>
          <w:bCs/>
          <w:i/>
          <w:iCs/>
          <w:sz w:val="24"/>
          <w:szCs w:val="24"/>
        </w:rPr>
        <w:t>s</w:t>
      </w:r>
      <w:r w:rsidRPr="00A1258E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im wunderschönen, romantischen Ambiente rund um das Schloss und den Park von Hellbrunn</w:t>
      </w:r>
      <w:r w:rsidR="008D52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wieder weihnachtlich einstimmen</w:t>
      </w:r>
      <w:r w:rsidR="0037380E">
        <w:rPr>
          <w:rFonts w:ascii="Calibri" w:hAnsi="Calibri" w:cs="Calibri"/>
          <w:b/>
          <w:bCs/>
          <w:i/>
          <w:iCs/>
          <w:sz w:val="24"/>
          <w:szCs w:val="24"/>
        </w:rPr>
        <w:t>.</w:t>
      </w:r>
    </w:p>
    <w:p w14:paraId="2132B91F" w14:textId="77777777" w:rsidR="007F26DA" w:rsidRPr="007F26DA" w:rsidRDefault="007F26DA" w:rsidP="009526A7">
      <w:pPr>
        <w:tabs>
          <w:tab w:val="left" w:pos="1680"/>
        </w:tabs>
        <w:jc w:val="both"/>
        <w:rPr>
          <w:rFonts w:ascii="Calibri" w:hAnsi="Calibri" w:cs="Calibri"/>
          <w:b/>
          <w:sz w:val="24"/>
          <w:szCs w:val="24"/>
          <w:lang w:val="de-AT"/>
        </w:rPr>
      </w:pPr>
    </w:p>
    <w:p w14:paraId="07367B66" w14:textId="50FA3B5F" w:rsidR="00B42737" w:rsidRDefault="00D91947" w:rsidP="00E45DD2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Für alle, die</w:t>
      </w:r>
      <w:r w:rsidR="00BF38CB">
        <w:rPr>
          <w:rFonts w:ascii="Calibri" w:hAnsi="Calibri" w:cs="Calibri"/>
          <w:sz w:val="24"/>
          <w:szCs w:val="24"/>
        </w:rPr>
        <w:t xml:space="preserve"> sich</w:t>
      </w:r>
      <w:r>
        <w:rPr>
          <w:rFonts w:ascii="Calibri" w:hAnsi="Calibri" w:cs="Calibri"/>
          <w:sz w:val="24"/>
          <w:szCs w:val="24"/>
        </w:rPr>
        <w:t xml:space="preserve"> </w:t>
      </w:r>
      <w:r w:rsidRPr="0037380E">
        <w:rPr>
          <w:rFonts w:ascii="Calibri" w:hAnsi="Calibri" w:cs="Calibri"/>
          <w:sz w:val="24"/>
          <w:szCs w:val="24"/>
        </w:rPr>
        <w:t xml:space="preserve">in dieser so herausfordernden Zeit </w:t>
      </w:r>
      <w:r>
        <w:rPr>
          <w:rFonts w:ascii="Calibri" w:hAnsi="Calibri" w:cs="Calibri"/>
          <w:sz w:val="24"/>
          <w:szCs w:val="24"/>
        </w:rPr>
        <w:t xml:space="preserve">etwas Gutes tun möchten, bietet </w:t>
      </w:r>
      <w:r w:rsidR="00B629F7">
        <w:rPr>
          <w:rFonts w:ascii="Calibri" w:hAnsi="Calibri" w:cs="Calibri"/>
          <w:sz w:val="24"/>
          <w:szCs w:val="24"/>
        </w:rPr>
        <w:t xml:space="preserve">der </w:t>
      </w:r>
      <w:r w:rsidR="00B629F7" w:rsidRPr="00027FC0">
        <w:rPr>
          <w:rFonts w:ascii="Calibri" w:hAnsi="Calibri" w:cs="Calibri"/>
          <w:sz w:val="24"/>
          <w:szCs w:val="24"/>
        </w:rPr>
        <w:t>„Hellbrunner Adventzauber“</w:t>
      </w:r>
      <w:r w:rsidR="00B629F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ab </w:t>
      </w:r>
      <w:r w:rsidR="00BF38CB">
        <w:rPr>
          <w:rFonts w:ascii="Calibri" w:hAnsi="Calibri" w:cs="Calibri"/>
          <w:sz w:val="24"/>
          <w:szCs w:val="24"/>
        </w:rPr>
        <w:t>heute durchgängig bis 24. Dezember</w:t>
      </w:r>
      <w:r>
        <w:rPr>
          <w:rFonts w:ascii="Calibri" w:hAnsi="Calibri" w:cs="Calibri"/>
          <w:sz w:val="24"/>
          <w:szCs w:val="24"/>
        </w:rPr>
        <w:t xml:space="preserve"> </w:t>
      </w:r>
      <w:r w:rsidR="009526A7" w:rsidRPr="00027FC0">
        <w:rPr>
          <w:rFonts w:ascii="Calibri" w:hAnsi="Calibri" w:cs="Calibri"/>
          <w:sz w:val="24"/>
          <w:szCs w:val="24"/>
        </w:rPr>
        <w:t>ein Rundum-Erlebnis für die g</w:t>
      </w:r>
      <w:r w:rsidR="00672035">
        <w:rPr>
          <w:rFonts w:ascii="Calibri" w:hAnsi="Calibri" w:cs="Calibri"/>
          <w:sz w:val="24"/>
          <w:szCs w:val="24"/>
        </w:rPr>
        <w:t>anze</w:t>
      </w:r>
      <w:r w:rsidR="009526A7" w:rsidRPr="00027FC0">
        <w:rPr>
          <w:rFonts w:ascii="Calibri" w:hAnsi="Calibri" w:cs="Calibri"/>
          <w:sz w:val="24"/>
          <w:szCs w:val="24"/>
        </w:rPr>
        <w:t xml:space="preserve"> Familie</w:t>
      </w:r>
      <w:r w:rsidR="00B42737">
        <w:rPr>
          <w:rFonts w:ascii="Calibri" w:hAnsi="Calibri" w:cs="Calibri"/>
          <w:sz w:val="24"/>
          <w:szCs w:val="24"/>
        </w:rPr>
        <w:t xml:space="preserve">. </w:t>
      </w:r>
      <w:r w:rsidR="0039153B">
        <w:rPr>
          <w:rFonts w:ascii="Calibri" w:hAnsi="Calibri" w:cs="Calibri"/>
          <w:sz w:val="24"/>
          <w:szCs w:val="24"/>
        </w:rPr>
        <w:t>A</w:t>
      </w:r>
      <w:r w:rsidR="00E7301C">
        <w:rPr>
          <w:rFonts w:ascii="Calibri" w:hAnsi="Calibri" w:cs="Calibri"/>
          <w:sz w:val="24"/>
          <w:szCs w:val="24"/>
        </w:rPr>
        <w:t xml:space="preserve">uch </w:t>
      </w:r>
      <w:r w:rsidR="00393ED0">
        <w:rPr>
          <w:rFonts w:ascii="Calibri" w:hAnsi="Calibri" w:cs="Calibri"/>
          <w:sz w:val="24"/>
          <w:szCs w:val="24"/>
        </w:rPr>
        <w:t xml:space="preserve">bei den </w:t>
      </w:r>
      <w:r w:rsidR="00B42737">
        <w:rPr>
          <w:rFonts w:ascii="Calibri" w:hAnsi="Calibri" w:cs="Calibri"/>
          <w:sz w:val="24"/>
          <w:szCs w:val="24"/>
        </w:rPr>
        <w:t>Ausstelle</w:t>
      </w:r>
      <w:r w:rsidR="00E26DCD">
        <w:rPr>
          <w:rFonts w:ascii="Calibri" w:hAnsi="Calibri" w:cs="Calibri"/>
          <w:sz w:val="24"/>
          <w:szCs w:val="24"/>
        </w:rPr>
        <w:t>rI</w:t>
      </w:r>
      <w:r w:rsidR="0039153B">
        <w:rPr>
          <w:rFonts w:ascii="Calibri" w:hAnsi="Calibri" w:cs="Calibri"/>
          <w:sz w:val="24"/>
          <w:szCs w:val="24"/>
        </w:rPr>
        <w:t>nnen</w:t>
      </w:r>
      <w:r w:rsidR="00B42737">
        <w:rPr>
          <w:rFonts w:ascii="Calibri" w:hAnsi="Calibri" w:cs="Calibri"/>
          <w:sz w:val="24"/>
          <w:szCs w:val="24"/>
        </w:rPr>
        <w:t xml:space="preserve"> und </w:t>
      </w:r>
      <w:r w:rsidR="000F4AA4">
        <w:rPr>
          <w:rFonts w:ascii="Calibri" w:hAnsi="Calibri" w:cs="Calibri"/>
          <w:sz w:val="24"/>
          <w:szCs w:val="24"/>
        </w:rPr>
        <w:t>d</w:t>
      </w:r>
      <w:r w:rsidR="00393ED0">
        <w:rPr>
          <w:rFonts w:ascii="Calibri" w:hAnsi="Calibri" w:cs="Calibri"/>
          <w:sz w:val="24"/>
          <w:szCs w:val="24"/>
        </w:rPr>
        <w:t>em</w:t>
      </w:r>
      <w:r w:rsidR="00B42737">
        <w:rPr>
          <w:rFonts w:ascii="Calibri" w:hAnsi="Calibri" w:cs="Calibri"/>
          <w:sz w:val="24"/>
          <w:szCs w:val="24"/>
        </w:rPr>
        <w:t xml:space="preserve"> gesamte Gassner-Team</w:t>
      </w:r>
      <w:r w:rsidR="00B53105">
        <w:rPr>
          <w:rFonts w:ascii="Calibri" w:hAnsi="Calibri" w:cs="Calibri"/>
          <w:sz w:val="24"/>
          <w:szCs w:val="24"/>
        </w:rPr>
        <w:t xml:space="preserve"> </w:t>
      </w:r>
      <w:r w:rsidR="00393ED0">
        <w:rPr>
          <w:rFonts w:ascii="Calibri" w:hAnsi="Calibri" w:cs="Calibri"/>
          <w:sz w:val="24"/>
          <w:szCs w:val="24"/>
        </w:rPr>
        <w:t xml:space="preserve">ist die </w:t>
      </w:r>
      <w:r w:rsidR="00BF38CB">
        <w:rPr>
          <w:rFonts w:ascii="Calibri" w:hAnsi="Calibri" w:cs="Calibri"/>
          <w:sz w:val="24"/>
          <w:szCs w:val="24"/>
        </w:rPr>
        <w:t>Freude</w:t>
      </w:r>
      <w:r w:rsidR="00393ED0">
        <w:rPr>
          <w:rFonts w:ascii="Calibri" w:hAnsi="Calibri" w:cs="Calibri"/>
          <w:sz w:val="24"/>
          <w:szCs w:val="24"/>
        </w:rPr>
        <w:t xml:space="preserve"> groß. „</w:t>
      </w:r>
      <w:r w:rsidR="00393ED0" w:rsidRPr="00E712E6">
        <w:rPr>
          <w:rFonts w:ascii="Calibri" w:hAnsi="Calibri" w:cs="Calibri"/>
          <w:sz w:val="24"/>
          <w:szCs w:val="24"/>
        </w:rPr>
        <w:t xml:space="preserve">Für uns ist es das schönste Geschenk, dass wir </w:t>
      </w:r>
      <w:r w:rsidR="00BF38CB">
        <w:rPr>
          <w:rFonts w:ascii="Calibri" w:hAnsi="Calibri" w:cs="Calibri"/>
          <w:sz w:val="24"/>
          <w:szCs w:val="24"/>
        </w:rPr>
        <w:t xml:space="preserve">unseren </w:t>
      </w:r>
      <w:r w:rsidR="00393ED0" w:rsidRPr="00E712E6">
        <w:rPr>
          <w:rFonts w:ascii="Calibri" w:hAnsi="Calibri" w:cs="Calibri"/>
          <w:sz w:val="24"/>
          <w:szCs w:val="24"/>
        </w:rPr>
        <w:t xml:space="preserve">Adventmarkt wieder </w:t>
      </w:r>
      <w:r w:rsidR="00BF38CB">
        <w:rPr>
          <w:rFonts w:ascii="Calibri" w:hAnsi="Calibri" w:cs="Calibri"/>
          <w:sz w:val="24"/>
          <w:szCs w:val="24"/>
        </w:rPr>
        <w:t xml:space="preserve">öffnen </w:t>
      </w:r>
      <w:r w:rsidR="00393ED0" w:rsidRPr="00E712E6">
        <w:rPr>
          <w:rFonts w:ascii="Calibri" w:hAnsi="Calibri" w:cs="Calibri"/>
          <w:sz w:val="24"/>
          <w:szCs w:val="24"/>
        </w:rPr>
        <w:t>können</w:t>
      </w:r>
      <w:r w:rsidR="00715889" w:rsidRPr="00E712E6">
        <w:rPr>
          <w:rFonts w:ascii="Calibri" w:hAnsi="Calibri" w:cs="Calibri"/>
          <w:sz w:val="24"/>
          <w:szCs w:val="24"/>
        </w:rPr>
        <w:t>, wir freuen uns schon sehr auf die Besuch</w:t>
      </w:r>
      <w:r w:rsidR="00E712E6">
        <w:rPr>
          <w:rFonts w:ascii="Calibri" w:hAnsi="Calibri" w:cs="Calibri"/>
          <w:sz w:val="24"/>
          <w:szCs w:val="24"/>
        </w:rPr>
        <w:t>erinnen und Besucher</w:t>
      </w:r>
      <w:r w:rsidR="00393ED0">
        <w:rPr>
          <w:rFonts w:ascii="Calibri" w:hAnsi="Calibri" w:cs="Calibri"/>
          <w:sz w:val="24"/>
          <w:szCs w:val="24"/>
        </w:rPr>
        <w:t xml:space="preserve">“, </w:t>
      </w:r>
      <w:r w:rsidR="00715889">
        <w:rPr>
          <w:rFonts w:ascii="Calibri" w:hAnsi="Calibri" w:cs="Calibri"/>
          <w:sz w:val="24"/>
          <w:szCs w:val="24"/>
        </w:rPr>
        <w:t>erklärt dazu</w:t>
      </w:r>
      <w:r w:rsidR="00393ED0">
        <w:rPr>
          <w:rFonts w:ascii="Calibri" w:hAnsi="Calibri" w:cs="Calibri"/>
          <w:sz w:val="24"/>
          <w:szCs w:val="24"/>
        </w:rPr>
        <w:t xml:space="preserve"> </w:t>
      </w:r>
      <w:r w:rsidR="00B960DD" w:rsidRPr="00F733AB">
        <w:rPr>
          <w:rFonts w:ascii="Calibri" w:hAnsi="Calibri" w:cs="Calibri"/>
          <w:sz w:val="24"/>
          <w:szCs w:val="24"/>
        </w:rPr>
        <w:t>Veranstalter</w:t>
      </w:r>
      <w:r w:rsidR="00FA732F" w:rsidRPr="00B960DD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E712E6">
        <w:rPr>
          <w:rFonts w:ascii="Calibri" w:hAnsi="Calibri" w:cs="Calibri"/>
          <w:sz w:val="24"/>
          <w:szCs w:val="24"/>
        </w:rPr>
        <w:t>Stephan Gassner</w:t>
      </w:r>
      <w:r w:rsidR="00FA732F">
        <w:rPr>
          <w:rFonts w:ascii="Calibri" w:hAnsi="Calibri" w:cs="Calibri"/>
          <w:sz w:val="24"/>
          <w:szCs w:val="24"/>
        </w:rPr>
        <w:t>.</w:t>
      </w:r>
    </w:p>
    <w:p w14:paraId="4520BCDE" w14:textId="581C5E37" w:rsidR="00B42737" w:rsidRDefault="00B42737" w:rsidP="00E45DD2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</w:p>
    <w:p w14:paraId="55180512" w14:textId="7F4ACC13" w:rsidR="00FD5336" w:rsidRDefault="00FD5336" w:rsidP="00FD5336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  <w:r w:rsidRPr="000812E4">
        <w:rPr>
          <w:rFonts w:ascii="Calibri" w:hAnsi="Calibri" w:cs="Calibri"/>
          <w:sz w:val="24"/>
          <w:szCs w:val="24"/>
        </w:rPr>
        <w:t xml:space="preserve">Der Adventmarkt öffnet seine Pforten </w:t>
      </w:r>
      <w:r w:rsidR="00B65294">
        <w:rPr>
          <w:rFonts w:ascii="Calibri" w:hAnsi="Calibri" w:cs="Calibri"/>
          <w:sz w:val="24"/>
          <w:szCs w:val="24"/>
        </w:rPr>
        <w:t xml:space="preserve">ab sofort </w:t>
      </w:r>
      <w:r w:rsidR="00BF38CB">
        <w:rPr>
          <w:rFonts w:ascii="Calibri" w:hAnsi="Calibri" w:cs="Calibri"/>
          <w:sz w:val="24"/>
          <w:szCs w:val="24"/>
        </w:rPr>
        <w:t>durchg</w:t>
      </w:r>
      <w:r w:rsidR="00B65294">
        <w:rPr>
          <w:rFonts w:ascii="Calibri" w:hAnsi="Calibri" w:cs="Calibri"/>
          <w:sz w:val="24"/>
          <w:szCs w:val="24"/>
        </w:rPr>
        <w:t xml:space="preserve">ehend </w:t>
      </w:r>
      <w:r w:rsidR="00BF38CB">
        <w:rPr>
          <w:rFonts w:ascii="Calibri" w:hAnsi="Calibri" w:cs="Calibri"/>
          <w:sz w:val="24"/>
          <w:szCs w:val="24"/>
        </w:rPr>
        <w:t>bis einschließlich Freitag, 24. Dezember, wochentags ab</w:t>
      </w:r>
      <w:r w:rsidRPr="000812E4">
        <w:rPr>
          <w:rFonts w:ascii="Calibri" w:hAnsi="Calibri" w:cs="Calibri"/>
          <w:sz w:val="24"/>
          <w:szCs w:val="24"/>
        </w:rPr>
        <w:t xml:space="preserve"> 13 Uhr </w:t>
      </w:r>
      <w:r w:rsidR="00BF38CB">
        <w:rPr>
          <w:rFonts w:ascii="Calibri" w:hAnsi="Calibri" w:cs="Calibri"/>
          <w:sz w:val="24"/>
          <w:szCs w:val="24"/>
        </w:rPr>
        <w:t>und am Wochenende (Samstag und Sonntag) ab</w:t>
      </w:r>
      <w:r w:rsidRPr="000812E4">
        <w:rPr>
          <w:rFonts w:ascii="Calibri" w:hAnsi="Calibri" w:cs="Calibri"/>
          <w:sz w:val="24"/>
          <w:szCs w:val="24"/>
        </w:rPr>
        <w:t xml:space="preserve"> 10 Uhr. Um allen Besucher</w:t>
      </w:r>
      <w:r w:rsidR="00E26DCD">
        <w:rPr>
          <w:rFonts w:ascii="Calibri" w:hAnsi="Calibri" w:cs="Calibri"/>
          <w:sz w:val="24"/>
          <w:szCs w:val="24"/>
        </w:rPr>
        <w:t>I</w:t>
      </w:r>
      <w:r w:rsidRPr="000812E4">
        <w:rPr>
          <w:rFonts w:ascii="Calibri" w:hAnsi="Calibri" w:cs="Calibri"/>
          <w:sz w:val="24"/>
          <w:szCs w:val="24"/>
        </w:rPr>
        <w:t xml:space="preserve">nnen des Adventmarktes größtmögliche Sicherheit zu bieten, findet der Hellbrunner Adventzauber unter Einhaltung der aktuellen </w:t>
      </w:r>
      <w:proofErr w:type="spellStart"/>
      <w:r w:rsidRPr="000812E4">
        <w:rPr>
          <w:rFonts w:ascii="Calibri" w:hAnsi="Calibri" w:cs="Calibri"/>
          <w:sz w:val="24"/>
          <w:szCs w:val="24"/>
        </w:rPr>
        <w:t>CoVid</w:t>
      </w:r>
      <w:proofErr w:type="spellEnd"/>
      <w:r w:rsidRPr="000812E4">
        <w:rPr>
          <w:rFonts w:ascii="Calibri" w:hAnsi="Calibri" w:cs="Calibri"/>
          <w:sz w:val="24"/>
          <w:szCs w:val="24"/>
        </w:rPr>
        <w:t xml:space="preserve">-Bestimmungen statt, d.h. der Zutritt ist nur mit </w:t>
      </w:r>
      <w:r w:rsidRPr="00F733AB">
        <w:rPr>
          <w:rFonts w:ascii="Calibri" w:hAnsi="Calibri" w:cs="Calibri"/>
          <w:b/>
          <w:bCs/>
          <w:sz w:val="24"/>
          <w:szCs w:val="24"/>
        </w:rPr>
        <w:t>2G-Nachweis</w:t>
      </w:r>
      <w:r w:rsidR="00B960DD" w:rsidRPr="00F733AB">
        <w:rPr>
          <w:rFonts w:ascii="Calibri" w:hAnsi="Calibri" w:cs="Calibri"/>
          <w:b/>
          <w:bCs/>
          <w:sz w:val="24"/>
          <w:szCs w:val="24"/>
        </w:rPr>
        <w:t xml:space="preserve">, </w:t>
      </w:r>
      <w:r w:rsidRPr="00F733AB">
        <w:rPr>
          <w:rFonts w:ascii="Calibri" w:hAnsi="Calibri" w:cs="Calibri"/>
          <w:b/>
          <w:bCs/>
          <w:sz w:val="24"/>
          <w:szCs w:val="24"/>
        </w:rPr>
        <w:t>Registrierung</w:t>
      </w:r>
      <w:r w:rsidR="002E00F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E00F3" w:rsidRPr="002E00F3">
        <w:rPr>
          <w:rFonts w:ascii="Calibri" w:hAnsi="Calibri" w:cs="Calibri"/>
          <w:sz w:val="24"/>
          <w:szCs w:val="24"/>
        </w:rPr>
        <w:t>(online oder vor Ort)</w:t>
      </w:r>
      <w:r w:rsidR="00B960DD" w:rsidRPr="00F733AB">
        <w:rPr>
          <w:rFonts w:ascii="Calibri" w:hAnsi="Calibri" w:cs="Calibri"/>
          <w:b/>
          <w:bCs/>
          <w:sz w:val="24"/>
          <w:szCs w:val="24"/>
        </w:rPr>
        <w:t xml:space="preserve"> sowie </w:t>
      </w:r>
      <w:r w:rsidR="00F733AB">
        <w:rPr>
          <w:rFonts w:ascii="Calibri" w:hAnsi="Calibri" w:cs="Calibri"/>
          <w:b/>
          <w:bCs/>
          <w:sz w:val="24"/>
          <w:szCs w:val="24"/>
        </w:rPr>
        <w:t xml:space="preserve">mit </w:t>
      </w:r>
      <w:r w:rsidR="00B960DD" w:rsidRPr="00F733AB">
        <w:rPr>
          <w:rFonts w:ascii="Calibri" w:hAnsi="Calibri" w:cs="Calibri"/>
          <w:b/>
          <w:bCs/>
          <w:sz w:val="24"/>
          <w:szCs w:val="24"/>
        </w:rPr>
        <w:t>FFP2</w:t>
      </w:r>
      <w:r w:rsidR="00F733AB">
        <w:rPr>
          <w:rFonts w:ascii="Calibri" w:hAnsi="Calibri" w:cs="Calibri"/>
          <w:b/>
          <w:bCs/>
          <w:sz w:val="24"/>
          <w:szCs w:val="24"/>
        </w:rPr>
        <w:t>-</w:t>
      </w:r>
      <w:r w:rsidR="00B960DD" w:rsidRPr="00F733AB">
        <w:rPr>
          <w:rFonts w:ascii="Calibri" w:hAnsi="Calibri" w:cs="Calibri"/>
          <w:b/>
          <w:bCs/>
          <w:sz w:val="24"/>
          <w:szCs w:val="24"/>
        </w:rPr>
        <w:t>Maske</w:t>
      </w:r>
      <w:r w:rsidRPr="00F733A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733AB">
        <w:rPr>
          <w:rFonts w:ascii="Calibri" w:hAnsi="Calibri" w:cs="Calibri"/>
          <w:sz w:val="24"/>
          <w:szCs w:val="24"/>
        </w:rPr>
        <w:t xml:space="preserve">möglich. </w:t>
      </w:r>
    </w:p>
    <w:p w14:paraId="37EFD068" w14:textId="77777777" w:rsidR="00FD5336" w:rsidRPr="000812E4" w:rsidRDefault="00FD5336" w:rsidP="00E45DD2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</w:p>
    <w:p w14:paraId="2F190502" w14:textId="35168080" w:rsidR="0005205E" w:rsidRPr="0005205E" w:rsidRDefault="009526A7" w:rsidP="0005205E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  <w:r w:rsidRPr="00C71BCA">
        <w:rPr>
          <w:rFonts w:ascii="Calibri" w:hAnsi="Calibri" w:cs="Calibri"/>
          <w:sz w:val="24"/>
          <w:szCs w:val="24"/>
        </w:rPr>
        <w:t>Neben dem idyllischen Adventmarkt im Schlosshof</w:t>
      </w:r>
      <w:r w:rsidR="008621AF" w:rsidRPr="00C71BCA">
        <w:rPr>
          <w:rFonts w:ascii="Calibri" w:hAnsi="Calibri" w:cs="Calibri"/>
          <w:sz w:val="24"/>
          <w:szCs w:val="24"/>
        </w:rPr>
        <w:t xml:space="preserve"> biete</w:t>
      </w:r>
      <w:r w:rsidR="00672035" w:rsidRPr="00C71BCA">
        <w:rPr>
          <w:rFonts w:ascii="Calibri" w:hAnsi="Calibri" w:cs="Calibri"/>
          <w:sz w:val="24"/>
          <w:szCs w:val="24"/>
        </w:rPr>
        <w:t>n</w:t>
      </w:r>
      <w:r w:rsidR="008621AF" w:rsidRPr="00C71BCA">
        <w:rPr>
          <w:rFonts w:ascii="Calibri" w:hAnsi="Calibri" w:cs="Calibri"/>
          <w:sz w:val="24"/>
          <w:szCs w:val="24"/>
        </w:rPr>
        <w:t xml:space="preserve"> </w:t>
      </w:r>
      <w:r w:rsidRPr="00B65294">
        <w:rPr>
          <w:rFonts w:ascii="Calibri" w:hAnsi="Calibri" w:cs="Calibri"/>
          <w:sz w:val="24"/>
          <w:szCs w:val="24"/>
        </w:rPr>
        <w:t>d</w:t>
      </w:r>
      <w:r w:rsidR="008621AF" w:rsidRPr="00B65294">
        <w:rPr>
          <w:rFonts w:ascii="Calibri" w:hAnsi="Calibri" w:cs="Calibri"/>
          <w:sz w:val="24"/>
          <w:szCs w:val="24"/>
        </w:rPr>
        <w:t>ie</w:t>
      </w:r>
      <w:r w:rsidRPr="00B65294">
        <w:rPr>
          <w:rFonts w:ascii="Calibri" w:hAnsi="Calibri" w:cs="Calibri"/>
          <w:sz w:val="24"/>
          <w:szCs w:val="24"/>
        </w:rPr>
        <w:t xml:space="preserve"> Kinder-Weihnachtswelt</w:t>
      </w:r>
      <w:r w:rsidR="00B65294" w:rsidRPr="00B65294">
        <w:rPr>
          <w:rFonts w:ascii="Calibri" w:hAnsi="Calibri" w:cs="Calibri"/>
          <w:sz w:val="24"/>
          <w:szCs w:val="24"/>
        </w:rPr>
        <w:t xml:space="preserve"> </w:t>
      </w:r>
      <w:r w:rsidR="00513391" w:rsidRPr="00B65294">
        <w:rPr>
          <w:rFonts w:ascii="Calibri" w:hAnsi="Calibri" w:cs="Calibri"/>
          <w:sz w:val="24"/>
          <w:szCs w:val="24"/>
        </w:rPr>
        <w:t xml:space="preserve">und </w:t>
      </w:r>
      <w:r w:rsidRPr="00B65294">
        <w:rPr>
          <w:rFonts w:ascii="Calibri" w:hAnsi="Calibri" w:cs="Calibri"/>
          <w:sz w:val="24"/>
          <w:szCs w:val="24"/>
        </w:rPr>
        <w:t>d</w:t>
      </w:r>
      <w:r w:rsidR="008621AF" w:rsidRPr="00B65294">
        <w:rPr>
          <w:rFonts w:ascii="Calibri" w:hAnsi="Calibri" w:cs="Calibri"/>
          <w:sz w:val="24"/>
          <w:szCs w:val="24"/>
        </w:rPr>
        <w:t>ie</w:t>
      </w:r>
      <w:r w:rsidRPr="00B65294">
        <w:rPr>
          <w:rFonts w:ascii="Calibri" w:hAnsi="Calibri" w:cs="Calibri"/>
          <w:sz w:val="24"/>
          <w:szCs w:val="24"/>
        </w:rPr>
        <w:t xml:space="preserve"> Winter-Wasserspiele das Passende</w:t>
      </w:r>
      <w:r w:rsidR="00E45DD2" w:rsidRPr="00B65294">
        <w:rPr>
          <w:rFonts w:ascii="Calibri" w:hAnsi="Calibri" w:cs="Calibri"/>
          <w:sz w:val="24"/>
          <w:szCs w:val="24"/>
        </w:rPr>
        <w:t xml:space="preserve"> für große und kleine Besucher</w:t>
      </w:r>
      <w:r w:rsidR="00E26DCD">
        <w:rPr>
          <w:rFonts w:ascii="Calibri" w:hAnsi="Calibri" w:cs="Calibri"/>
          <w:sz w:val="24"/>
          <w:szCs w:val="24"/>
        </w:rPr>
        <w:t>I</w:t>
      </w:r>
      <w:r w:rsidR="00E45DD2" w:rsidRPr="00B65294">
        <w:rPr>
          <w:rFonts w:ascii="Calibri" w:hAnsi="Calibri" w:cs="Calibri"/>
          <w:sz w:val="24"/>
          <w:szCs w:val="24"/>
        </w:rPr>
        <w:t>nnen</w:t>
      </w:r>
      <w:r w:rsidRPr="00B65294">
        <w:rPr>
          <w:rFonts w:ascii="Calibri" w:hAnsi="Calibri" w:cs="Calibri"/>
          <w:sz w:val="24"/>
          <w:szCs w:val="24"/>
        </w:rPr>
        <w:t xml:space="preserve">. </w:t>
      </w:r>
      <w:r w:rsidR="0005205E">
        <w:rPr>
          <w:rFonts w:ascii="Calibri" w:hAnsi="Calibri" w:cs="Calibri"/>
          <w:sz w:val="24"/>
          <w:szCs w:val="24"/>
        </w:rPr>
        <w:t xml:space="preserve">Im Weihnachtspostamt kann man von Freitag bis Sonntag noch letzte Briefe ans Christkind aufgeben. </w:t>
      </w:r>
      <w:r w:rsidR="00802E31" w:rsidRPr="00B65294">
        <w:rPr>
          <w:rFonts w:ascii="Calibri" w:hAnsi="Calibri" w:cs="Calibri"/>
          <w:sz w:val="24"/>
          <w:szCs w:val="24"/>
        </w:rPr>
        <w:t>Ein Winterwald aus 700 Nadelbäumen, geschmückt mit 10.000 rot glänzenden Kugeln und der be</w:t>
      </w:r>
      <w:r w:rsidR="00B65294" w:rsidRPr="00B65294">
        <w:rPr>
          <w:rFonts w:ascii="Calibri" w:hAnsi="Calibri" w:cs="Calibri"/>
          <w:sz w:val="24"/>
          <w:szCs w:val="24"/>
        </w:rPr>
        <w:t>e</w:t>
      </w:r>
      <w:r w:rsidR="00802E31" w:rsidRPr="00B65294">
        <w:rPr>
          <w:rFonts w:ascii="Calibri" w:hAnsi="Calibri" w:cs="Calibri"/>
          <w:sz w:val="24"/>
          <w:szCs w:val="24"/>
        </w:rPr>
        <w:t xml:space="preserve">indruckende Weihnachtsengel sorgen </w:t>
      </w:r>
      <w:r w:rsidR="0005205E">
        <w:rPr>
          <w:rFonts w:ascii="Calibri" w:hAnsi="Calibri" w:cs="Calibri"/>
          <w:sz w:val="24"/>
          <w:szCs w:val="24"/>
        </w:rPr>
        <w:t xml:space="preserve">wie gewohnt für </w:t>
      </w:r>
      <w:r w:rsidR="00B65294">
        <w:rPr>
          <w:rFonts w:ascii="Calibri" w:hAnsi="Calibri" w:cs="Calibri"/>
          <w:sz w:val="24"/>
          <w:szCs w:val="24"/>
        </w:rPr>
        <w:t xml:space="preserve">das </w:t>
      </w:r>
      <w:r w:rsidR="00802E31" w:rsidRPr="00B65294">
        <w:rPr>
          <w:rFonts w:ascii="Calibri" w:hAnsi="Calibri" w:cs="Calibri"/>
          <w:sz w:val="24"/>
          <w:szCs w:val="24"/>
        </w:rPr>
        <w:t>märchenhaft schöne</w:t>
      </w:r>
      <w:r w:rsidR="0005205E">
        <w:rPr>
          <w:rFonts w:ascii="Calibri" w:hAnsi="Calibri" w:cs="Calibri"/>
          <w:sz w:val="24"/>
          <w:szCs w:val="24"/>
        </w:rPr>
        <w:t xml:space="preserve"> </w:t>
      </w:r>
      <w:r w:rsidR="00802E31" w:rsidRPr="00B65294">
        <w:rPr>
          <w:rFonts w:ascii="Calibri" w:hAnsi="Calibri" w:cs="Calibri"/>
          <w:sz w:val="24"/>
          <w:szCs w:val="24"/>
        </w:rPr>
        <w:t>Ambiente</w:t>
      </w:r>
      <w:r w:rsidR="00675638" w:rsidRPr="00B65294">
        <w:rPr>
          <w:rFonts w:ascii="Calibri" w:hAnsi="Calibri" w:cs="Calibri"/>
          <w:sz w:val="24"/>
          <w:szCs w:val="24"/>
        </w:rPr>
        <w:t xml:space="preserve">. </w:t>
      </w:r>
      <w:r w:rsidR="000C5C52" w:rsidRPr="002E00F3">
        <w:rPr>
          <w:rFonts w:ascii="Calibri" w:hAnsi="Calibri" w:cs="Calibri"/>
          <w:sz w:val="24"/>
          <w:szCs w:val="24"/>
        </w:rPr>
        <w:t xml:space="preserve">Musikalisch umrahmt wird der </w:t>
      </w:r>
      <w:r w:rsidR="00675638" w:rsidRPr="002E00F3">
        <w:rPr>
          <w:rFonts w:ascii="Calibri" w:hAnsi="Calibri" w:cs="Calibri"/>
          <w:sz w:val="24"/>
          <w:szCs w:val="24"/>
        </w:rPr>
        <w:t>M</w:t>
      </w:r>
      <w:r w:rsidR="00447C8D" w:rsidRPr="002E00F3">
        <w:rPr>
          <w:rFonts w:ascii="Calibri" w:hAnsi="Calibri" w:cs="Calibri"/>
          <w:sz w:val="24"/>
          <w:szCs w:val="24"/>
        </w:rPr>
        <w:t>arkt</w:t>
      </w:r>
      <w:r w:rsidR="002E00F3">
        <w:rPr>
          <w:rFonts w:ascii="Calibri" w:hAnsi="Calibri" w:cs="Calibri"/>
          <w:sz w:val="24"/>
          <w:szCs w:val="24"/>
        </w:rPr>
        <w:t xml:space="preserve"> am Wochenende</w:t>
      </w:r>
      <w:r w:rsidR="000C5C52" w:rsidRPr="002E00F3">
        <w:rPr>
          <w:rFonts w:ascii="Calibri" w:hAnsi="Calibri" w:cs="Calibri"/>
          <w:sz w:val="24"/>
          <w:szCs w:val="24"/>
        </w:rPr>
        <w:t xml:space="preserve"> traditionell von </w:t>
      </w:r>
      <w:r w:rsidR="002E00F3">
        <w:rPr>
          <w:rFonts w:ascii="Calibri" w:hAnsi="Calibri" w:cs="Calibri"/>
          <w:sz w:val="24"/>
          <w:szCs w:val="24"/>
        </w:rPr>
        <w:t xml:space="preserve">Salzburger </w:t>
      </w:r>
      <w:r w:rsidR="00695390" w:rsidRPr="002E00F3">
        <w:rPr>
          <w:rFonts w:ascii="Calibri" w:hAnsi="Calibri" w:cs="Calibri"/>
          <w:sz w:val="24"/>
          <w:szCs w:val="24"/>
        </w:rPr>
        <w:t>Bläsern</w:t>
      </w:r>
      <w:r w:rsidR="000C5C52" w:rsidRPr="002E00F3">
        <w:rPr>
          <w:rFonts w:ascii="Calibri" w:hAnsi="Calibri" w:cs="Calibri"/>
          <w:sz w:val="24"/>
          <w:szCs w:val="24"/>
        </w:rPr>
        <w:t>.</w:t>
      </w:r>
      <w:r w:rsidR="00675638" w:rsidRPr="002E00F3">
        <w:rPr>
          <w:rFonts w:ascii="Calibri" w:hAnsi="Calibri" w:cs="Calibri"/>
          <w:sz w:val="24"/>
          <w:szCs w:val="24"/>
        </w:rPr>
        <w:t xml:space="preserve"> </w:t>
      </w:r>
      <w:r w:rsidR="00242DDC" w:rsidRPr="0005205E">
        <w:rPr>
          <w:rFonts w:ascii="Calibri" w:hAnsi="Calibri" w:cs="Calibri"/>
          <w:sz w:val="24"/>
          <w:szCs w:val="24"/>
        </w:rPr>
        <w:t xml:space="preserve">Mehr als 50 Aussteller </w:t>
      </w:r>
      <w:r w:rsidR="00242DDC">
        <w:rPr>
          <w:rFonts w:ascii="Calibri" w:hAnsi="Calibri" w:cs="Calibri"/>
          <w:sz w:val="24"/>
          <w:szCs w:val="24"/>
        </w:rPr>
        <w:t xml:space="preserve">bieten echtes </w:t>
      </w:r>
      <w:r w:rsidR="00242DDC" w:rsidRPr="0005205E">
        <w:rPr>
          <w:rFonts w:ascii="Calibri" w:hAnsi="Calibri" w:cs="Calibri"/>
          <w:sz w:val="24"/>
          <w:szCs w:val="24"/>
        </w:rPr>
        <w:t>Kunsthandwerk und feine Schmanker</w:t>
      </w:r>
      <w:r w:rsidR="00242DDC">
        <w:rPr>
          <w:rFonts w:ascii="Calibri" w:hAnsi="Calibri" w:cs="Calibri"/>
          <w:sz w:val="24"/>
          <w:szCs w:val="24"/>
        </w:rPr>
        <w:t>l, wie r</w:t>
      </w:r>
      <w:r w:rsidR="00242DDC" w:rsidRPr="0005205E">
        <w:rPr>
          <w:rFonts w:ascii="Calibri" w:hAnsi="Calibri" w:cs="Calibri"/>
          <w:sz w:val="24"/>
          <w:szCs w:val="24"/>
        </w:rPr>
        <w:t>egionale Bio-Spezialitäten</w:t>
      </w:r>
      <w:r w:rsidR="00242DDC">
        <w:rPr>
          <w:rFonts w:ascii="Calibri" w:hAnsi="Calibri" w:cs="Calibri"/>
          <w:sz w:val="24"/>
          <w:szCs w:val="24"/>
        </w:rPr>
        <w:t xml:space="preserve"> und</w:t>
      </w:r>
      <w:r w:rsidR="00242DDC" w:rsidRPr="0005205E">
        <w:rPr>
          <w:rFonts w:ascii="Calibri" w:hAnsi="Calibri" w:cs="Calibri"/>
          <w:sz w:val="24"/>
          <w:szCs w:val="24"/>
        </w:rPr>
        <w:t xml:space="preserve"> frische Bio-Eier von Kastners </w:t>
      </w:r>
      <w:proofErr w:type="spellStart"/>
      <w:r w:rsidR="00242DDC" w:rsidRPr="0005205E">
        <w:rPr>
          <w:rFonts w:ascii="Calibri" w:hAnsi="Calibri" w:cs="Calibri"/>
          <w:sz w:val="24"/>
          <w:szCs w:val="24"/>
        </w:rPr>
        <w:t>Hofgrei</w:t>
      </w:r>
      <w:r w:rsidR="00242DDC">
        <w:rPr>
          <w:rFonts w:ascii="Calibri" w:hAnsi="Calibri" w:cs="Calibri"/>
          <w:sz w:val="24"/>
          <w:szCs w:val="24"/>
        </w:rPr>
        <w:t>ss</w:t>
      </w:r>
      <w:r w:rsidR="00242DDC" w:rsidRPr="0005205E">
        <w:rPr>
          <w:rFonts w:ascii="Calibri" w:hAnsi="Calibri" w:cs="Calibri"/>
          <w:sz w:val="24"/>
          <w:szCs w:val="24"/>
        </w:rPr>
        <w:t>lerei</w:t>
      </w:r>
      <w:proofErr w:type="spellEnd"/>
      <w:r w:rsidR="00242DDC" w:rsidRPr="0005205E">
        <w:rPr>
          <w:rFonts w:ascii="Calibri" w:hAnsi="Calibri" w:cs="Calibri"/>
          <w:sz w:val="24"/>
          <w:szCs w:val="24"/>
        </w:rPr>
        <w:t xml:space="preserve"> aus Anif, </w:t>
      </w:r>
      <w:r w:rsidR="00242DDC">
        <w:rPr>
          <w:rFonts w:ascii="Calibri" w:hAnsi="Calibri" w:cs="Calibri"/>
          <w:sz w:val="24"/>
          <w:szCs w:val="24"/>
        </w:rPr>
        <w:t>F</w:t>
      </w:r>
      <w:r w:rsidR="00242DDC" w:rsidRPr="0005205E">
        <w:rPr>
          <w:rFonts w:ascii="Calibri" w:hAnsi="Calibri" w:cs="Calibri"/>
          <w:sz w:val="24"/>
          <w:szCs w:val="24"/>
        </w:rPr>
        <w:t>eine</w:t>
      </w:r>
      <w:r w:rsidR="00242DDC">
        <w:rPr>
          <w:rFonts w:ascii="Calibri" w:hAnsi="Calibri" w:cs="Calibri"/>
          <w:sz w:val="24"/>
          <w:szCs w:val="24"/>
        </w:rPr>
        <w:t xml:space="preserve">s </w:t>
      </w:r>
      <w:r w:rsidR="00242DDC" w:rsidRPr="0005205E">
        <w:rPr>
          <w:rFonts w:ascii="Calibri" w:hAnsi="Calibri" w:cs="Calibri"/>
          <w:sz w:val="24"/>
          <w:szCs w:val="24"/>
        </w:rPr>
        <w:t xml:space="preserve">vom Wild, frisches </w:t>
      </w:r>
      <w:proofErr w:type="spellStart"/>
      <w:r w:rsidR="00242DDC" w:rsidRPr="0005205E">
        <w:rPr>
          <w:rFonts w:ascii="Calibri" w:hAnsi="Calibri" w:cs="Calibri"/>
          <w:sz w:val="24"/>
          <w:szCs w:val="24"/>
        </w:rPr>
        <w:t>Eachtlingsbrot</w:t>
      </w:r>
      <w:proofErr w:type="spellEnd"/>
      <w:r w:rsidR="00242DDC" w:rsidRPr="0005205E">
        <w:rPr>
          <w:rFonts w:ascii="Calibri" w:hAnsi="Calibri" w:cs="Calibri"/>
          <w:sz w:val="24"/>
          <w:szCs w:val="24"/>
        </w:rPr>
        <w:t xml:space="preserve"> von der Bäckerei </w:t>
      </w:r>
      <w:proofErr w:type="spellStart"/>
      <w:r w:rsidR="00242DDC" w:rsidRPr="0005205E">
        <w:rPr>
          <w:rFonts w:ascii="Calibri" w:hAnsi="Calibri" w:cs="Calibri"/>
          <w:sz w:val="24"/>
          <w:szCs w:val="24"/>
        </w:rPr>
        <w:t>Binggl</w:t>
      </w:r>
      <w:proofErr w:type="spellEnd"/>
      <w:r w:rsidR="00242DDC" w:rsidRPr="0005205E">
        <w:rPr>
          <w:rFonts w:ascii="Calibri" w:hAnsi="Calibri" w:cs="Calibri"/>
          <w:sz w:val="24"/>
          <w:szCs w:val="24"/>
        </w:rPr>
        <w:t xml:space="preserve"> aus dem Lungau, </w:t>
      </w:r>
      <w:r w:rsidR="00242DDC">
        <w:rPr>
          <w:rFonts w:ascii="Calibri" w:hAnsi="Calibri" w:cs="Calibri"/>
          <w:sz w:val="24"/>
          <w:szCs w:val="24"/>
        </w:rPr>
        <w:t xml:space="preserve">oder </w:t>
      </w:r>
      <w:r w:rsidR="00242DDC" w:rsidRPr="0005205E">
        <w:rPr>
          <w:rFonts w:ascii="Calibri" w:hAnsi="Calibri" w:cs="Calibri"/>
          <w:sz w:val="24"/>
          <w:szCs w:val="24"/>
        </w:rPr>
        <w:t xml:space="preserve">geräucherte Fische von der Fischerei Bayrhammer aus </w:t>
      </w:r>
      <w:proofErr w:type="spellStart"/>
      <w:r w:rsidR="00242DDC" w:rsidRPr="0005205E">
        <w:rPr>
          <w:rFonts w:ascii="Calibri" w:hAnsi="Calibri" w:cs="Calibri"/>
          <w:sz w:val="24"/>
          <w:szCs w:val="24"/>
        </w:rPr>
        <w:t>Adnet</w:t>
      </w:r>
      <w:proofErr w:type="spellEnd"/>
      <w:r w:rsidR="00242DDC">
        <w:rPr>
          <w:rFonts w:ascii="Calibri" w:hAnsi="Calibri" w:cs="Calibri"/>
          <w:sz w:val="24"/>
          <w:szCs w:val="24"/>
        </w:rPr>
        <w:t xml:space="preserve">. Für den kulinarischen Genuss beim Flanieren </w:t>
      </w:r>
      <w:r w:rsidR="0005205E">
        <w:rPr>
          <w:rFonts w:ascii="Calibri" w:hAnsi="Calibri" w:cs="Calibri"/>
          <w:sz w:val="24"/>
          <w:szCs w:val="24"/>
        </w:rPr>
        <w:t xml:space="preserve">wird eine </w:t>
      </w:r>
      <w:r w:rsidR="00E45DD2" w:rsidRPr="0005205E">
        <w:rPr>
          <w:rFonts w:ascii="Calibri" w:hAnsi="Calibri" w:cs="Calibri"/>
          <w:sz w:val="24"/>
          <w:szCs w:val="24"/>
        </w:rPr>
        <w:t>Vielzahl a</w:t>
      </w:r>
      <w:r w:rsidR="0005205E">
        <w:rPr>
          <w:rFonts w:ascii="Calibri" w:hAnsi="Calibri" w:cs="Calibri"/>
          <w:sz w:val="24"/>
          <w:szCs w:val="24"/>
        </w:rPr>
        <w:t xml:space="preserve">n </w:t>
      </w:r>
      <w:r w:rsidR="0005205E" w:rsidRPr="0005205E">
        <w:rPr>
          <w:rFonts w:ascii="Calibri" w:hAnsi="Calibri" w:cs="Calibri"/>
          <w:sz w:val="24"/>
          <w:szCs w:val="24"/>
        </w:rPr>
        <w:t>Speisen und Getränke</w:t>
      </w:r>
      <w:r w:rsidR="0005205E">
        <w:rPr>
          <w:rFonts w:ascii="Calibri" w:hAnsi="Calibri" w:cs="Calibri"/>
          <w:sz w:val="24"/>
          <w:szCs w:val="24"/>
        </w:rPr>
        <w:t>n</w:t>
      </w:r>
      <w:r w:rsidR="0005205E" w:rsidRPr="0005205E">
        <w:rPr>
          <w:rFonts w:ascii="Calibri" w:hAnsi="Calibri" w:cs="Calibri"/>
          <w:sz w:val="24"/>
          <w:szCs w:val="24"/>
        </w:rPr>
        <w:t xml:space="preserve"> </w:t>
      </w:r>
      <w:r w:rsidR="00242DDC">
        <w:rPr>
          <w:rFonts w:ascii="Calibri" w:hAnsi="Calibri" w:cs="Calibri"/>
          <w:sz w:val="24"/>
          <w:szCs w:val="24"/>
        </w:rPr>
        <w:t>als</w:t>
      </w:r>
      <w:r w:rsidR="0005205E" w:rsidRPr="0005205E">
        <w:rPr>
          <w:rFonts w:ascii="Calibri" w:hAnsi="Calibri" w:cs="Calibri"/>
          <w:sz w:val="24"/>
          <w:szCs w:val="24"/>
        </w:rPr>
        <w:t xml:space="preserve"> Take </w:t>
      </w:r>
      <w:proofErr w:type="spellStart"/>
      <w:r w:rsidR="0005205E" w:rsidRPr="0005205E">
        <w:rPr>
          <w:rFonts w:ascii="Calibri" w:hAnsi="Calibri" w:cs="Calibri"/>
          <w:sz w:val="24"/>
          <w:szCs w:val="24"/>
        </w:rPr>
        <w:t>away</w:t>
      </w:r>
      <w:proofErr w:type="spellEnd"/>
      <w:r w:rsidR="0005205E" w:rsidRPr="0005205E">
        <w:rPr>
          <w:rFonts w:ascii="Calibri" w:hAnsi="Calibri" w:cs="Calibri"/>
          <w:sz w:val="24"/>
          <w:szCs w:val="24"/>
        </w:rPr>
        <w:t xml:space="preserve"> </w:t>
      </w:r>
      <w:r w:rsidR="0005205E">
        <w:rPr>
          <w:rFonts w:ascii="Calibri" w:hAnsi="Calibri" w:cs="Calibri"/>
          <w:sz w:val="24"/>
          <w:szCs w:val="24"/>
        </w:rPr>
        <w:t>angeboten.</w:t>
      </w:r>
    </w:p>
    <w:p w14:paraId="35F5F4CB" w14:textId="318C87C3" w:rsidR="00D91947" w:rsidRDefault="00D91947" w:rsidP="006E5D66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</w:p>
    <w:p w14:paraId="7741064C" w14:textId="149B963C" w:rsidR="00242DDC" w:rsidRDefault="00242DDC" w:rsidP="006E5D66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</w:p>
    <w:p w14:paraId="2FDF42C1" w14:textId="2310C07B" w:rsidR="00242DDC" w:rsidRDefault="00242DDC" w:rsidP="006E5D66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</w:p>
    <w:p w14:paraId="54B4E468" w14:textId="3AAB4CB0" w:rsidR="00242DDC" w:rsidRDefault="00242DDC" w:rsidP="006E5D66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</w:p>
    <w:p w14:paraId="58A9CCC9" w14:textId="77777777" w:rsidR="00242DDC" w:rsidRDefault="00242DDC" w:rsidP="006E5D66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</w:p>
    <w:p w14:paraId="0A93BE5E" w14:textId="0E970071" w:rsidR="00513391" w:rsidRPr="00513391" w:rsidRDefault="00513391" w:rsidP="009526A7">
      <w:pPr>
        <w:tabs>
          <w:tab w:val="left" w:pos="1680"/>
        </w:tabs>
        <w:rPr>
          <w:rFonts w:ascii="Calibri" w:hAnsi="Calibri" w:cs="Calibri"/>
          <w:bCs/>
          <w:sz w:val="24"/>
          <w:szCs w:val="24"/>
        </w:rPr>
      </w:pPr>
      <w:r w:rsidRPr="00513391">
        <w:rPr>
          <w:rFonts w:ascii="Calibri" w:hAnsi="Calibri" w:cs="Calibri"/>
          <w:bCs/>
          <w:sz w:val="24"/>
          <w:szCs w:val="24"/>
        </w:rPr>
        <w:t>------------------------------</w:t>
      </w:r>
    </w:p>
    <w:p w14:paraId="4A4D156F" w14:textId="15A23339" w:rsidR="009526A7" w:rsidRPr="00445D65" w:rsidRDefault="009526A7" w:rsidP="009526A7">
      <w:pPr>
        <w:tabs>
          <w:tab w:val="left" w:pos="1680"/>
        </w:tabs>
        <w:rPr>
          <w:rFonts w:ascii="Calibri" w:hAnsi="Calibri" w:cs="Calibri"/>
          <w:b/>
          <w:sz w:val="24"/>
          <w:szCs w:val="24"/>
          <w:u w:val="single"/>
        </w:rPr>
      </w:pPr>
      <w:r w:rsidRPr="00445D65">
        <w:rPr>
          <w:rFonts w:ascii="Calibri" w:hAnsi="Calibri" w:cs="Calibri"/>
          <w:b/>
          <w:sz w:val="24"/>
          <w:szCs w:val="24"/>
          <w:u w:val="single"/>
        </w:rPr>
        <w:t>Bilder/Bildtexte:</w:t>
      </w:r>
    </w:p>
    <w:p w14:paraId="38FD741E" w14:textId="232548D9" w:rsidR="004A6800" w:rsidRPr="00A1258E" w:rsidRDefault="000A5522" w:rsidP="004A6800">
      <w:pPr>
        <w:tabs>
          <w:tab w:val="left" w:pos="1680"/>
        </w:tabs>
        <w:rPr>
          <w:rFonts w:ascii="Calibri" w:hAnsi="Calibri" w:cs="Calibri"/>
          <w:i/>
          <w:iCs/>
          <w:sz w:val="24"/>
          <w:szCs w:val="24"/>
        </w:rPr>
      </w:pPr>
      <w:r w:rsidRPr="00D97A91">
        <w:rPr>
          <w:rFonts w:ascii="Calibri" w:hAnsi="Calibri" w:cs="Calibri"/>
          <w:b/>
          <w:bCs/>
          <w:sz w:val="24"/>
          <w:szCs w:val="24"/>
        </w:rPr>
        <w:t>Presseb</w:t>
      </w:r>
      <w:r w:rsidR="009526A7" w:rsidRPr="00D97A91">
        <w:rPr>
          <w:rFonts w:ascii="Calibri" w:hAnsi="Calibri" w:cs="Calibri"/>
          <w:b/>
          <w:bCs/>
          <w:sz w:val="24"/>
          <w:szCs w:val="24"/>
        </w:rPr>
        <w:t>ild 1:</w:t>
      </w:r>
      <w:r w:rsidR="009526A7" w:rsidRPr="00D97A91">
        <w:rPr>
          <w:rFonts w:ascii="Calibri" w:hAnsi="Calibri" w:cs="Calibri"/>
          <w:sz w:val="24"/>
          <w:szCs w:val="24"/>
        </w:rPr>
        <w:t xml:space="preserve"> Bezaubernd: </w:t>
      </w:r>
      <w:r w:rsidR="00C657D5" w:rsidRPr="00D97A91">
        <w:rPr>
          <w:rFonts w:ascii="Calibri" w:hAnsi="Calibri" w:cs="Calibri"/>
          <w:sz w:val="24"/>
          <w:szCs w:val="24"/>
        </w:rPr>
        <w:t xml:space="preserve">Die Kulisse des Schlosses Hellbrunn bietet den stimmungsvollen Rahmen für den Hellbrunner Adventzauber. </w:t>
      </w:r>
    </w:p>
    <w:p w14:paraId="3D465C4E" w14:textId="77777777" w:rsidR="009526A7" w:rsidRPr="00D97A91" w:rsidRDefault="009526A7" w:rsidP="009526A7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</w:p>
    <w:p w14:paraId="5A88491B" w14:textId="77777777" w:rsidR="00574868" w:rsidRDefault="000A5522" w:rsidP="009526A7">
      <w:pPr>
        <w:tabs>
          <w:tab w:val="left" w:pos="1680"/>
        </w:tabs>
        <w:rPr>
          <w:rFonts w:ascii="Calibri" w:hAnsi="Calibri" w:cs="Calibri"/>
          <w:b/>
          <w:bCs/>
          <w:sz w:val="24"/>
          <w:szCs w:val="24"/>
        </w:rPr>
      </w:pPr>
      <w:r w:rsidRPr="00D97A91">
        <w:rPr>
          <w:rFonts w:ascii="Calibri" w:hAnsi="Calibri" w:cs="Calibri"/>
          <w:b/>
          <w:bCs/>
          <w:sz w:val="24"/>
          <w:szCs w:val="24"/>
        </w:rPr>
        <w:t>Presseb</w:t>
      </w:r>
      <w:r w:rsidR="009526A7" w:rsidRPr="00D97A91">
        <w:rPr>
          <w:rFonts w:ascii="Calibri" w:hAnsi="Calibri" w:cs="Calibri"/>
          <w:b/>
          <w:bCs/>
          <w:sz w:val="24"/>
          <w:szCs w:val="24"/>
        </w:rPr>
        <w:t>ild 2:</w:t>
      </w:r>
      <w:r w:rsidR="009526A7" w:rsidRPr="00D97A91">
        <w:rPr>
          <w:rFonts w:ascii="Calibri" w:hAnsi="Calibri" w:cs="Calibri"/>
          <w:sz w:val="24"/>
          <w:szCs w:val="24"/>
        </w:rPr>
        <w:t xml:space="preserve"> Stimmungsvoll:</w:t>
      </w:r>
      <w:r w:rsidR="00C657D5" w:rsidRPr="00D97A91">
        <w:rPr>
          <w:rFonts w:ascii="Calibri" w:hAnsi="Calibri" w:cs="Calibri"/>
          <w:sz w:val="24"/>
          <w:szCs w:val="24"/>
        </w:rPr>
        <w:t xml:space="preserve"> Der Hellbrunner Adventzauber vor den Toren Salzburgs. </w:t>
      </w:r>
      <w:r w:rsidR="009526A7" w:rsidRPr="00D97A91">
        <w:rPr>
          <w:rFonts w:ascii="Calibri" w:hAnsi="Calibri" w:cs="Calibri"/>
          <w:sz w:val="24"/>
          <w:szCs w:val="24"/>
        </w:rPr>
        <w:br/>
      </w:r>
    </w:p>
    <w:p w14:paraId="4F4FE5C4" w14:textId="226D6A00" w:rsidR="009526A7" w:rsidRDefault="00574868" w:rsidP="009526A7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  <w:r w:rsidRPr="00D97A91">
        <w:rPr>
          <w:rFonts w:ascii="Calibri" w:hAnsi="Calibri" w:cs="Calibri"/>
          <w:b/>
          <w:bCs/>
          <w:sz w:val="24"/>
          <w:szCs w:val="24"/>
        </w:rPr>
        <w:t>Bildnachweis:</w:t>
      </w:r>
      <w:r w:rsidRPr="00D97A91">
        <w:rPr>
          <w:rFonts w:ascii="Calibri" w:hAnsi="Calibri" w:cs="Calibri"/>
          <w:sz w:val="24"/>
          <w:szCs w:val="24"/>
        </w:rPr>
        <w:t xml:space="preserve"> </w:t>
      </w:r>
      <w:r w:rsidRPr="0098319C">
        <w:rPr>
          <w:rFonts w:ascii="Calibri" w:hAnsi="Calibri" w:cs="Calibri"/>
          <w:sz w:val="24"/>
          <w:szCs w:val="24"/>
        </w:rPr>
        <w:t>Markus Schlögl</w:t>
      </w:r>
      <w:r>
        <w:rPr>
          <w:rFonts w:ascii="Calibri" w:hAnsi="Calibri" w:cs="Calibri"/>
          <w:sz w:val="24"/>
          <w:szCs w:val="24"/>
        </w:rPr>
        <w:t xml:space="preserve"> </w:t>
      </w:r>
      <w:r w:rsidRPr="00D97A91"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 xml:space="preserve"> </w:t>
      </w:r>
      <w:r w:rsidRPr="00D97A91">
        <w:rPr>
          <w:rFonts w:ascii="Calibri" w:hAnsi="Calibri" w:cs="Calibri"/>
          <w:sz w:val="24"/>
          <w:szCs w:val="24"/>
        </w:rPr>
        <w:t>Abdruck honorarfrei!</w:t>
      </w:r>
    </w:p>
    <w:p w14:paraId="71CEE470" w14:textId="77777777" w:rsidR="00B65294" w:rsidRPr="00D97A91" w:rsidRDefault="00B65294" w:rsidP="009526A7">
      <w:pPr>
        <w:tabs>
          <w:tab w:val="left" w:pos="1680"/>
        </w:tabs>
        <w:rPr>
          <w:rFonts w:ascii="Calibri" w:hAnsi="Calibri" w:cs="Calibri"/>
          <w:i/>
          <w:iCs/>
          <w:sz w:val="24"/>
          <w:szCs w:val="24"/>
        </w:rPr>
      </w:pPr>
    </w:p>
    <w:p w14:paraId="472E6A57" w14:textId="77777777" w:rsidR="009526A7" w:rsidRPr="00D97A91" w:rsidRDefault="009526A7" w:rsidP="009526A7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</w:p>
    <w:p w14:paraId="1E822C76" w14:textId="4B56DBAA" w:rsidR="00027FC0" w:rsidRDefault="00AD7DD1" w:rsidP="00AD7DD1">
      <w:pPr>
        <w:pStyle w:val="StandardWeb"/>
        <w:spacing w:before="0" w:beforeAutospacing="0" w:after="0" w:afterAutospacing="0"/>
        <w:jc w:val="right"/>
        <w:rPr>
          <w:rFonts w:ascii="Calibri" w:hAnsi="Calibri" w:cs="Calibri"/>
          <w:bCs/>
          <w:sz w:val="22"/>
          <w:szCs w:val="22"/>
        </w:rPr>
      </w:pPr>
      <w:r w:rsidRPr="00AD7DD1">
        <w:rPr>
          <w:rFonts w:ascii="Calibri" w:hAnsi="Calibri" w:cs="Calibri"/>
          <w:bCs/>
          <w:sz w:val="22"/>
          <w:szCs w:val="22"/>
        </w:rPr>
        <w:t>2021-</w:t>
      </w:r>
      <w:r w:rsidR="00BF38CB">
        <w:rPr>
          <w:rFonts w:ascii="Calibri" w:hAnsi="Calibri" w:cs="Calibri"/>
          <w:bCs/>
          <w:sz w:val="22"/>
          <w:szCs w:val="22"/>
        </w:rPr>
        <w:t>12-15</w:t>
      </w:r>
    </w:p>
    <w:p w14:paraId="730EAF41" w14:textId="77777777" w:rsidR="007000C5" w:rsidRPr="00AD7DD1" w:rsidRDefault="007000C5" w:rsidP="00AD7DD1">
      <w:pPr>
        <w:pStyle w:val="StandardWeb"/>
        <w:spacing w:before="0" w:beforeAutospacing="0" w:after="0" w:afterAutospacing="0"/>
        <w:jc w:val="right"/>
        <w:rPr>
          <w:rFonts w:ascii="Calibri" w:hAnsi="Calibri" w:cs="Calibri"/>
          <w:bCs/>
          <w:sz w:val="22"/>
          <w:szCs w:val="22"/>
        </w:rPr>
      </w:pPr>
    </w:p>
    <w:p w14:paraId="5BD01716" w14:textId="77777777" w:rsidR="00027FC0" w:rsidRDefault="00027FC0" w:rsidP="00E55D24">
      <w:pPr>
        <w:pStyle w:val="StandardWeb"/>
        <w:spacing w:before="0" w:beforeAutospacing="0" w:after="0" w:afterAutospacing="0"/>
        <w:rPr>
          <w:rFonts w:ascii="Calibri" w:hAnsi="Calibri" w:cs="Calibri"/>
          <w:b/>
        </w:rPr>
      </w:pPr>
    </w:p>
    <w:p w14:paraId="7347A4BC" w14:textId="1AFD4BD7" w:rsidR="009526A7" w:rsidRPr="00D97A91" w:rsidRDefault="009526A7" w:rsidP="00E26961">
      <w:pPr>
        <w:pStyle w:val="StandardWeb"/>
        <w:spacing w:before="0" w:beforeAutospacing="0" w:after="0" w:afterAutospacing="0"/>
        <w:rPr>
          <w:rFonts w:ascii="Calibri" w:hAnsi="Calibri" w:cs="Calibri"/>
          <w:b/>
          <w:color w:val="C00000"/>
          <w:sz w:val="28"/>
          <w:szCs w:val="28"/>
          <w:highlight w:val="yellow"/>
        </w:rPr>
      </w:pPr>
      <w:r w:rsidRPr="00D97A91">
        <w:rPr>
          <w:rFonts w:ascii="Calibri" w:hAnsi="Calibri" w:cs="Calibri"/>
          <w:b/>
          <w:color w:val="C00000"/>
          <w:sz w:val="28"/>
          <w:szCs w:val="28"/>
        </w:rPr>
        <w:t>HELLBRUNNER ADVENTZAUBER</w:t>
      </w:r>
      <w:r w:rsidR="00D97A91" w:rsidRPr="00D97A91">
        <w:rPr>
          <w:rFonts w:ascii="Calibri" w:hAnsi="Calibri" w:cs="Calibri"/>
          <w:b/>
          <w:color w:val="C00000"/>
          <w:sz w:val="28"/>
          <w:szCs w:val="28"/>
        </w:rPr>
        <w:t>:</w:t>
      </w:r>
      <w:r w:rsidR="00E55D24" w:rsidRPr="00D97A91">
        <w:rPr>
          <w:rFonts w:ascii="Calibri" w:hAnsi="Calibri" w:cs="Calibri"/>
          <w:b/>
          <w:color w:val="C00000"/>
          <w:sz w:val="28"/>
          <w:szCs w:val="28"/>
        </w:rPr>
        <w:t xml:space="preserve"> bis 24. Dezember 20</w:t>
      </w:r>
      <w:r w:rsidR="00862734" w:rsidRPr="00D97A91">
        <w:rPr>
          <w:rFonts w:ascii="Calibri" w:hAnsi="Calibri" w:cs="Calibri"/>
          <w:b/>
          <w:color w:val="C00000"/>
          <w:sz w:val="28"/>
          <w:szCs w:val="28"/>
        </w:rPr>
        <w:t>21</w:t>
      </w:r>
    </w:p>
    <w:p w14:paraId="78AC1D26" w14:textId="77777777" w:rsidR="00027FC0" w:rsidRDefault="00027FC0" w:rsidP="009526A7">
      <w:pPr>
        <w:tabs>
          <w:tab w:val="left" w:pos="1680"/>
        </w:tabs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E87AD52" w14:textId="71CF35B8" w:rsidR="009526A7" w:rsidRPr="001C50E4" w:rsidRDefault="009526A7" w:rsidP="009526A7">
      <w:pPr>
        <w:tabs>
          <w:tab w:val="left" w:pos="1680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1C50E4">
        <w:rPr>
          <w:rFonts w:ascii="Calibri" w:hAnsi="Calibri" w:cs="Calibri"/>
          <w:b/>
          <w:bCs/>
          <w:sz w:val="24"/>
          <w:szCs w:val="24"/>
        </w:rPr>
        <w:t>Eintritt Adven</w:t>
      </w:r>
      <w:r w:rsidR="00BD1062" w:rsidRPr="001C50E4">
        <w:rPr>
          <w:rFonts w:ascii="Calibri" w:hAnsi="Calibri" w:cs="Calibri"/>
          <w:b/>
          <w:bCs/>
          <w:sz w:val="24"/>
          <w:szCs w:val="24"/>
        </w:rPr>
        <w:t>tmarkt</w:t>
      </w:r>
      <w:r w:rsidR="00D97A91">
        <w:rPr>
          <w:rFonts w:ascii="Calibri" w:hAnsi="Calibri" w:cs="Calibri"/>
          <w:b/>
          <w:bCs/>
          <w:sz w:val="24"/>
          <w:szCs w:val="24"/>
        </w:rPr>
        <w:t>:</w:t>
      </w:r>
    </w:p>
    <w:p w14:paraId="483FCE6E" w14:textId="5CD31F4F" w:rsidR="00E55D24" w:rsidRPr="00B65294" w:rsidRDefault="00E55D24" w:rsidP="00E55D24">
      <w:pPr>
        <w:tabs>
          <w:tab w:val="left" w:pos="1680"/>
        </w:tabs>
        <w:jc w:val="both"/>
        <w:rPr>
          <w:rFonts w:ascii="Calibri" w:hAnsi="Calibri" w:cs="Calibri"/>
          <w:sz w:val="22"/>
          <w:szCs w:val="22"/>
        </w:rPr>
      </w:pPr>
      <w:r w:rsidRPr="00B65294">
        <w:rPr>
          <w:rFonts w:ascii="Calibri" w:hAnsi="Calibri" w:cs="Calibri"/>
          <w:sz w:val="22"/>
          <w:szCs w:val="22"/>
        </w:rPr>
        <w:t xml:space="preserve">€ </w:t>
      </w:r>
      <w:r w:rsidR="001C50E4" w:rsidRPr="00B65294">
        <w:rPr>
          <w:rFonts w:ascii="Calibri" w:hAnsi="Calibri" w:cs="Calibri"/>
          <w:sz w:val="22"/>
          <w:szCs w:val="22"/>
        </w:rPr>
        <w:t>6</w:t>
      </w:r>
      <w:r w:rsidRPr="00B65294">
        <w:rPr>
          <w:rFonts w:ascii="Calibri" w:hAnsi="Calibri" w:cs="Calibri"/>
          <w:sz w:val="22"/>
          <w:szCs w:val="22"/>
        </w:rPr>
        <w:t>,</w:t>
      </w:r>
      <w:r w:rsidR="00F25A9B" w:rsidRPr="00B65294">
        <w:rPr>
          <w:rFonts w:ascii="Calibri" w:hAnsi="Calibri" w:cs="Calibri"/>
          <w:sz w:val="22"/>
          <w:szCs w:val="22"/>
        </w:rPr>
        <w:t>-</w:t>
      </w:r>
      <w:r w:rsidRPr="00B65294">
        <w:rPr>
          <w:rFonts w:ascii="Calibri" w:hAnsi="Calibri" w:cs="Calibri"/>
          <w:sz w:val="22"/>
          <w:szCs w:val="22"/>
        </w:rPr>
        <w:t xml:space="preserve"> pro Person </w:t>
      </w:r>
      <w:r w:rsidR="007000C5" w:rsidRPr="00B65294">
        <w:rPr>
          <w:rFonts w:ascii="Calibri" w:hAnsi="Calibri" w:cs="Calibri"/>
          <w:sz w:val="22"/>
          <w:szCs w:val="22"/>
        </w:rPr>
        <w:t>(</w:t>
      </w:r>
      <w:r w:rsidR="00D44B00" w:rsidRPr="00B65294">
        <w:rPr>
          <w:rFonts w:ascii="Calibri" w:hAnsi="Calibri" w:cs="Calibri"/>
          <w:sz w:val="22"/>
          <w:szCs w:val="22"/>
        </w:rPr>
        <w:t>inkl.</w:t>
      </w:r>
      <w:r w:rsidR="007000C5" w:rsidRPr="00B65294">
        <w:rPr>
          <w:rFonts w:ascii="Calibri" w:hAnsi="Calibri" w:cs="Calibri"/>
          <w:sz w:val="22"/>
          <w:szCs w:val="22"/>
        </w:rPr>
        <w:t xml:space="preserve"> 1 Heißgetränk)</w:t>
      </w:r>
      <w:r w:rsidR="00D44B00" w:rsidRPr="00B65294">
        <w:rPr>
          <w:rFonts w:ascii="Calibri" w:hAnsi="Calibri" w:cs="Calibri"/>
          <w:sz w:val="22"/>
          <w:szCs w:val="22"/>
        </w:rPr>
        <w:t xml:space="preserve"> / </w:t>
      </w:r>
      <w:r w:rsidR="00F25A9B" w:rsidRPr="00B65294">
        <w:rPr>
          <w:rFonts w:ascii="Calibri" w:hAnsi="Calibri" w:cs="Calibri"/>
          <w:sz w:val="22"/>
          <w:szCs w:val="22"/>
        </w:rPr>
        <w:t xml:space="preserve">ab 19 Uhr: </w:t>
      </w:r>
      <w:r w:rsidR="007000C5" w:rsidRPr="00B65294">
        <w:rPr>
          <w:rFonts w:ascii="Calibri" w:hAnsi="Calibri" w:cs="Calibri"/>
          <w:sz w:val="22"/>
          <w:szCs w:val="22"/>
        </w:rPr>
        <w:t>F</w:t>
      </w:r>
      <w:r w:rsidR="00FD5336" w:rsidRPr="00B65294">
        <w:rPr>
          <w:rFonts w:ascii="Calibri" w:hAnsi="Calibri" w:cs="Calibri"/>
          <w:sz w:val="22"/>
          <w:szCs w:val="22"/>
        </w:rPr>
        <w:t>reier Eintritt</w:t>
      </w:r>
      <w:r w:rsidR="007000C5" w:rsidRPr="00B65294">
        <w:rPr>
          <w:rFonts w:ascii="Calibri" w:hAnsi="Calibri" w:cs="Calibri"/>
          <w:sz w:val="22"/>
          <w:szCs w:val="22"/>
        </w:rPr>
        <w:t>!</w:t>
      </w:r>
    </w:p>
    <w:p w14:paraId="429A4BA4" w14:textId="2380B029" w:rsidR="001C50E4" w:rsidRPr="00B65294" w:rsidRDefault="009526A7" w:rsidP="0041506C">
      <w:pPr>
        <w:tabs>
          <w:tab w:val="left" w:pos="1680"/>
        </w:tabs>
        <w:jc w:val="both"/>
        <w:rPr>
          <w:rFonts w:ascii="Calibri" w:hAnsi="Calibri" w:cs="Calibri"/>
          <w:sz w:val="22"/>
          <w:szCs w:val="22"/>
        </w:rPr>
      </w:pPr>
      <w:r w:rsidRPr="00B65294">
        <w:rPr>
          <w:rFonts w:ascii="Calibri" w:hAnsi="Calibri" w:cs="Calibri"/>
          <w:sz w:val="22"/>
          <w:szCs w:val="22"/>
        </w:rPr>
        <w:t xml:space="preserve">Kinder bis </w:t>
      </w:r>
      <w:r w:rsidR="00F25A9B" w:rsidRPr="00B65294">
        <w:rPr>
          <w:rFonts w:ascii="Calibri" w:hAnsi="Calibri" w:cs="Calibri"/>
          <w:sz w:val="22"/>
          <w:szCs w:val="22"/>
        </w:rPr>
        <w:t>12</w:t>
      </w:r>
      <w:r w:rsidRPr="00B65294">
        <w:rPr>
          <w:rFonts w:ascii="Calibri" w:hAnsi="Calibri" w:cs="Calibri"/>
          <w:sz w:val="22"/>
          <w:szCs w:val="22"/>
        </w:rPr>
        <w:t xml:space="preserve"> Jahre frei!</w:t>
      </w:r>
    </w:p>
    <w:p w14:paraId="106E5F79" w14:textId="77777777" w:rsidR="00445D65" w:rsidRPr="00B65294" w:rsidRDefault="00445D65" w:rsidP="0041506C">
      <w:pPr>
        <w:tabs>
          <w:tab w:val="left" w:pos="1680"/>
        </w:tabs>
        <w:jc w:val="both"/>
        <w:rPr>
          <w:rFonts w:ascii="Calibri" w:hAnsi="Calibri" w:cs="Calibri"/>
          <w:b/>
          <w:bCs/>
          <w:sz w:val="24"/>
          <w:szCs w:val="24"/>
          <w:highlight w:val="yellow"/>
        </w:rPr>
      </w:pPr>
    </w:p>
    <w:p w14:paraId="2A0BD896" w14:textId="4ED7B17D" w:rsidR="00D97A91" w:rsidRPr="007000C5" w:rsidRDefault="001C50E4" w:rsidP="00027FC0">
      <w:pPr>
        <w:tabs>
          <w:tab w:val="left" w:pos="1680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7000C5">
        <w:rPr>
          <w:rFonts w:ascii="Calibri" w:hAnsi="Calibri" w:cs="Calibri"/>
          <w:sz w:val="22"/>
          <w:szCs w:val="22"/>
          <w:u w:val="single"/>
        </w:rPr>
        <w:t>ÖFFNUNGSZEITEN:</w:t>
      </w:r>
    </w:p>
    <w:p w14:paraId="43C0E489" w14:textId="77777777" w:rsidR="007000C5" w:rsidRPr="007000C5" w:rsidRDefault="007000C5" w:rsidP="00027FC0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  <w:u w:val="single"/>
        </w:rPr>
      </w:pPr>
    </w:p>
    <w:p w14:paraId="62C40F34" w14:textId="3F895F21" w:rsidR="00E55D24" w:rsidRPr="00027FC0" w:rsidRDefault="00BD1062" w:rsidP="006E5D66">
      <w:pPr>
        <w:shd w:val="clear" w:color="auto" w:fill="FFFFFF"/>
        <w:tabs>
          <w:tab w:val="left" w:pos="168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027FC0">
        <w:rPr>
          <w:rFonts w:ascii="Calibri" w:hAnsi="Calibri" w:cs="Calibri"/>
          <w:b/>
          <w:bCs/>
          <w:sz w:val="22"/>
          <w:szCs w:val="22"/>
        </w:rPr>
        <w:t>Adventmarkt</w:t>
      </w:r>
    </w:p>
    <w:p w14:paraId="01BE0FAB" w14:textId="38DD3616" w:rsidR="001C50E4" w:rsidRPr="00027FC0" w:rsidRDefault="000162FF" w:rsidP="006E5D66">
      <w:pPr>
        <w:pStyle w:val="StandardWeb"/>
        <w:shd w:val="clear" w:color="auto" w:fill="FFFFFF"/>
        <w:spacing w:before="0" w:beforeAutospacing="0" w:after="300" w:afterAutospacing="0"/>
        <w:rPr>
          <w:rFonts w:ascii="Calibri" w:hAnsi="Calibri" w:cs="Calibri"/>
          <w:sz w:val="22"/>
          <w:szCs w:val="22"/>
        </w:rPr>
      </w:pPr>
      <w:r>
        <w:rPr>
          <w:rStyle w:val="Fett"/>
          <w:rFonts w:ascii="Calibri" w:hAnsi="Calibri" w:cs="Calibri"/>
          <w:b w:val="0"/>
          <w:bCs w:val="0"/>
          <w:sz w:val="22"/>
          <w:szCs w:val="22"/>
        </w:rPr>
        <w:t>Wochentags:</w:t>
      </w:r>
      <w:r w:rsidR="001C50E4" w:rsidRPr="00027FC0">
        <w:rPr>
          <w:rStyle w:val="Fett"/>
          <w:rFonts w:ascii="Calibri" w:hAnsi="Calibri" w:cs="Calibri"/>
          <w:b w:val="0"/>
          <w:bCs w:val="0"/>
          <w:sz w:val="22"/>
          <w:szCs w:val="22"/>
        </w:rPr>
        <w:t> </w:t>
      </w:r>
      <w:r w:rsidR="001C50E4" w:rsidRPr="00027FC0">
        <w:rPr>
          <w:rFonts w:ascii="Calibri" w:hAnsi="Calibri" w:cs="Calibri"/>
          <w:sz w:val="22"/>
          <w:szCs w:val="22"/>
        </w:rPr>
        <w:t>13</w:t>
      </w:r>
      <w:r w:rsidR="00D27DCC" w:rsidRPr="00027FC0">
        <w:rPr>
          <w:rFonts w:ascii="Calibri" w:hAnsi="Calibri" w:cs="Calibri"/>
          <w:sz w:val="22"/>
          <w:szCs w:val="22"/>
        </w:rPr>
        <w:t xml:space="preserve"> </w:t>
      </w:r>
      <w:r w:rsidR="00D97A91">
        <w:rPr>
          <w:rFonts w:ascii="Calibri" w:hAnsi="Calibri" w:cs="Calibri"/>
          <w:sz w:val="22"/>
          <w:szCs w:val="22"/>
        </w:rPr>
        <w:t>–</w:t>
      </w:r>
      <w:r w:rsidR="00D27DCC" w:rsidRPr="00027FC0">
        <w:rPr>
          <w:rFonts w:ascii="Calibri" w:hAnsi="Calibri" w:cs="Calibri"/>
          <w:sz w:val="22"/>
          <w:szCs w:val="22"/>
        </w:rPr>
        <w:t xml:space="preserve"> </w:t>
      </w:r>
      <w:r w:rsidR="001C50E4" w:rsidRPr="00027FC0">
        <w:rPr>
          <w:rFonts w:ascii="Calibri" w:hAnsi="Calibri" w:cs="Calibri"/>
          <w:sz w:val="22"/>
          <w:szCs w:val="22"/>
        </w:rPr>
        <w:t>20 Uhr</w:t>
      </w:r>
      <w:r w:rsidR="001C50E4" w:rsidRPr="00027FC0">
        <w:rPr>
          <w:rFonts w:ascii="Calibri" w:hAnsi="Calibri" w:cs="Calibri"/>
          <w:sz w:val="22"/>
          <w:szCs w:val="22"/>
        </w:rPr>
        <w:br/>
      </w:r>
      <w:r w:rsidR="001C50E4" w:rsidRPr="00027FC0">
        <w:rPr>
          <w:rStyle w:val="Fett"/>
          <w:rFonts w:ascii="Calibri" w:hAnsi="Calibri" w:cs="Calibri"/>
          <w:b w:val="0"/>
          <w:bCs w:val="0"/>
          <w:sz w:val="22"/>
          <w:szCs w:val="22"/>
        </w:rPr>
        <w:t>S</w:t>
      </w:r>
      <w:r w:rsidR="00895487" w:rsidRPr="00027FC0">
        <w:rPr>
          <w:rStyle w:val="Fett"/>
          <w:rFonts w:ascii="Calibri" w:hAnsi="Calibri" w:cs="Calibri"/>
          <w:b w:val="0"/>
          <w:bCs w:val="0"/>
          <w:sz w:val="22"/>
          <w:szCs w:val="22"/>
        </w:rPr>
        <w:t>A, SO &amp; Feiertag</w:t>
      </w:r>
      <w:r w:rsidR="001C50E4" w:rsidRPr="00027FC0">
        <w:rPr>
          <w:rStyle w:val="Fett"/>
          <w:rFonts w:ascii="Calibri" w:hAnsi="Calibri" w:cs="Calibri"/>
          <w:b w:val="0"/>
          <w:bCs w:val="0"/>
          <w:sz w:val="22"/>
          <w:szCs w:val="22"/>
        </w:rPr>
        <w:t>:</w:t>
      </w:r>
      <w:r w:rsidR="001C50E4" w:rsidRPr="00027FC0">
        <w:rPr>
          <w:rFonts w:ascii="Calibri" w:hAnsi="Calibri" w:cs="Calibri"/>
          <w:sz w:val="22"/>
          <w:szCs w:val="22"/>
        </w:rPr>
        <w:t> 10</w:t>
      </w:r>
      <w:r w:rsidR="00D27DCC" w:rsidRPr="00027FC0">
        <w:rPr>
          <w:rFonts w:ascii="Calibri" w:hAnsi="Calibri" w:cs="Calibri"/>
          <w:sz w:val="22"/>
          <w:szCs w:val="22"/>
        </w:rPr>
        <w:t xml:space="preserve"> – </w:t>
      </w:r>
      <w:r w:rsidR="001C50E4" w:rsidRPr="00027FC0">
        <w:rPr>
          <w:rFonts w:ascii="Calibri" w:hAnsi="Calibri" w:cs="Calibri"/>
          <w:sz w:val="22"/>
          <w:szCs w:val="22"/>
        </w:rPr>
        <w:t>20 Uhr</w:t>
      </w:r>
      <w:r w:rsidR="001C50E4" w:rsidRPr="00027FC0">
        <w:rPr>
          <w:rFonts w:ascii="Calibri" w:hAnsi="Calibri" w:cs="Calibri"/>
          <w:sz w:val="22"/>
          <w:szCs w:val="22"/>
        </w:rPr>
        <w:br/>
      </w:r>
      <w:r w:rsidR="001C50E4" w:rsidRPr="007000C5">
        <w:rPr>
          <w:rStyle w:val="Fett"/>
          <w:rFonts w:ascii="Calibri" w:hAnsi="Calibri" w:cs="Calibri"/>
          <w:sz w:val="22"/>
          <w:szCs w:val="22"/>
        </w:rPr>
        <w:t>24.12.</w:t>
      </w:r>
      <w:r w:rsidR="00895487" w:rsidRPr="007000C5">
        <w:rPr>
          <w:rFonts w:ascii="Calibri" w:hAnsi="Calibri" w:cs="Calibri"/>
          <w:sz w:val="22"/>
          <w:szCs w:val="22"/>
        </w:rPr>
        <w:t>:</w:t>
      </w:r>
      <w:r w:rsidR="00895487" w:rsidRPr="00027FC0">
        <w:rPr>
          <w:rFonts w:ascii="Calibri" w:hAnsi="Calibri" w:cs="Calibri"/>
          <w:sz w:val="22"/>
          <w:szCs w:val="22"/>
        </w:rPr>
        <w:t xml:space="preserve"> </w:t>
      </w:r>
      <w:r w:rsidR="001C50E4" w:rsidRPr="00027FC0">
        <w:rPr>
          <w:rFonts w:ascii="Calibri" w:hAnsi="Calibri" w:cs="Calibri"/>
          <w:sz w:val="22"/>
          <w:szCs w:val="22"/>
        </w:rPr>
        <w:t xml:space="preserve"> 10</w:t>
      </w:r>
      <w:r w:rsidR="00895487" w:rsidRPr="00027FC0">
        <w:rPr>
          <w:rFonts w:ascii="Calibri" w:hAnsi="Calibri" w:cs="Calibri"/>
          <w:sz w:val="22"/>
          <w:szCs w:val="22"/>
        </w:rPr>
        <w:t xml:space="preserve"> – </w:t>
      </w:r>
      <w:r w:rsidR="001C50E4" w:rsidRPr="00027FC0">
        <w:rPr>
          <w:rFonts w:ascii="Calibri" w:hAnsi="Calibri" w:cs="Calibri"/>
          <w:sz w:val="22"/>
          <w:szCs w:val="22"/>
        </w:rPr>
        <w:t>14 Uhr</w:t>
      </w:r>
    </w:p>
    <w:p w14:paraId="16BC5FB8" w14:textId="51AB8458" w:rsidR="00E55D24" w:rsidRPr="007000C5" w:rsidRDefault="001C50E4" w:rsidP="007000C5">
      <w:pPr>
        <w:shd w:val="clear" w:color="auto" w:fill="FFFFFF"/>
        <w:tabs>
          <w:tab w:val="left" w:pos="1680"/>
        </w:tabs>
        <w:rPr>
          <w:rFonts w:ascii="Calibri" w:hAnsi="Calibri" w:cs="Calibri"/>
          <w:sz w:val="22"/>
          <w:szCs w:val="22"/>
        </w:rPr>
      </w:pPr>
      <w:r w:rsidRPr="00027FC0">
        <w:rPr>
          <w:rFonts w:ascii="Calibri" w:hAnsi="Calibri" w:cs="Calibri"/>
          <w:b/>
          <w:bCs/>
          <w:sz w:val="22"/>
          <w:szCs w:val="22"/>
        </w:rPr>
        <w:t>Kinderweihnachtswelt</w:t>
      </w:r>
      <w:r w:rsidR="007000C5">
        <w:rPr>
          <w:rFonts w:ascii="Calibri" w:hAnsi="Calibri" w:cs="Calibri"/>
          <w:b/>
          <w:bCs/>
          <w:sz w:val="22"/>
          <w:szCs w:val="22"/>
        </w:rPr>
        <w:t xml:space="preserve"> (</w:t>
      </w:r>
      <w:r w:rsidRPr="00027FC0">
        <w:rPr>
          <w:rFonts w:ascii="Calibri" w:hAnsi="Calibri" w:cs="Calibri"/>
          <w:sz w:val="22"/>
          <w:szCs w:val="22"/>
        </w:rPr>
        <w:t>Weihnachtszug, Pfadfinderlager &amp; Streichelzoo</w:t>
      </w:r>
      <w:r w:rsidR="007000C5">
        <w:rPr>
          <w:rFonts w:ascii="Calibri" w:hAnsi="Calibri" w:cs="Calibri"/>
          <w:sz w:val="22"/>
          <w:szCs w:val="22"/>
        </w:rPr>
        <w:t>)</w:t>
      </w:r>
      <w:r w:rsidRPr="00027FC0">
        <w:rPr>
          <w:rFonts w:ascii="Calibri" w:hAnsi="Calibri" w:cs="Calibri"/>
          <w:sz w:val="22"/>
          <w:szCs w:val="22"/>
        </w:rPr>
        <w:br/>
      </w:r>
      <w:r w:rsidR="00445D65">
        <w:rPr>
          <w:rFonts w:ascii="Calibri" w:hAnsi="Calibri" w:cs="Calibri"/>
          <w:sz w:val="22"/>
          <w:szCs w:val="22"/>
        </w:rPr>
        <w:t xml:space="preserve">MI </w:t>
      </w:r>
      <w:r w:rsidR="00D97A91">
        <w:rPr>
          <w:rFonts w:ascii="Calibri" w:hAnsi="Calibri" w:cs="Calibri"/>
          <w:sz w:val="22"/>
          <w:szCs w:val="22"/>
        </w:rPr>
        <w:t>bis</w:t>
      </w:r>
      <w:r w:rsidR="00445D65">
        <w:rPr>
          <w:rFonts w:ascii="Calibri" w:hAnsi="Calibri" w:cs="Calibri"/>
          <w:sz w:val="22"/>
          <w:szCs w:val="22"/>
        </w:rPr>
        <w:t xml:space="preserve"> SO: </w:t>
      </w:r>
      <w:r w:rsidRPr="00027FC0">
        <w:rPr>
          <w:rFonts w:ascii="Calibri" w:hAnsi="Calibri" w:cs="Calibri"/>
          <w:sz w:val="22"/>
          <w:szCs w:val="22"/>
        </w:rPr>
        <w:t>(M</w:t>
      </w:r>
      <w:r w:rsidR="007000C5">
        <w:rPr>
          <w:rFonts w:ascii="Calibri" w:hAnsi="Calibri" w:cs="Calibri"/>
          <w:sz w:val="22"/>
          <w:szCs w:val="22"/>
        </w:rPr>
        <w:t>I - FR</w:t>
      </w:r>
      <w:r w:rsidRPr="00027FC0">
        <w:rPr>
          <w:rFonts w:ascii="Calibri" w:hAnsi="Calibri" w:cs="Calibri"/>
          <w:sz w:val="22"/>
          <w:szCs w:val="22"/>
        </w:rPr>
        <w:t xml:space="preserve"> 14</w:t>
      </w:r>
      <w:r w:rsidR="007000C5">
        <w:rPr>
          <w:rFonts w:ascii="Calibri" w:hAnsi="Calibri" w:cs="Calibri"/>
          <w:sz w:val="22"/>
          <w:szCs w:val="22"/>
        </w:rPr>
        <w:t xml:space="preserve"> – </w:t>
      </w:r>
      <w:r w:rsidRPr="00027FC0">
        <w:rPr>
          <w:rFonts w:ascii="Calibri" w:hAnsi="Calibri" w:cs="Calibri"/>
          <w:sz w:val="22"/>
          <w:szCs w:val="22"/>
        </w:rPr>
        <w:t>18 Uhr; S</w:t>
      </w:r>
      <w:r w:rsidR="007000C5">
        <w:rPr>
          <w:rFonts w:ascii="Calibri" w:hAnsi="Calibri" w:cs="Calibri"/>
          <w:sz w:val="22"/>
          <w:szCs w:val="22"/>
        </w:rPr>
        <w:t>A</w:t>
      </w:r>
      <w:r w:rsidRPr="00027FC0">
        <w:rPr>
          <w:rFonts w:ascii="Calibri" w:hAnsi="Calibri" w:cs="Calibri"/>
          <w:sz w:val="22"/>
          <w:szCs w:val="22"/>
        </w:rPr>
        <w:t>/S</w:t>
      </w:r>
      <w:r w:rsidR="007000C5">
        <w:rPr>
          <w:rFonts w:ascii="Calibri" w:hAnsi="Calibri" w:cs="Calibri"/>
          <w:sz w:val="22"/>
          <w:szCs w:val="22"/>
        </w:rPr>
        <w:t>O</w:t>
      </w:r>
      <w:r w:rsidRPr="00027FC0">
        <w:rPr>
          <w:rFonts w:ascii="Calibri" w:hAnsi="Calibri" w:cs="Calibri"/>
          <w:sz w:val="22"/>
          <w:szCs w:val="22"/>
        </w:rPr>
        <w:t xml:space="preserve"> 11</w:t>
      </w:r>
      <w:r w:rsidR="00D97A91">
        <w:rPr>
          <w:rFonts w:ascii="Calibri" w:hAnsi="Calibri" w:cs="Calibri"/>
          <w:sz w:val="22"/>
          <w:szCs w:val="22"/>
        </w:rPr>
        <w:t xml:space="preserve"> – </w:t>
      </w:r>
      <w:r w:rsidRPr="00027FC0">
        <w:rPr>
          <w:rFonts w:ascii="Calibri" w:hAnsi="Calibri" w:cs="Calibri"/>
          <w:sz w:val="22"/>
          <w:szCs w:val="22"/>
        </w:rPr>
        <w:t>18 Uhr)</w:t>
      </w:r>
      <w:r w:rsidRPr="00027FC0">
        <w:rPr>
          <w:rFonts w:ascii="Calibri" w:hAnsi="Calibri" w:cs="Calibri"/>
          <w:sz w:val="22"/>
          <w:szCs w:val="22"/>
        </w:rPr>
        <w:br/>
      </w:r>
      <w:r w:rsidRPr="00027FC0">
        <w:rPr>
          <w:rFonts w:ascii="Calibri" w:hAnsi="Calibri" w:cs="Calibri"/>
          <w:sz w:val="22"/>
          <w:szCs w:val="22"/>
        </w:rPr>
        <w:br/>
      </w:r>
      <w:r w:rsidRPr="00027FC0">
        <w:rPr>
          <w:rFonts w:ascii="Calibri" w:hAnsi="Calibri" w:cs="Calibri"/>
          <w:b/>
          <w:bCs/>
          <w:sz w:val="22"/>
          <w:szCs w:val="22"/>
        </w:rPr>
        <w:t>Schminkstube &amp; Weihnachtspostamt:</w:t>
      </w:r>
      <w:r w:rsidRPr="00027FC0">
        <w:rPr>
          <w:rFonts w:ascii="Calibri" w:hAnsi="Calibri" w:cs="Calibri"/>
          <w:b/>
          <w:bCs/>
          <w:sz w:val="22"/>
          <w:szCs w:val="22"/>
        </w:rPr>
        <w:br/>
      </w:r>
      <w:r w:rsidRPr="00027FC0">
        <w:rPr>
          <w:rFonts w:ascii="Calibri" w:hAnsi="Calibri" w:cs="Calibri"/>
          <w:sz w:val="22"/>
          <w:szCs w:val="22"/>
        </w:rPr>
        <w:t>F</w:t>
      </w:r>
      <w:r w:rsidR="00D27DCC" w:rsidRPr="00027FC0">
        <w:rPr>
          <w:rFonts w:ascii="Calibri" w:hAnsi="Calibri" w:cs="Calibri"/>
          <w:sz w:val="22"/>
          <w:szCs w:val="22"/>
        </w:rPr>
        <w:t xml:space="preserve">R: </w:t>
      </w:r>
      <w:r w:rsidRPr="00027FC0">
        <w:rPr>
          <w:rFonts w:ascii="Calibri" w:hAnsi="Calibri" w:cs="Calibri"/>
          <w:sz w:val="22"/>
          <w:szCs w:val="22"/>
        </w:rPr>
        <w:t xml:space="preserve"> 14 </w:t>
      </w:r>
      <w:r w:rsidR="00D27DCC" w:rsidRPr="00027FC0">
        <w:rPr>
          <w:rFonts w:ascii="Calibri" w:hAnsi="Calibri" w:cs="Calibri"/>
          <w:sz w:val="22"/>
          <w:szCs w:val="22"/>
        </w:rPr>
        <w:t>–</w:t>
      </w:r>
      <w:r w:rsidRPr="00027FC0">
        <w:rPr>
          <w:rFonts w:ascii="Calibri" w:hAnsi="Calibri" w:cs="Calibri"/>
          <w:sz w:val="22"/>
          <w:szCs w:val="22"/>
        </w:rPr>
        <w:t xml:space="preserve"> 18 Uhr</w:t>
      </w:r>
      <w:r w:rsidR="007000C5">
        <w:rPr>
          <w:rFonts w:ascii="Calibri" w:hAnsi="Calibri" w:cs="Calibri"/>
          <w:sz w:val="22"/>
          <w:szCs w:val="22"/>
        </w:rPr>
        <w:t xml:space="preserve"> / </w:t>
      </w:r>
      <w:r w:rsidRPr="00027FC0">
        <w:rPr>
          <w:rFonts w:ascii="Calibri" w:hAnsi="Calibri" w:cs="Calibri"/>
          <w:sz w:val="22"/>
          <w:szCs w:val="22"/>
        </w:rPr>
        <w:t>SA &amp; SO</w:t>
      </w:r>
      <w:r w:rsidR="00D27DCC" w:rsidRPr="00027FC0">
        <w:rPr>
          <w:rFonts w:ascii="Calibri" w:hAnsi="Calibri" w:cs="Calibri"/>
          <w:sz w:val="22"/>
          <w:szCs w:val="22"/>
        </w:rPr>
        <w:t xml:space="preserve">: </w:t>
      </w:r>
      <w:r w:rsidRPr="00027FC0">
        <w:rPr>
          <w:rFonts w:ascii="Calibri" w:hAnsi="Calibri" w:cs="Calibri"/>
          <w:sz w:val="22"/>
          <w:szCs w:val="22"/>
        </w:rPr>
        <w:t>11</w:t>
      </w:r>
      <w:r w:rsidR="00D27DCC" w:rsidRPr="00027FC0">
        <w:rPr>
          <w:rFonts w:ascii="Calibri" w:hAnsi="Calibri" w:cs="Calibri"/>
          <w:sz w:val="22"/>
          <w:szCs w:val="22"/>
        </w:rPr>
        <w:t xml:space="preserve"> – </w:t>
      </w:r>
      <w:r w:rsidRPr="00027FC0">
        <w:rPr>
          <w:rFonts w:ascii="Calibri" w:hAnsi="Calibri" w:cs="Calibri"/>
          <w:sz w:val="22"/>
          <w:szCs w:val="22"/>
        </w:rPr>
        <w:t>18 Uhr</w:t>
      </w:r>
      <w:r w:rsidRPr="00027FC0">
        <w:rPr>
          <w:rFonts w:ascii="Calibri" w:hAnsi="Calibri" w:cs="Calibri"/>
          <w:sz w:val="22"/>
          <w:szCs w:val="22"/>
        </w:rPr>
        <w:br/>
      </w:r>
      <w:r w:rsidRPr="007000C5">
        <w:rPr>
          <w:rFonts w:ascii="Calibri" w:hAnsi="Calibri" w:cs="Calibri"/>
          <w:b/>
          <w:bCs/>
          <w:sz w:val="22"/>
          <w:szCs w:val="22"/>
        </w:rPr>
        <w:t>24. 12.</w:t>
      </w:r>
      <w:r w:rsidR="00D27DCC" w:rsidRPr="007000C5">
        <w:rPr>
          <w:rFonts w:ascii="Calibri" w:hAnsi="Calibri" w:cs="Calibri"/>
          <w:b/>
          <w:bCs/>
          <w:sz w:val="22"/>
          <w:szCs w:val="22"/>
        </w:rPr>
        <w:t>:</w:t>
      </w:r>
      <w:r w:rsidR="00D27DCC" w:rsidRPr="00027FC0">
        <w:rPr>
          <w:rFonts w:ascii="Calibri" w:hAnsi="Calibri" w:cs="Calibri"/>
          <w:sz w:val="22"/>
          <w:szCs w:val="22"/>
        </w:rPr>
        <w:t xml:space="preserve"> </w:t>
      </w:r>
      <w:r w:rsidRPr="00027FC0">
        <w:rPr>
          <w:rFonts w:ascii="Calibri" w:hAnsi="Calibri" w:cs="Calibri"/>
          <w:sz w:val="22"/>
          <w:szCs w:val="22"/>
        </w:rPr>
        <w:t>10</w:t>
      </w:r>
      <w:r w:rsidR="00D27DCC" w:rsidRPr="00027FC0">
        <w:rPr>
          <w:rFonts w:ascii="Calibri" w:hAnsi="Calibri" w:cs="Calibri"/>
          <w:sz w:val="22"/>
          <w:szCs w:val="22"/>
        </w:rPr>
        <w:t xml:space="preserve"> –</w:t>
      </w:r>
      <w:r w:rsidRPr="00027FC0">
        <w:rPr>
          <w:rFonts w:ascii="Calibri" w:hAnsi="Calibri" w:cs="Calibri"/>
          <w:sz w:val="22"/>
          <w:szCs w:val="22"/>
        </w:rPr>
        <w:t xml:space="preserve"> 13 Uhr</w:t>
      </w:r>
    </w:p>
    <w:p w14:paraId="282B2697" w14:textId="72661DEC" w:rsidR="007000C5" w:rsidRPr="007000C5" w:rsidRDefault="00D261E9" w:rsidP="007000C5">
      <w:pPr>
        <w:pStyle w:val="StandardWeb"/>
        <w:spacing w:line="36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Weitere </w:t>
      </w:r>
      <w:r w:rsidR="004C24DB">
        <w:rPr>
          <w:rFonts w:ascii="Calibri" w:hAnsi="Calibri" w:cs="Calibri"/>
          <w:b/>
          <w:i/>
          <w:sz w:val="22"/>
          <w:szCs w:val="22"/>
        </w:rPr>
        <w:t>Detail-Infos</w:t>
      </w:r>
      <w:r>
        <w:rPr>
          <w:rFonts w:ascii="Calibri" w:hAnsi="Calibri" w:cs="Calibri"/>
          <w:b/>
          <w:i/>
          <w:sz w:val="22"/>
          <w:szCs w:val="22"/>
        </w:rPr>
        <w:t xml:space="preserve">: </w:t>
      </w:r>
      <w:hyperlink r:id="rId9" w:history="1">
        <w:r w:rsidRPr="005B2133">
          <w:rPr>
            <w:rStyle w:val="Hyperlink"/>
            <w:rFonts w:ascii="Calibri" w:hAnsi="Calibri" w:cs="Calibri"/>
            <w:b/>
            <w:i/>
            <w:sz w:val="22"/>
            <w:szCs w:val="22"/>
          </w:rPr>
          <w:t>www.hellbrunneradventzauber.at</w:t>
        </w:r>
      </w:hyperlink>
      <w:r w:rsidR="00B166D5" w:rsidRPr="000017CE">
        <w:rPr>
          <w:rFonts w:ascii="Arial" w:hAnsi="Arial" w:cs="Arial"/>
          <w:sz w:val="22"/>
          <w:szCs w:val="22"/>
        </w:rPr>
        <w:tab/>
      </w:r>
      <w:r w:rsidR="00B166D5" w:rsidRPr="000017CE">
        <w:rPr>
          <w:rFonts w:ascii="Arial" w:hAnsi="Arial" w:cs="Arial"/>
          <w:sz w:val="22"/>
          <w:szCs w:val="22"/>
        </w:rPr>
        <w:tab/>
      </w:r>
      <w:r w:rsidR="00B166D5" w:rsidRPr="000017CE">
        <w:rPr>
          <w:rFonts w:ascii="Arial" w:hAnsi="Arial" w:cs="Arial"/>
          <w:sz w:val="22"/>
          <w:szCs w:val="22"/>
        </w:rPr>
        <w:tab/>
      </w:r>
      <w:r w:rsidR="00B166D5" w:rsidRPr="000017CE">
        <w:rPr>
          <w:rFonts w:ascii="Arial" w:hAnsi="Arial" w:cs="Arial"/>
          <w:sz w:val="22"/>
          <w:szCs w:val="22"/>
        </w:rPr>
        <w:tab/>
      </w:r>
      <w:r w:rsidR="00B166D5" w:rsidRPr="000017CE">
        <w:rPr>
          <w:rFonts w:ascii="Arial" w:hAnsi="Arial" w:cs="Arial"/>
          <w:sz w:val="22"/>
          <w:szCs w:val="22"/>
        </w:rPr>
        <w:tab/>
      </w:r>
    </w:p>
    <w:p w14:paraId="45338F83" w14:textId="77777777" w:rsidR="00D44B00" w:rsidRDefault="00D44B00" w:rsidP="004F5EAC">
      <w:pPr>
        <w:rPr>
          <w:rFonts w:ascii="Calibri" w:hAnsi="Calibri" w:cs="Calibri"/>
          <w:b/>
          <w:bCs/>
          <w:i/>
          <w:sz w:val="22"/>
          <w:szCs w:val="22"/>
          <w:u w:val="single"/>
          <w:lang w:val="de-AT"/>
        </w:rPr>
      </w:pPr>
    </w:p>
    <w:p w14:paraId="6CA64A64" w14:textId="726BAF26" w:rsidR="00C73E70" w:rsidRPr="00AD7DD1" w:rsidRDefault="00C73E70" w:rsidP="004F5EAC">
      <w:pPr>
        <w:rPr>
          <w:rFonts w:ascii="Calibri" w:hAnsi="Calibri" w:cs="Calibri"/>
          <w:b/>
          <w:bCs/>
          <w:i/>
          <w:sz w:val="22"/>
          <w:szCs w:val="22"/>
          <w:u w:val="single"/>
          <w:lang w:val="de-AT"/>
        </w:rPr>
      </w:pPr>
      <w:r w:rsidRPr="00AD7DD1">
        <w:rPr>
          <w:rFonts w:ascii="Calibri" w:hAnsi="Calibri" w:cs="Calibri"/>
          <w:b/>
          <w:bCs/>
          <w:i/>
          <w:sz w:val="22"/>
          <w:szCs w:val="22"/>
          <w:u w:val="single"/>
          <w:lang w:val="de-AT"/>
        </w:rPr>
        <w:t>Rückfragen richten Sie bitte an:</w:t>
      </w:r>
    </w:p>
    <w:p w14:paraId="4280DC22" w14:textId="22BD1BA7" w:rsidR="004F5EAC" w:rsidRPr="000812E4" w:rsidRDefault="00672035" w:rsidP="004F5EAC">
      <w:pPr>
        <w:rPr>
          <w:rFonts w:ascii="Calibri" w:hAnsi="Calibri" w:cs="Calibri"/>
          <w:iCs/>
          <w:sz w:val="22"/>
          <w:szCs w:val="22"/>
          <w:lang w:val="en-US"/>
        </w:rPr>
      </w:pPr>
      <w:r w:rsidRPr="000812E4">
        <w:rPr>
          <w:rFonts w:ascii="Calibri" w:hAnsi="Calibri" w:cs="Calibri"/>
          <w:iCs/>
          <w:sz w:val="22"/>
          <w:szCs w:val="22"/>
          <w:lang w:val="en-US"/>
        </w:rPr>
        <w:t>Mag. Angelika Spechtler</w:t>
      </w:r>
    </w:p>
    <w:p w14:paraId="6489DD4A" w14:textId="77777777" w:rsidR="00B95269" w:rsidRPr="000812E4" w:rsidRDefault="004F5EAC" w:rsidP="004F5EAC">
      <w:pPr>
        <w:rPr>
          <w:rFonts w:ascii="Calibri" w:hAnsi="Calibri" w:cs="Calibri"/>
          <w:iCs/>
          <w:sz w:val="22"/>
          <w:szCs w:val="22"/>
          <w:lang w:val="en-US"/>
        </w:rPr>
      </w:pPr>
      <w:r w:rsidRPr="000812E4">
        <w:rPr>
          <w:rFonts w:ascii="Calibri" w:hAnsi="Calibri" w:cs="Calibri"/>
          <w:iCs/>
          <w:sz w:val="22"/>
          <w:szCs w:val="22"/>
          <w:lang w:val="en-US"/>
        </w:rPr>
        <w:t xml:space="preserve">PICKER PR – talk about taste, Tel.: 0662-841187-0, Mail: </w:t>
      </w:r>
      <w:hyperlink r:id="rId10" w:history="1">
        <w:r w:rsidRPr="000812E4">
          <w:rPr>
            <w:rFonts w:ascii="Calibri" w:hAnsi="Calibri" w:cs="Calibri"/>
            <w:iCs/>
            <w:sz w:val="22"/>
            <w:szCs w:val="22"/>
            <w:lang w:val="en-US"/>
          </w:rPr>
          <w:t>office@picker-pr.at</w:t>
        </w:r>
      </w:hyperlink>
      <w:r w:rsidRPr="000812E4">
        <w:rPr>
          <w:rFonts w:ascii="Calibri" w:hAnsi="Calibri" w:cs="Calibri"/>
          <w:iCs/>
          <w:sz w:val="22"/>
          <w:szCs w:val="22"/>
          <w:lang w:val="en-US"/>
        </w:rPr>
        <w:t xml:space="preserve">, </w:t>
      </w:r>
      <w:r w:rsidR="00C73E70" w:rsidRPr="000812E4">
        <w:rPr>
          <w:rFonts w:ascii="Calibri" w:hAnsi="Calibri" w:cs="Calibri"/>
          <w:iCs/>
          <w:sz w:val="22"/>
          <w:szCs w:val="22"/>
          <w:lang w:val="en-US"/>
        </w:rPr>
        <w:t>www.picker-pr.at</w:t>
      </w:r>
    </w:p>
    <w:sectPr w:rsidR="00B95269" w:rsidRPr="000812E4" w:rsidSect="00645235">
      <w:footerReference w:type="default" r:id="rId11"/>
      <w:pgSz w:w="11906" w:h="16838"/>
      <w:pgMar w:top="851" w:right="1418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F949" w14:textId="77777777" w:rsidR="00DE1E21" w:rsidRDefault="00DE1E21" w:rsidP="006A1593">
      <w:r>
        <w:separator/>
      </w:r>
    </w:p>
  </w:endnote>
  <w:endnote w:type="continuationSeparator" w:id="0">
    <w:p w14:paraId="3B01B50B" w14:textId="77777777" w:rsidR="00DE1E21" w:rsidRDefault="00DE1E21" w:rsidP="006A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lan Offc">
    <w:altName w:val="Clan Off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E141" w14:textId="77777777" w:rsidR="006E5D66" w:rsidRDefault="006E5D66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A188F36" w14:textId="77777777" w:rsidR="006E5D66" w:rsidRDefault="006E5D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43A6" w14:textId="77777777" w:rsidR="00DE1E21" w:rsidRDefault="00DE1E21" w:rsidP="006A1593">
      <w:r>
        <w:separator/>
      </w:r>
    </w:p>
  </w:footnote>
  <w:footnote w:type="continuationSeparator" w:id="0">
    <w:p w14:paraId="23EE5E8C" w14:textId="77777777" w:rsidR="00DE1E21" w:rsidRDefault="00DE1E21" w:rsidP="006A1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DED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10750"/>
    <w:multiLevelType w:val="hybridMultilevel"/>
    <w:tmpl w:val="EB42CCEC"/>
    <w:lvl w:ilvl="0" w:tplc="01F8D042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B476B"/>
    <w:multiLevelType w:val="hybridMultilevel"/>
    <w:tmpl w:val="233C0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3990"/>
    <w:multiLevelType w:val="hybridMultilevel"/>
    <w:tmpl w:val="1326F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D3EBC"/>
    <w:multiLevelType w:val="hybridMultilevel"/>
    <w:tmpl w:val="E7486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201FC"/>
    <w:multiLevelType w:val="hybridMultilevel"/>
    <w:tmpl w:val="BDA0549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940"/>
    <w:multiLevelType w:val="hybridMultilevel"/>
    <w:tmpl w:val="05B2F620"/>
    <w:lvl w:ilvl="0" w:tplc="3FC60E18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2682B"/>
    <w:multiLevelType w:val="hybridMultilevel"/>
    <w:tmpl w:val="2E887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41A27"/>
    <w:multiLevelType w:val="hybridMultilevel"/>
    <w:tmpl w:val="18364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9489F"/>
    <w:multiLevelType w:val="hybridMultilevel"/>
    <w:tmpl w:val="99721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525B6"/>
    <w:multiLevelType w:val="multilevel"/>
    <w:tmpl w:val="F6F8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0E"/>
    <w:rsid w:val="000017CE"/>
    <w:rsid w:val="0000592A"/>
    <w:rsid w:val="00010962"/>
    <w:rsid w:val="00015B73"/>
    <w:rsid w:val="000162FF"/>
    <w:rsid w:val="00021DCB"/>
    <w:rsid w:val="00026065"/>
    <w:rsid w:val="00027FC0"/>
    <w:rsid w:val="00030536"/>
    <w:rsid w:val="000324E0"/>
    <w:rsid w:val="00037515"/>
    <w:rsid w:val="00037AEC"/>
    <w:rsid w:val="000402DC"/>
    <w:rsid w:val="00040A02"/>
    <w:rsid w:val="00045571"/>
    <w:rsid w:val="00050A02"/>
    <w:rsid w:val="0005205E"/>
    <w:rsid w:val="00052FD8"/>
    <w:rsid w:val="0005447E"/>
    <w:rsid w:val="00062288"/>
    <w:rsid w:val="00066AF7"/>
    <w:rsid w:val="00071F9C"/>
    <w:rsid w:val="00074283"/>
    <w:rsid w:val="000768A7"/>
    <w:rsid w:val="000812E4"/>
    <w:rsid w:val="00081DA2"/>
    <w:rsid w:val="0008302A"/>
    <w:rsid w:val="00094DB2"/>
    <w:rsid w:val="000978B1"/>
    <w:rsid w:val="000A249E"/>
    <w:rsid w:val="000A5522"/>
    <w:rsid w:val="000A5E28"/>
    <w:rsid w:val="000A6AA6"/>
    <w:rsid w:val="000B30E0"/>
    <w:rsid w:val="000B6E36"/>
    <w:rsid w:val="000C5C52"/>
    <w:rsid w:val="000C7378"/>
    <w:rsid w:val="000D01F7"/>
    <w:rsid w:val="000D777B"/>
    <w:rsid w:val="000E12EA"/>
    <w:rsid w:val="000E3F1B"/>
    <w:rsid w:val="000E5D3A"/>
    <w:rsid w:val="000E6EE5"/>
    <w:rsid w:val="000F108D"/>
    <w:rsid w:val="000F39EE"/>
    <w:rsid w:val="000F4AA4"/>
    <w:rsid w:val="000F6BB6"/>
    <w:rsid w:val="00102B99"/>
    <w:rsid w:val="00120571"/>
    <w:rsid w:val="00124209"/>
    <w:rsid w:val="001272F8"/>
    <w:rsid w:val="00135503"/>
    <w:rsid w:val="00137199"/>
    <w:rsid w:val="00143462"/>
    <w:rsid w:val="001463CF"/>
    <w:rsid w:val="00146D0A"/>
    <w:rsid w:val="0015315D"/>
    <w:rsid w:val="00167C19"/>
    <w:rsid w:val="001700C6"/>
    <w:rsid w:val="001711BD"/>
    <w:rsid w:val="001753CC"/>
    <w:rsid w:val="00190984"/>
    <w:rsid w:val="001934B7"/>
    <w:rsid w:val="00194301"/>
    <w:rsid w:val="001A0EC3"/>
    <w:rsid w:val="001A46D8"/>
    <w:rsid w:val="001A5EA9"/>
    <w:rsid w:val="001A6E2D"/>
    <w:rsid w:val="001A70A6"/>
    <w:rsid w:val="001B05A9"/>
    <w:rsid w:val="001B25A1"/>
    <w:rsid w:val="001B3206"/>
    <w:rsid w:val="001C1E30"/>
    <w:rsid w:val="001C4F19"/>
    <w:rsid w:val="001C50E4"/>
    <w:rsid w:val="001C615D"/>
    <w:rsid w:val="001C7427"/>
    <w:rsid w:val="001D3254"/>
    <w:rsid w:val="001D33F9"/>
    <w:rsid w:val="001D6C7C"/>
    <w:rsid w:val="001E0472"/>
    <w:rsid w:val="001E402F"/>
    <w:rsid w:val="001F1D15"/>
    <w:rsid w:val="001F4A47"/>
    <w:rsid w:val="00202099"/>
    <w:rsid w:val="002149A5"/>
    <w:rsid w:val="002157AD"/>
    <w:rsid w:val="00230845"/>
    <w:rsid w:val="00242DDC"/>
    <w:rsid w:val="002454DC"/>
    <w:rsid w:val="0026106E"/>
    <w:rsid w:val="002629F8"/>
    <w:rsid w:val="00265F5F"/>
    <w:rsid w:val="00267A7B"/>
    <w:rsid w:val="00293308"/>
    <w:rsid w:val="00295BEB"/>
    <w:rsid w:val="00297104"/>
    <w:rsid w:val="002A063E"/>
    <w:rsid w:val="002A4172"/>
    <w:rsid w:val="002A5063"/>
    <w:rsid w:val="002C7C48"/>
    <w:rsid w:val="002D048D"/>
    <w:rsid w:val="002D1D0B"/>
    <w:rsid w:val="002D3C29"/>
    <w:rsid w:val="002E00F3"/>
    <w:rsid w:val="002E3937"/>
    <w:rsid w:val="002E5615"/>
    <w:rsid w:val="002F3D1F"/>
    <w:rsid w:val="002F4297"/>
    <w:rsid w:val="002F5E79"/>
    <w:rsid w:val="002F7B57"/>
    <w:rsid w:val="00302342"/>
    <w:rsid w:val="00305DC5"/>
    <w:rsid w:val="0031027F"/>
    <w:rsid w:val="00310885"/>
    <w:rsid w:val="00311B00"/>
    <w:rsid w:val="00313DBA"/>
    <w:rsid w:val="0032304D"/>
    <w:rsid w:val="003238AC"/>
    <w:rsid w:val="00332D56"/>
    <w:rsid w:val="00336C61"/>
    <w:rsid w:val="00337030"/>
    <w:rsid w:val="003435AE"/>
    <w:rsid w:val="0034534B"/>
    <w:rsid w:val="00345485"/>
    <w:rsid w:val="00353EEA"/>
    <w:rsid w:val="0035557F"/>
    <w:rsid w:val="00355A92"/>
    <w:rsid w:val="00356FA3"/>
    <w:rsid w:val="0036018A"/>
    <w:rsid w:val="00363D29"/>
    <w:rsid w:val="0036652E"/>
    <w:rsid w:val="0037380E"/>
    <w:rsid w:val="00374F25"/>
    <w:rsid w:val="00383412"/>
    <w:rsid w:val="00385399"/>
    <w:rsid w:val="00385A0C"/>
    <w:rsid w:val="0039117D"/>
    <w:rsid w:val="0039153B"/>
    <w:rsid w:val="00393ED0"/>
    <w:rsid w:val="003974A8"/>
    <w:rsid w:val="003A1681"/>
    <w:rsid w:val="003A198D"/>
    <w:rsid w:val="003A60AC"/>
    <w:rsid w:val="003B0D10"/>
    <w:rsid w:val="003B2B04"/>
    <w:rsid w:val="003B6BFB"/>
    <w:rsid w:val="003C4985"/>
    <w:rsid w:val="003C7F6E"/>
    <w:rsid w:val="003D297F"/>
    <w:rsid w:val="003E60D3"/>
    <w:rsid w:val="003F553C"/>
    <w:rsid w:val="0041150F"/>
    <w:rsid w:val="0041204A"/>
    <w:rsid w:val="0041506C"/>
    <w:rsid w:val="00415AAB"/>
    <w:rsid w:val="0042012A"/>
    <w:rsid w:val="004216A4"/>
    <w:rsid w:val="00435629"/>
    <w:rsid w:val="004364AA"/>
    <w:rsid w:val="0043650A"/>
    <w:rsid w:val="0044047A"/>
    <w:rsid w:val="004447A2"/>
    <w:rsid w:val="00445D65"/>
    <w:rsid w:val="00447C8D"/>
    <w:rsid w:val="004616A0"/>
    <w:rsid w:val="0046264C"/>
    <w:rsid w:val="00463500"/>
    <w:rsid w:val="00471469"/>
    <w:rsid w:val="00474770"/>
    <w:rsid w:val="004747DA"/>
    <w:rsid w:val="004757DE"/>
    <w:rsid w:val="00485D04"/>
    <w:rsid w:val="004A6800"/>
    <w:rsid w:val="004B2EB7"/>
    <w:rsid w:val="004B6C0A"/>
    <w:rsid w:val="004C24DB"/>
    <w:rsid w:val="004C4E15"/>
    <w:rsid w:val="004D71A5"/>
    <w:rsid w:val="004E3F48"/>
    <w:rsid w:val="004E497F"/>
    <w:rsid w:val="004E7D64"/>
    <w:rsid w:val="004F5C7B"/>
    <w:rsid w:val="004F5EAC"/>
    <w:rsid w:val="005110AC"/>
    <w:rsid w:val="00511F75"/>
    <w:rsid w:val="00513391"/>
    <w:rsid w:val="00516DDC"/>
    <w:rsid w:val="00516EE5"/>
    <w:rsid w:val="00517177"/>
    <w:rsid w:val="0052050A"/>
    <w:rsid w:val="0052062F"/>
    <w:rsid w:val="00525977"/>
    <w:rsid w:val="00525979"/>
    <w:rsid w:val="00526FCB"/>
    <w:rsid w:val="00535252"/>
    <w:rsid w:val="00541DED"/>
    <w:rsid w:val="00550106"/>
    <w:rsid w:val="00551286"/>
    <w:rsid w:val="00557BD8"/>
    <w:rsid w:val="00563798"/>
    <w:rsid w:val="00571947"/>
    <w:rsid w:val="00572D2B"/>
    <w:rsid w:val="00572F07"/>
    <w:rsid w:val="00574178"/>
    <w:rsid w:val="00574868"/>
    <w:rsid w:val="00575B08"/>
    <w:rsid w:val="00577459"/>
    <w:rsid w:val="00580EFC"/>
    <w:rsid w:val="005844D2"/>
    <w:rsid w:val="00591424"/>
    <w:rsid w:val="00591725"/>
    <w:rsid w:val="005A3993"/>
    <w:rsid w:val="005A4E4E"/>
    <w:rsid w:val="005A6029"/>
    <w:rsid w:val="005A6100"/>
    <w:rsid w:val="005B362A"/>
    <w:rsid w:val="005B4289"/>
    <w:rsid w:val="005B54A1"/>
    <w:rsid w:val="005C39CC"/>
    <w:rsid w:val="005C5CE8"/>
    <w:rsid w:val="005D0A84"/>
    <w:rsid w:val="005F5D1A"/>
    <w:rsid w:val="006062E4"/>
    <w:rsid w:val="00607560"/>
    <w:rsid w:val="00610E28"/>
    <w:rsid w:val="00610E53"/>
    <w:rsid w:val="0061394C"/>
    <w:rsid w:val="00620C9D"/>
    <w:rsid w:val="00622D47"/>
    <w:rsid w:val="00625A60"/>
    <w:rsid w:val="00625C19"/>
    <w:rsid w:val="00627F5C"/>
    <w:rsid w:val="006321DD"/>
    <w:rsid w:val="00645235"/>
    <w:rsid w:val="00647EDC"/>
    <w:rsid w:val="0065326A"/>
    <w:rsid w:val="006536C1"/>
    <w:rsid w:val="006568DF"/>
    <w:rsid w:val="00665BF7"/>
    <w:rsid w:val="00670574"/>
    <w:rsid w:val="00671338"/>
    <w:rsid w:val="00672035"/>
    <w:rsid w:val="00675638"/>
    <w:rsid w:val="006758D6"/>
    <w:rsid w:val="00677195"/>
    <w:rsid w:val="00685F21"/>
    <w:rsid w:val="006945FE"/>
    <w:rsid w:val="00695390"/>
    <w:rsid w:val="00695943"/>
    <w:rsid w:val="006A108F"/>
    <w:rsid w:val="006A1593"/>
    <w:rsid w:val="006D076C"/>
    <w:rsid w:val="006D1E31"/>
    <w:rsid w:val="006D6BEA"/>
    <w:rsid w:val="006E2610"/>
    <w:rsid w:val="006E5D66"/>
    <w:rsid w:val="006F1794"/>
    <w:rsid w:val="006F33D1"/>
    <w:rsid w:val="006F3F3D"/>
    <w:rsid w:val="007000C5"/>
    <w:rsid w:val="0070210E"/>
    <w:rsid w:val="00707C9B"/>
    <w:rsid w:val="0071001B"/>
    <w:rsid w:val="00715889"/>
    <w:rsid w:val="00716627"/>
    <w:rsid w:val="00725FC2"/>
    <w:rsid w:val="00735C43"/>
    <w:rsid w:val="00737EC3"/>
    <w:rsid w:val="007420F4"/>
    <w:rsid w:val="00745E88"/>
    <w:rsid w:val="00750EF7"/>
    <w:rsid w:val="007528B2"/>
    <w:rsid w:val="007664D6"/>
    <w:rsid w:val="007749E8"/>
    <w:rsid w:val="00797174"/>
    <w:rsid w:val="007C7102"/>
    <w:rsid w:val="007D0329"/>
    <w:rsid w:val="007D2666"/>
    <w:rsid w:val="007D31F8"/>
    <w:rsid w:val="007E048B"/>
    <w:rsid w:val="007E0ECC"/>
    <w:rsid w:val="007E2E11"/>
    <w:rsid w:val="007E3779"/>
    <w:rsid w:val="007E3F77"/>
    <w:rsid w:val="007F26DA"/>
    <w:rsid w:val="007F3DC8"/>
    <w:rsid w:val="00802E31"/>
    <w:rsid w:val="0080648D"/>
    <w:rsid w:val="00807CDF"/>
    <w:rsid w:val="00814CD1"/>
    <w:rsid w:val="00817DD0"/>
    <w:rsid w:val="0082289E"/>
    <w:rsid w:val="008241D3"/>
    <w:rsid w:val="00834DDA"/>
    <w:rsid w:val="00845CEC"/>
    <w:rsid w:val="00845FF8"/>
    <w:rsid w:val="008558EF"/>
    <w:rsid w:val="00855A95"/>
    <w:rsid w:val="00860D54"/>
    <w:rsid w:val="008621AF"/>
    <w:rsid w:val="00862734"/>
    <w:rsid w:val="008662F2"/>
    <w:rsid w:val="00870C61"/>
    <w:rsid w:val="00874536"/>
    <w:rsid w:val="00875EA2"/>
    <w:rsid w:val="00877D0E"/>
    <w:rsid w:val="0088430C"/>
    <w:rsid w:val="008854C2"/>
    <w:rsid w:val="00895487"/>
    <w:rsid w:val="008A19E5"/>
    <w:rsid w:val="008A2CBB"/>
    <w:rsid w:val="008A5D36"/>
    <w:rsid w:val="008C0F31"/>
    <w:rsid w:val="008C36C9"/>
    <w:rsid w:val="008C3A08"/>
    <w:rsid w:val="008D0975"/>
    <w:rsid w:val="008D0B7D"/>
    <w:rsid w:val="008D52B9"/>
    <w:rsid w:val="008E1829"/>
    <w:rsid w:val="008E23C8"/>
    <w:rsid w:val="008E274E"/>
    <w:rsid w:val="008E3BF3"/>
    <w:rsid w:val="008E66CF"/>
    <w:rsid w:val="008F5977"/>
    <w:rsid w:val="00907CA2"/>
    <w:rsid w:val="00911D67"/>
    <w:rsid w:val="009145EE"/>
    <w:rsid w:val="009178F4"/>
    <w:rsid w:val="00920DB1"/>
    <w:rsid w:val="00921E94"/>
    <w:rsid w:val="00922A9C"/>
    <w:rsid w:val="00923C7C"/>
    <w:rsid w:val="00932171"/>
    <w:rsid w:val="00935450"/>
    <w:rsid w:val="009377B4"/>
    <w:rsid w:val="00946C7A"/>
    <w:rsid w:val="009526A7"/>
    <w:rsid w:val="00957241"/>
    <w:rsid w:val="009732ED"/>
    <w:rsid w:val="00975EDF"/>
    <w:rsid w:val="0098319C"/>
    <w:rsid w:val="009836D2"/>
    <w:rsid w:val="00984B32"/>
    <w:rsid w:val="0098569B"/>
    <w:rsid w:val="00985DC7"/>
    <w:rsid w:val="00986BCE"/>
    <w:rsid w:val="009A43F8"/>
    <w:rsid w:val="009A73C7"/>
    <w:rsid w:val="009D7180"/>
    <w:rsid w:val="009F0A48"/>
    <w:rsid w:val="009F1A44"/>
    <w:rsid w:val="00A1258E"/>
    <w:rsid w:val="00A12FB8"/>
    <w:rsid w:val="00A14BCD"/>
    <w:rsid w:val="00A26358"/>
    <w:rsid w:val="00A26C16"/>
    <w:rsid w:val="00A36F7F"/>
    <w:rsid w:val="00A5402A"/>
    <w:rsid w:val="00A54225"/>
    <w:rsid w:val="00A56084"/>
    <w:rsid w:val="00A56701"/>
    <w:rsid w:val="00A65F67"/>
    <w:rsid w:val="00A666F0"/>
    <w:rsid w:val="00A800B4"/>
    <w:rsid w:val="00A918DD"/>
    <w:rsid w:val="00AA6ECD"/>
    <w:rsid w:val="00AA7DDE"/>
    <w:rsid w:val="00AB2079"/>
    <w:rsid w:val="00AC4205"/>
    <w:rsid w:val="00AC6224"/>
    <w:rsid w:val="00AC6C73"/>
    <w:rsid w:val="00AD0647"/>
    <w:rsid w:val="00AD7DD1"/>
    <w:rsid w:val="00AE16F9"/>
    <w:rsid w:val="00AE7E93"/>
    <w:rsid w:val="00AF364E"/>
    <w:rsid w:val="00B138ED"/>
    <w:rsid w:val="00B166D5"/>
    <w:rsid w:val="00B20F72"/>
    <w:rsid w:val="00B25B22"/>
    <w:rsid w:val="00B3022A"/>
    <w:rsid w:val="00B31C1A"/>
    <w:rsid w:val="00B34EAE"/>
    <w:rsid w:val="00B35667"/>
    <w:rsid w:val="00B360A6"/>
    <w:rsid w:val="00B4051A"/>
    <w:rsid w:val="00B40FF0"/>
    <w:rsid w:val="00B41645"/>
    <w:rsid w:val="00B42737"/>
    <w:rsid w:val="00B53105"/>
    <w:rsid w:val="00B53208"/>
    <w:rsid w:val="00B60BB6"/>
    <w:rsid w:val="00B60F05"/>
    <w:rsid w:val="00B622BF"/>
    <w:rsid w:val="00B629F7"/>
    <w:rsid w:val="00B65294"/>
    <w:rsid w:val="00B74004"/>
    <w:rsid w:val="00B81889"/>
    <w:rsid w:val="00B87B15"/>
    <w:rsid w:val="00B9219F"/>
    <w:rsid w:val="00B95269"/>
    <w:rsid w:val="00B960DD"/>
    <w:rsid w:val="00BA5D1A"/>
    <w:rsid w:val="00BB102E"/>
    <w:rsid w:val="00BB1D8D"/>
    <w:rsid w:val="00BB41D1"/>
    <w:rsid w:val="00BB6CC5"/>
    <w:rsid w:val="00BC1168"/>
    <w:rsid w:val="00BC3A20"/>
    <w:rsid w:val="00BC5112"/>
    <w:rsid w:val="00BC67D5"/>
    <w:rsid w:val="00BD1062"/>
    <w:rsid w:val="00BD14E1"/>
    <w:rsid w:val="00BD76CA"/>
    <w:rsid w:val="00BE7603"/>
    <w:rsid w:val="00BF0E02"/>
    <w:rsid w:val="00BF1385"/>
    <w:rsid w:val="00BF2FFF"/>
    <w:rsid w:val="00BF38CB"/>
    <w:rsid w:val="00BF427B"/>
    <w:rsid w:val="00BF498C"/>
    <w:rsid w:val="00BF7519"/>
    <w:rsid w:val="00C00ABF"/>
    <w:rsid w:val="00C102C2"/>
    <w:rsid w:val="00C130F5"/>
    <w:rsid w:val="00C324E6"/>
    <w:rsid w:val="00C406EB"/>
    <w:rsid w:val="00C44807"/>
    <w:rsid w:val="00C5111B"/>
    <w:rsid w:val="00C5357F"/>
    <w:rsid w:val="00C6006E"/>
    <w:rsid w:val="00C63157"/>
    <w:rsid w:val="00C64F55"/>
    <w:rsid w:val="00C657D5"/>
    <w:rsid w:val="00C71BCA"/>
    <w:rsid w:val="00C73E70"/>
    <w:rsid w:val="00C740FA"/>
    <w:rsid w:val="00C82017"/>
    <w:rsid w:val="00C83D3B"/>
    <w:rsid w:val="00C83F4A"/>
    <w:rsid w:val="00C84694"/>
    <w:rsid w:val="00C84FFA"/>
    <w:rsid w:val="00C85DC7"/>
    <w:rsid w:val="00C9089E"/>
    <w:rsid w:val="00C977B3"/>
    <w:rsid w:val="00CA029B"/>
    <w:rsid w:val="00CB1E09"/>
    <w:rsid w:val="00CC567F"/>
    <w:rsid w:val="00CC71EE"/>
    <w:rsid w:val="00CF5CE5"/>
    <w:rsid w:val="00D044A0"/>
    <w:rsid w:val="00D06472"/>
    <w:rsid w:val="00D10334"/>
    <w:rsid w:val="00D137D5"/>
    <w:rsid w:val="00D261E9"/>
    <w:rsid w:val="00D27DCC"/>
    <w:rsid w:val="00D32AED"/>
    <w:rsid w:val="00D44B00"/>
    <w:rsid w:val="00D471EF"/>
    <w:rsid w:val="00D55533"/>
    <w:rsid w:val="00D57F76"/>
    <w:rsid w:val="00D6115D"/>
    <w:rsid w:val="00D62796"/>
    <w:rsid w:val="00D73DF9"/>
    <w:rsid w:val="00D81516"/>
    <w:rsid w:val="00D830E5"/>
    <w:rsid w:val="00D900EF"/>
    <w:rsid w:val="00D9082F"/>
    <w:rsid w:val="00D90DBD"/>
    <w:rsid w:val="00D91476"/>
    <w:rsid w:val="00D91947"/>
    <w:rsid w:val="00D91D39"/>
    <w:rsid w:val="00D91F82"/>
    <w:rsid w:val="00D943B7"/>
    <w:rsid w:val="00D97A91"/>
    <w:rsid w:val="00DA2C85"/>
    <w:rsid w:val="00DB3A9B"/>
    <w:rsid w:val="00DB4DE5"/>
    <w:rsid w:val="00DB6F57"/>
    <w:rsid w:val="00DB768D"/>
    <w:rsid w:val="00DB7EC6"/>
    <w:rsid w:val="00DC3E56"/>
    <w:rsid w:val="00DC5FA3"/>
    <w:rsid w:val="00DC71C0"/>
    <w:rsid w:val="00DD0444"/>
    <w:rsid w:val="00DD2B9C"/>
    <w:rsid w:val="00DE1E21"/>
    <w:rsid w:val="00DE4CCD"/>
    <w:rsid w:val="00DF45DA"/>
    <w:rsid w:val="00DF60D9"/>
    <w:rsid w:val="00DF7CE9"/>
    <w:rsid w:val="00E00085"/>
    <w:rsid w:val="00E031FB"/>
    <w:rsid w:val="00E12551"/>
    <w:rsid w:val="00E21D38"/>
    <w:rsid w:val="00E262B3"/>
    <w:rsid w:val="00E26961"/>
    <w:rsid w:val="00E26DCD"/>
    <w:rsid w:val="00E27DDF"/>
    <w:rsid w:val="00E30E02"/>
    <w:rsid w:val="00E3473A"/>
    <w:rsid w:val="00E42EDC"/>
    <w:rsid w:val="00E45DD2"/>
    <w:rsid w:val="00E55D24"/>
    <w:rsid w:val="00E62DA1"/>
    <w:rsid w:val="00E64E74"/>
    <w:rsid w:val="00E67712"/>
    <w:rsid w:val="00E712E6"/>
    <w:rsid w:val="00E723FA"/>
    <w:rsid w:val="00E7301C"/>
    <w:rsid w:val="00E809AE"/>
    <w:rsid w:val="00E81C42"/>
    <w:rsid w:val="00E911F9"/>
    <w:rsid w:val="00E93430"/>
    <w:rsid w:val="00EA067F"/>
    <w:rsid w:val="00EA2FC7"/>
    <w:rsid w:val="00EB2CC8"/>
    <w:rsid w:val="00EC3C8F"/>
    <w:rsid w:val="00EC72B8"/>
    <w:rsid w:val="00EC7585"/>
    <w:rsid w:val="00EE04A9"/>
    <w:rsid w:val="00EE0BF8"/>
    <w:rsid w:val="00EE7B3D"/>
    <w:rsid w:val="00EF0B9B"/>
    <w:rsid w:val="00EF72D6"/>
    <w:rsid w:val="00F01CBC"/>
    <w:rsid w:val="00F01F11"/>
    <w:rsid w:val="00F056BF"/>
    <w:rsid w:val="00F07641"/>
    <w:rsid w:val="00F1290E"/>
    <w:rsid w:val="00F1619E"/>
    <w:rsid w:val="00F168E8"/>
    <w:rsid w:val="00F25A9B"/>
    <w:rsid w:val="00F32307"/>
    <w:rsid w:val="00F35B6F"/>
    <w:rsid w:val="00F50E68"/>
    <w:rsid w:val="00F51588"/>
    <w:rsid w:val="00F536F3"/>
    <w:rsid w:val="00F542D9"/>
    <w:rsid w:val="00F646DE"/>
    <w:rsid w:val="00F65C1F"/>
    <w:rsid w:val="00F733AB"/>
    <w:rsid w:val="00F73882"/>
    <w:rsid w:val="00F81046"/>
    <w:rsid w:val="00F823A6"/>
    <w:rsid w:val="00F90248"/>
    <w:rsid w:val="00F9547F"/>
    <w:rsid w:val="00F956AE"/>
    <w:rsid w:val="00F95A99"/>
    <w:rsid w:val="00FA0BAB"/>
    <w:rsid w:val="00FA4216"/>
    <w:rsid w:val="00FA732F"/>
    <w:rsid w:val="00FB1040"/>
    <w:rsid w:val="00FB5E92"/>
    <w:rsid w:val="00FC516A"/>
    <w:rsid w:val="00FD3B72"/>
    <w:rsid w:val="00FD5336"/>
    <w:rsid w:val="00FE002E"/>
    <w:rsid w:val="00FE7991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D2A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420" w:lineRule="atLeast"/>
      <w:jc w:val="center"/>
      <w:outlineLvl w:val="1"/>
    </w:pPr>
    <w:rPr>
      <w:rFonts w:ascii="Arial" w:hAnsi="Arial"/>
      <w:b/>
      <w:i/>
      <w:smallCaps/>
      <w:spacing w:val="-2"/>
      <w:sz w:val="48"/>
    </w:rPr>
  </w:style>
  <w:style w:type="paragraph" w:styleId="berschrift3">
    <w:name w:val="heading 3"/>
    <w:basedOn w:val="Standard"/>
    <w:next w:val="Standard"/>
    <w:qFormat/>
    <w:pPr>
      <w:keepNext/>
      <w:spacing w:line="340" w:lineRule="atLeast"/>
      <w:jc w:val="both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340" w:lineRule="atLeast"/>
      <w:jc w:val="center"/>
      <w:outlineLvl w:val="3"/>
    </w:pPr>
    <w:rPr>
      <w:rFonts w:ascii="Arial" w:hAnsi="Arial"/>
      <w:i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40" w:lineRule="atLeast"/>
      <w:jc w:val="center"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pPr>
      <w:keepNext/>
      <w:spacing w:line="280" w:lineRule="atLeast"/>
      <w:jc w:val="both"/>
      <w:outlineLvl w:val="5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80" w:lineRule="atLeast"/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pPr>
      <w:spacing w:line="240" w:lineRule="atLeast"/>
      <w:jc w:val="both"/>
    </w:pPr>
    <w:rPr>
      <w:rFonts w:ascii="Arial" w:hAnsi="Arial"/>
    </w:rPr>
  </w:style>
  <w:style w:type="paragraph" w:styleId="Textkrper3">
    <w:name w:val="Body Text 3"/>
    <w:basedOn w:val="Standard"/>
    <w:link w:val="Textkrper3Zchn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525979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525979"/>
    <w:rPr>
      <w:rFonts w:ascii="Tahoma" w:hAnsi="Tahoma" w:cs="Tahoma"/>
      <w:sz w:val="16"/>
      <w:szCs w:val="16"/>
    </w:rPr>
  </w:style>
  <w:style w:type="character" w:styleId="Hyperlink">
    <w:name w:val="Hyperlink"/>
    <w:rsid w:val="00066AF7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066AF7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6A15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1593"/>
  </w:style>
  <w:style w:type="paragraph" w:styleId="Fuzeile">
    <w:name w:val="footer"/>
    <w:basedOn w:val="Standard"/>
    <w:link w:val="FuzeileZchn"/>
    <w:uiPriority w:val="99"/>
    <w:rsid w:val="006A15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1593"/>
  </w:style>
  <w:style w:type="paragraph" w:styleId="NurText">
    <w:name w:val="Plain Text"/>
    <w:basedOn w:val="Standard"/>
    <w:link w:val="NurTextZchn"/>
    <w:uiPriority w:val="99"/>
    <w:unhideWhenUsed/>
    <w:rsid w:val="008D0975"/>
    <w:rPr>
      <w:rFonts w:ascii="Calibri" w:eastAsia="Calibri" w:hAnsi="Calibri" w:cs="Consolas"/>
      <w:sz w:val="22"/>
      <w:szCs w:val="21"/>
      <w:lang w:val="de-AT" w:eastAsia="en-US"/>
    </w:rPr>
  </w:style>
  <w:style w:type="character" w:customStyle="1" w:styleId="NurTextZchn">
    <w:name w:val="Nur Text Zchn"/>
    <w:link w:val="NurText"/>
    <w:uiPriority w:val="99"/>
    <w:rsid w:val="008D0975"/>
    <w:rPr>
      <w:rFonts w:ascii="Calibri" w:eastAsia="Calibri" w:hAnsi="Calibri" w:cs="Consolas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8558EF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character" w:styleId="Hervorhebung">
    <w:name w:val="Emphasis"/>
    <w:uiPriority w:val="20"/>
    <w:qFormat/>
    <w:rsid w:val="008558EF"/>
    <w:rPr>
      <w:i/>
      <w:iCs/>
    </w:rPr>
  </w:style>
  <w:style w:type="character" w:styleId="Fett">
    <w:name w:val="Strong"/>
    <w:uiPriority w:val="22"/>
    <w:qFormat/>
    <w:rsid w:val="008558EF"/>
    <w:rPr>
      <w:b/>
      <w:bCs/>
    </w:rPr>
  </w:style>
  <w:style w:type="character" w:customStyle="1" w:styleId="Textkrper3Zchn">
    <w:name w:val="Textkörper 3 Zchn"/>
    <w:link w:val="Textkrper3"/>
    <w:rsid w:val="00194301"/>
    <w:rPr>
      <w:rFonts w:ascii="Arial" w:hAnsi="Arial"/>
      <w:sz w:val="24"/>
      <w:lang w:val="de-DE" w:eastAsia="de-DE"/>
    </w:rPr>
  </w:style>
  <w:style w:type="paragraph" w:customStyle="1" w:styleId="Default">
    <w:name w:val="Default"/>
    <w:rsid w:val="00874536"/>
    <w:pPr>
      <w:autoSpaceDE w:val="0"/>
      <w:autoSpaceDN w:val="0"/>
      <w:adjustRightInd w:val="0"/>
    </w:pPr>
    <w:rPr>
      <w:rFonts w:ascii="Clan Offc" w:hAnsi="Clan Offc" w:cs="Clan Offc"/>
      <w:color w:val="000000"/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uiPriority w:val="99"/>
    <w:unhideWhenUsed/>
    <w:rsid w:val="007749E8"/>
    <w:rPr>
      <w:rFonts w:ascii="Verdana" w:eastAsia="Calibri" w:hAnsi="Verdana"/>
      <w:lang w:eastAsia="en-US"/>
    </w:rPr>
  </w:style>
  <w:style w:type="character" w:customStyle="1" w:styleId="EndnotentextZchn">
    <w:name w:val="Endnotentext Zchn"/>
    <w:link w:val="Endnotentext"/>
    <w:uiPriority w:val="99"/>
    <w:rsid w:val="007749E8"/>
    <w:rPr>
      <w:rFonts w:ascii="Verdana" w:eastAsia="Calibri" w:hAnsi="Verdana"/>
      <w:lang w:eastAsia="en-US"/>
    </w:rPr>
  </w:style>
  <w:style w:type="character" w:styleId="Endnotenzeichen">
    <w:name w:val="endnote reference"/>
    <w:uiPriority w:val="99"/>
    <w:unhideWhenUsed/>
    <w:rsid w:val="007749E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017CE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67057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670574"/>
    <w:rPr>
      <w:rFonts w:ascii="Calibri Light" w:eastAsia="Times New Roman" w:hAnsi="Calibri Light" w:cs="Times New Roman"/>
      <w:b/>
      <w:bCs/>
      <w:kern w:val="28"/>
      <w:sz w:val="32"/>
      <w:szCs w:val="32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4F5EAC"/>
    <w:rPr>
      <w:color w:val="605E5C"/>
      <w:shd w:val="clear" w:color="auto" w:fill="E1DFDD"/>
    </w:rPr>
  </w:style>
  <w:style w:type="paragraph" w:customStyle="1" w:styleId="text-align-center">
    <w:name w:val="text-align-center"/>
    <w:basedOn w:val="Standard"/>
    <w:rsid w:val="0008302A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character" w:customStyle="1" w:styleId="3oh-">
    <w:name w:val="_3oh-"/>
    <w:basedOn w:val="Absatz-Standardschriftart"/>
    <w:rsid w:val="0066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46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2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920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227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28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87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85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llbrunneradventzaube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D604-40C0-4101-BAE6-6A070A7A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3158</Characters>
  <Application>Microsoft Office Word</Application>
  <DocSecurity>2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3625</CharactersWithSpaces>
  <SharedDoc>false</SharedDoc>
  <HLinks>
    <vt:vector size="12" baseType="variant">
      <vt:variant>
        <vt:i4>1179752</vt:i4>
      </vt:variant>
      <vt:variant>
        <vt:i4>3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  <vt:variant>
        <vt:i4>7209065</vt:i4>
      </vt:variant>
      <vt:variant>
        <vt:i4>0</vt:i4>
      </vt:variant>
      <vt:variant>
        <vt:i4>0</vt:i4>
      </vt:variant>
      <vt:variant>
        <vt:i4>5</vt:i4>
      </vt:variant>
      <vt:variant>
        <vt:lpwstr>http://www.hellbrunneradventzauber.at/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cp:lastPrinted>2012-01-19T11:20:00Z</cp:lastPrinted>
  <dcterms:created xsi:type="dcterms:W3CDTF">2021-12-15T08:15:00Z</dcterms:created>
  <dcterms:modified xsi:type="dcterms:W3CDTF">2021-12-15T09:30:00Z</dcterms:modified>
</cp:coreProperties>
</file>