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C96D" w14:textId="6F8F5184" w:rsidR="00E6161B" w:rsidRPr="00E6161B" w:rsidRDefault="00BA66B7" w:rsidP="00C909E2">
      <w:pPr>
        <w:pStyle w:val="berschrift4"/>
        <w:rPr>
          <w:rFonts w:eastAsia="Times New Roman"/>
          <w:lang w:eastAsia="de-A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C3C482" wp14:editId="7C9A0611">
            <wp:simplePos x="0" y="0"/>
            <wp:positionH relativeFrom="column">
              <wp:posOffset>5157470</wp:posOffset>
            </wp:positionH>
            <wp:positionV relativeFrom="paragraph">
              <wp:posOffset>-359410</wp:posOffset>
            </wp:positionV>
            <wp:extent cx="1321200" cy="1270800"/>
            <wp:effectExtent l="0" t="0" r="0" b="5715"/>
            <wp:wrapNone/>
            <wp:docPr id="5" name="Grafik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2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F6">
        <w:rPr>
          <w:rFonts w:ascii="Times New Roman" w:eastAsia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752" behindDoc="1" locked="0" layoutInCell="1" allowOverlap="1" wp14:anchorId="5E568E75" wp14:editId="54497F14">
            <wp:simplePos x="0" y="0"/>
            <wp:positionH relativeFrom="column">
              <wp:posOffset>2933700</wp:posOffset>
            </wp:positionH>
            <wp:positionV relativeFrom="paragraph">
              <wp:posOffset>98425</wp:posOffset>
            </wp:positionV>
            <wp:extent cx="2084705" cy="29908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48">
        <w:rPr>
          <w:rFonts w:eastAsia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41989" wp14:editId="09E81A4D">
                <wp:simplePos x="0" y="0"/>
                <wp:positionH relativeFrom="column">
                  <wp:posOffset>-87630</wp:posOffset>
                </wp:positionH>
                <wp:positionV relativeFrom="paragraph">
                  <wp:posOffset>202565</wp:posOffset>
                </wp:positionV>
                <wp:extent cx="258572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F84D" w14:textId="77777777" w:rsidR="00BE2C48" w:rsidRPr="005A5CDE" w:rsidRDefault="00BE2C48" w:rsidP="00E6161B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5A5CDE"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1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15.95pt;width:203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" filled="f" stroked="f">
                <v:textbox>
                  <w:txbxContent>
                    <w:p w14:paraId="2421F84D" w14:textId="77777777" w:rsidR="00BE2C48" w:rsidRPr="005A5CDE" w:rsidRDefault="00BE2C48" w:rsidP="00E6161B">
                      <w:pPr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5A5CDE"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7454778" w14:textId="6429AA2E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77D39D82" w14:textId="77777777" w:rsidR="00E02D1B" w:rsidRDefault="00E02D1B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2C877193" w14:textId="77777777" w:rsidR="009F6257" w:rsidRDefault="009F6257" w:rsidP="00114743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986555E" w14:textId="5E182198" w:rsidR="00114743" w:rsidRPr="00443486" w:rsidRDefault="00114743" w:rsidP="0011474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A770FD" w:rsidRPr="007D7AC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Wirtshausführer</w:t>
      </w:r>
      <w:r w:rsidR="00A770F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32348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2F29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7185BDBA" w14:textId="3169E861" w:rsidR="00565DC1" w:rsidRPr="00AA712D" w:rsidRDefault="00565DC1" w:rsidP="00AA71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182C1A" w:rsidRPr="00182C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Auszeichnungen für </w:t>
      </w:r>
      <w:r w:rsidR="00BA66B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die </w:t>
      </w:r>
      <w:r w:rsidR="00A93188" w:rsidRPr="00A931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Pflege der</w:t>
      </w:r>
      <w:r w:rsidR="00AA712D" w:rsidRPr="00AA71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Bierkultur</w:t>
      </w:r>
    </w:p>
    <w:p w14:paraId="195DF09C" w14:textId="5FEF54B2" w:rsidR="00887DF6" w:rsidRPr="00E56094" w:rsidRDefault="00565DC1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Experten-Jury kürt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die besten </w:t>
      </w:r>
      <w:proofErr w:type="spellStart"/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Innen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Österreich</w:t>
      </w:r>
      <w:r w:rsidR="008D50F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</w:t>
      </w:r>
    </w:p>
    <w:p w14:paraId="65FD544D" w14:textId="77777777" w:rsidR="00253C38" w:rsidRPr="00E6161B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4297EC4F" w14:textId="2EBD466D" w:rsidR="00253C38" w:rsidRPr="00182C1A" w:rsidRDefault="004C1DFE" w:rsidP="00253C38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Ausgezeichnete </w:t>
      </w:r>
      <w:r w:rsidR="00D602EB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B</w:t>
      </w:r>
      <w:r w:rsidR="00E56094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ierkultur:</w:t>
      </w:r>
    </w:p>
    <w:p w14:paraId="59516079" w14:textId="5F7F487C" w:rsidR="00E6161B" w:rsidRPr="00182C1A" w:rsidRDefault="00D602EB" w:rsidP="00E6161B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>
        <w:rPr>
          <w:rFonts w:ascii="Times New Roman" w:eastAsia="Times New Roman" w:hAnsi="Times New Roman"/>
          <w:b/>
          <w:sz w:val="40"/>
          <w:szCs w:val="36"/>
          <w:lang w:eastAsia="de-AT"/>
        </w:rPr>
        <w:t xml:space="preserve"> </w:t>
      </w:r>
      <w:r w:rsidR="00B22952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„</w:t>
      </w:r>
      <w:r w:rsidR="00A770FD" w:rsidRPr="004C037A">
        <w:rPr>
          <w:rFonts w:ascii="Times New Roman" w:eastAsia="Times New Roman" w:hAnsi="Times New Roman"/>
          <w:b/>
          <w:sz w:val="44"/>
          <w:szCs w:val="44"/>
          <w:lang w:eastAsia="de-AT"/>
        </w:rPr>
        <w:t>Wirtshausführer</w:t>
      </w:r>
      <w:r w:rsidR="00A770FD" w:rsidRPr="00A770FD">
        <w:rPr>
          <w:rFonts w:ascii="Times New Roman" w:eastAsia="Times New Roman" w:hAnsi="Times New Roman"/>
          <w:b/>
          <w:color w:val="FF0000"/>
          <w:sz w:val="44"/>
          <w:szCs w:val="44"/>
          <w:lang w:eastAsia="de-AT"/>
        </w:rPr>
        <w:t xml:space="preserve"> </w:t>
      </w:r>
      <w:r w:rsidR="00B22952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Bierwirte 20</w:t>
      </w:r>
      <w:r w:rsidR="00A52E9C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2F299F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3F59E3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="002679C9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gekürt</w:t>
      </w:r>
    </w:p>
    <w:p w14:paraId="21EEF0A1" w14:textId="77777777" w:rsidR="005D24F9" w:rsidRPr="002A2325" w:rsidRDefault="005D24F9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439F9ABB" w14:textId="75378957" w:rsidR="001774D1" w:rsidRPr="005B6815" w:rsidRDefault="00313CFD" w:rsidP="00300C2A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0" w:name="_Hlk56079953"/>
      <w:bookmarkStart w:id="1" w:name="_Hlk55986431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="005B6815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="005B6815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5B6815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="005B6815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auch in diesem Jahr wieder</w:t>
      </w:r>
      <w:r w:rsidR="005B6815"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en der</w:t>
      </w:r>
      <w:r w:rsidR="005B6815"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„</w:t>
      </w:r>
      <w:r w:rsidR="005B6815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Wirtshausführer Bierwirt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</w:t>
      </w:r>
      <w:r w:rsidR="005B6815"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des Jahres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="005B6815"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="005B6815"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="005B6815"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="005B6815"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="005B6815"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 w:rsidR="005B681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2B194F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Die traditionelle, feierliche Übergabe in der Stiegl-Brauwelt 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im </w:t>
      </w:r>
      <w:r w:rsidR="00713D6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vergangenen 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Herbst </w:t>
      </w:r>
      <w:r w:rsidR="00135BD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musste </w:t>
      </w:r>
      <w:r w:rsidR="005763D3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pandemiebedingt </w:t>
      </w:r>
      <w:r w:rsid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erneut </w:t>
      </w:r>
      <w:r w:rsidR="002B194F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abgesagt werden. Die </w:t>
      </w:r>
      <w:r w:rsidR="00135BD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proofErr w:type="spellStart"/>
      <w:r w:rsidR="002B194F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</w:t>
      </w:r>
      <w:r w:rsidR="00135BD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Innen</w:t>
      </w:r>
      <w:proofErr w:type="spellEnd"/>
      <w:r w:rsidR="002B194F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2022“ erhielten die </w:t>
      </w:r>
      <w:r w:rsidR="00135BD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2B194F" w:rsidRPr="008223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Auszeichnungen in ihren Betrieben.</w:t>
      </w:r>
    </w:p>
    <w:bookmarkEnd w:id="0"/>
    <w:p w14:paraId="6D2984E3" w14:textId="13D3F23B" w:rsidR="002D1159" w:rsidRPr="007D6AE0" w:rsidRDefault="002D1159" w:rsidP="00300A29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highlight w:val="yellow"/>
          <w:lang w:val="de-DE" w:eastAsia="de-DE"/>
        </w:rPr>
      </w:pPr>
    </w:p>
    <w:p w14:paraId="509F531F" w14:textId="4D56FBDC" w:rsidR="0098485F" w:rsidRPr="007D6AE0" w:rsidRDefault="00313CFD" w:rsidP="00B27F8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highlight w:val="yellow"/>
          <w:lang w:val="de-DE" w:eastAsia="de-DE"/>
        </w:rPr>
      </w:pP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Seit mittlerweile mehr als 20 Jahren </w:t>
      </w:r>
      <w:r w:rsidR="00135BD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kürt</w:t>
      </w: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</w:t>
      </w:r>
      <w:r w:rsidR="00135BD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bekannte Lokal</w:t>
      </w:r>
      <w:r w:rsidR="00713D64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-G</w:t>
      </w:r>
      <w:r w:rsidR="00135BD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uide</w:t>
      </w: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„Wirtshausführer“ gemeinsam mit Stiegl </w:t>
      </w:r>
      <w:r w:rsidR="00135BD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„</w:t>
      </w:r>
      <w:r w:rsidR="00A770FD"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</w:t>
      </w:r>
      <w:r w:rsidR="00135BD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e</w:t>
      </w:r>
      <w:r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des Jahres“.  </w:t>
      </w:r>
      <w:r w:rsidR="001D6660" w:rsidRPr="007D6AE0">
        <w:rPr>
          <w:rFonts w:ascii="Times New Roman" w:eastAsia="Times" w:hAnsi="Times New Roman"/>
          <w:sz w:val="24"/>
          <w:szCs w:val="24"/>
        </w:rPr>
        <w:t>Für Österreichs führende Privatbrauerei spielt die Pflege der heimischen Bierkultur naturgemäß eine wichtige Rolle</w:t>
      </w:r>
      <w:r w:rsidR="00B27F85" w:rsidRPr="007D6AE0">
        <w:rPr>
          <w:rFonts w:ascii="Times New Roman" w:eastAsia="Times" w:hAnsi="Times New Roman"/>
          <w:sz w:val="24"/>
          <w:szCs w:val="24"/>
        </w:rPr>
        <w:t xml:space="preserve">, </w:t>
      </w:r>
      <w:r w:rsidR="00300C2A" w:rsidRPr="007D6AE0">
        <w:rPr>
          <w:rFonts w:ascii="Times New Roman" w:eastAsia="Times" w:hAnsi="Times New Roman"/>
          <w:sz w:val="24"/>
          <w:szCs w:val="24"/>
        </w:rPr>
        <w:t>so</w:t>
      </w:r>
      <w:r w:rsidR="00B27F85" w:rsidRPr="007D6AE0">
        <w:rPr>
          <w:rFonts w:ascii="Times New Roman" w:eastAsia="Times" w:hAnsi="Times New Roman"/>
          <w:sz w:val="24"/>
          <w:szCs w:val="24"/>
        </w:rPr>
        <w:t xml:space="preserve"> werden</w:t>
      </w:r>
      <w:r w:rsidR="00300C2A" w:rsidRPr="007D6AE0">
        <w:rPr>
          <w:rFonts w:ascii="Times New Roman" w:eastAsia="Times" w:hAnsi="Times New Roman"/>
          <w:sz w:val="24"/>
          <w:szCs w:val="24"/>
        </w:rPr>
        <w:t xml:space="preserve"> jährlich</w:t>
      </w:r>
      <w:r w:rsidR="00B27F85" w:rsidRPr="007D6AE0">
        <w:rPr>
          <w:rFonts w:ascii="Times New Roman" w:eastAsia="Times" w:hAnsi="Times New Roman"/>
          <w:sz w:val="24"/>
          <w:szCs w:val="24"/>
        </w:rPr>
        <w:t xml:space="preserve"> in jedem Bundesland sowie in Südtirol </w:t>
      </w:r>
      <w:r w:rsidR="001D6660" w:rsidRPr="007D6AE0">
        <w:rPr>
          <w:rFonts w:ascii="Times New Roman" w:eastAsia="Times" w:hAnsi="Times New Roman"/>
          <w:sz w:val="24"/>
          <w:szCs w:val="24"/>
        </w:rPr>
        <w:t xml:space="preserve">besonders Bier-affine GastwirtInnen </w:t>
      </w:r>
      <w:r w:rsidR="00B27F85" w:rsidRPr="007D6AE0">
        <w:rPr>
          <w:rFonts w:ascii="Times New Roman" w:eastAsia="Times" w:hAnsi="Times New Roman"/>
          <w:sz w:val="24"/>
          <w:szCs w:val="24"/>
        </w:rPr>
        <w:t xml:space="preserve">mit dem begehrten Preis ausgezeichnet. </w:t>
      </w:r>
      <w:r w:rsidR="0098485F" w:rsidRPr="007D6AE0">
        <w:rPr>
          <w:rFonts w:ascii="Times New Roman" w:hAnsi="Times New Roman"/>
          <w:sz w:val="24"/>
          <w:szCs w:val="24"/>
        </w:rPr>
        <w:t xml:space="preserve">Bei </w:t>
      </w:r>
      <w:r w:rsidR="0098485F" w:rsidRPr="007D6AE0"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 w:rsidR="0098485F" w:rsidRPr="007D6AE0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98485F" w:rsidRPr="007D6AE0"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 w:rsidR="0098485F" w:rsidRPr="007D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Bier“.</w:t>
      </w:r>
    </w:p>
    <w:p w14:paraId="5B028DA8" w14:textId="77777777" w:rsidR="00FC0CC7" w:rsidRPr="007D6AE0" w:rsidRDefault="00FC0CC7" w:rsidP="001C68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/>
        </w:rPr>
      </w:pPr>
    </w:p>
    <w:p w14:paraId="12D60824" w14:textId="0F908A83" w:rsidR="003424EF" w:rsidRPr="006F5DC4" w:rsidRDefault="006A1183" w:rsidP="006F5DC4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  <w:bookmarkStart w:id="2" w:name="_Hlk55986675"/>
      <w:bookmarkEnd w:id="1"/>
      <w:r w:rsidRPr="007D6AE0">
        <w:rPr>
          <w:rFonts w:eastAsia="Times"/>
        </w:rPr>
        <w:t xml:space="preserve">Für </w:t>
      </w:r>
      <w:r w:rsidR="00706F7E" w:rsidRPr="007D6AE0">
        <w:rPr>
          <w:rFonts w:eastAsia="Times"/>
        </w:rPr>
        <w:t xml:space="preserve">Stiegl-Eigentümer Dr. Heinrich Dieter Kiener </w:t>
      </w:r>
      <w:r w:rsidRPr="007D6AE0">
        <w:rPr>
          <w:rFonts w:eastAsia="Times"/>
        </w:rPr>
        <w:t xml:space="preserve">sind die Auszeichnungen </w:t>
      </w:r>
      <w:r w:rsidR="00706F7E" w:rsidRPr="007D6AE0">
        <w:rPr>
          <w:rFonts w:eastAsia="Times"/>
        </w:rPr>
        <w:t xml:space="preserve">in </w:t>
      </w:r>
      <w:r w:rsidR="008256C6" w:rsidRPr="007D6AE0">
        <w:rPr>
          <w:rFonts w:eastAsia="Times"/>
        </w:rPr>
        <w:t>Zeiten wie diesen</w:t>
      </w:r>
      <w:r w:rsidRPr="007D6AE0">
        <w:rPr>
          <w:rFonts w:eastAsia="Times"/>
        </w:rPr>
        <w:t xml:space="preserve"> </w:t>
      </w:r>
      <w:r w:rsidR="004C037A" w:rsidRPr="007D6AE0">
        <w:rPr>
          <w:rFonts w:eastAsia="Times"/>
        </w:rPr>
        <w:t xml:space="preserve">auch </w:t>
      </w:r>
      <w:r w:rsidRPr="007D6AE0">
        <w:rPr>
          <w:rFonts w:eastAsia="Times"/>
        </w:rPr>
        <w:t>ein Zeichen der Wertschätzung</w:t>
      </w:r>
      <w:r w:rsidR="00706F7E" w:rsidRPr="00614A10">
        <w:rPr>
          <w:rFonts w:eastAsia="Times"/>
        </w:rPr>
        <w:t>:</w:t>
      </w:r>
      <w:bookmarkStart w:id="3" w:name="_Hlk56080025"/>
      <w:r w:rsidR="00706F7E" w:rsidRPr="00614A10">
        <w:rPr>
          <w:rFonts w:eastAsia="Times"/>
        </w:rPr>
        <w:t xml:space="preserve"> </w:t>
      </w:r>
      <w:r w:rsidR="00984908" w:rsidRPr="00614A10">
        <w:rPr>
          <w:rFonts w:eastAsia="Times"/>
          <w:bCs/>
          <w:iCs/>
          <w:lang w:val="de-DE" w:eastAsia="de-DE"/>
        </w:rPr>
        <w:t>„</w:t>
      </w:r>
      <w:r w:rsidR="0098485F" w:rsidRPr="00614A10">
        <w:rPr>
          <w:rFonts w:eastAsia="Times"/>
          <w:bCs/>
          <w:iCs/>
          <w:lang w:val="de-DE" w:eastAsia="de-DE"/>
        </w:rPr>
        <w:t xml:space="preserve">Die heimischen Unternehmen und </w:t>
      </w:r>
      <w:r w:rsidR="00706F7E" w:rsidRPr="00614A10">
        <w:rPr>
          <w:rFonts w:eastAsia="Times"/>
          <w:bCs/>
          <w:iCs/>
          <w:lang w:val="de-DE" w:eastAsia="de-DE"/>
        </w:rPr>
        <w:t xml:space="preserve">besonders </w:t>
      </w:r>
      <w:r w:rsidR="0098485F" w:rsidRPr="00614A10">
        <w:rPr>
          <w:rFonts w:eastAsia="Times"/>
          <w:bCs/>
          <w:iCs/>
          <w:lang w:val="de-DE" w:eastAsia="de-DE"/>
        </w:rPr>
        <w:t xml:space="preserve">die Gastronomiebetriebe </w:t>
      </w:r>
      <w:r w:rsidR="00706F7E" w:rsidRPr="00614A10">
        <w:rPr>
          <w:rFonts w:eastAsia="Times"/>
          <w:bCs/>
          <w:iCs/>
          <w:lang w:val="de-DE" w:eastAsia="de-DE"/>
        </w:rPr>
        <w:t>sind seit viele</w:t>
      </w:r>
      <w:r w:rsidR="004C037A" w:rsidRPr="00614A10">
        <w:rPr>
          <w:rFonts w:eastAsia="Times"/>
          <w:bCs/>
          <w:iCs/>
          <w:lang w:val="de-DE" w:eastAsia="de-DE"/>
        </w:rPr>
        <w:t xml:space="preserve">n </w:t>
      </w:r>
      <w:r w:rsidR="00706F7E" w:rsidRPr="00614A10">
        <w:rPr>
          <w:rFonts w:eastAsia="Times"/>
          <w:bCs/>
          <w:iCs/>
          <w:lang w:val="de-DE" w:eastAsia="de-DE"/>
        </w:rPr>
        <w:t xml:space="preserve">Monaten vor </w:t>
      </w:r>
      <w:r w:rsidR="0098485F" w:rsidRPr="00614A10">
        <w:rPr>
          <w:rFonts w:eastAsia="Times"/>
          <w:bCs/>
          <w:iCs/>
          <w:lang w:val="de-DE" w:eastAsia="de-DE"/>
        </w:rPr>
        <w:t xml:space="preserve">enorme Herausforderungen gestellt – umso mehr </w:t>
      </w:r>
      <w:r w:rsidR="008256C6" w:rsidRPr="00614A10">
        <w:rPr>
          <w:rFonts w:eastAsia="Times"/>
          <w:bCs/>
          <w:iCs/>
          <w:lang w:val="de-DE" w:eastAsia="de-DE"/>
        </w:rPr>
        <w:t xml:space="preserve">ist es uns ein Bedürfnis, </w:t>
      </w:r>
      <w:r w:rsidR="0098485F" w:rsidRPr="00614A10">
        <w:rPr>
          <w:rFonts w:eastAsia="Times"/>
          <w:bCs/>
          <w:iCs/>
          <w:lang w:val="de-DE" w:eastAsia="de-DE"/>
        </w:rPr>
        <w:t xml:space="preserve">die heimischen Gastwirtinnen und Gastwirte </w:t>
      </w:r>
      <w:r w:rsidR="008256C6" w:rsidRPr="00614A10">
        <w:rPr>
          <w:rFonts w:eastAsia="Times"/>
          <w:bCs/>
          <w:iCs/>
          <w:lang w:val="de-DE" w:eastAsia="de-DE"/>
        </w:rPr>
        <w:t>vor den Vorhang zu holen</w:t>
      </w:r>
      <w:r w:rsidR="00A066A4" w:rsidRPr="00614A10">
        <w:rPr>
          <w:rFonts w:eastAsia="Times"/>
          <w:bCs/>
          <w:iCs/>
          <w:lang w:val="de-DE" w:eastAsia="de-DE"/>
        </w:rPr>
        <w:t xml:space="preserve"> </w:t>
      </w:r>
      <w:r w:rsidR="008256C6" w:rsidRPr="00614A10">
        <w:rPr>
          <w:rFonts w:eastAsia="Times"/>
          <w:bCs/>
          <w:iCs/>
          <w:lang w:val="de-DE" w:eastAsia="de-DE"/>
        </w:rPr>
        <w:t xml:space="preserve">und sie </w:t>
      </w:r>
      <w:r w:rsidR="0098485F" w:rsidRPr="00614A10">
        <w:rPr>
          <w:rFonts w:eastAsia="Times"/>
          <w:bCs/>
          <w:iCs/>
          <w:lang w:val="de-DE" w:eastAsia="de-DE"/>
        </w:rPr>
        <w:t xml:space="preserve">bewusst </w:t>
      </w:r>
      <w:r w:rsidR="008256C6" w:rsidRPr="00614A10">
        <w:rPr>
          <w:rFonts w:eastAsia="Times"/>
          <w:bCs/>
          <w:iCs/>
          <w:lang w:val="de-DE" w:eastAsia="de-DE"/>
        </w:rPr>
        <w:t xml:space="preserve">zu </w:t>
      </w:r>
      <w:r w:rsidR="0098485F" w:rsidRPr="00614A10">
        <w:rPr>
          <w:rFonts w:eastAsia="Times"/>
          <w:bCs/>
          <w:iCs/>
          <w:lang w:val="de-DE" w:eastAsia="de-DE"/>
        </w:rPr>
        <w:t>stärken</w:t>
      </w:r>
      <w:r w:rsidR="00A066A4" w:rsidRPr="00614A10">
        <w:rPr>
          <w:rFonts w:eastAsia="Times"/>
          <w:bCs/>
          <w:iCs/>
          <w:lang w:val="de-DE" w:eastAsia="de-DE"/>
        </w:rPr>
        <w:t xml:space="preserve">. </w:t>
      </w:r>
      <w:r w:rsidR="00984908" w:rsidRPr="00614A10">
        <w:rPr>
          <w:rFonts w:eastAsia="Times"/>
          <w:bCs/>
          <w:iCs/>
          <w:lang w:val="de-DE" w:eastAsia="de-DE"/>
        </w:rPr>
        <w:t xml:space="preserve">Als </w:t>
      </w:r>
      <w:r w:rsidR="00A066A4" w:rsidRPr="00614A10">
        <w:rPr>
          <w:rFonts w:eastAsia="Times"/>
          <w:bCs/>
          <w:iCs/>
          <w:lang w:val="de-DE" w:eastAsia="de-DE"/>
        </w:rPr>
        <w:t xml:space="preserve">österreichisches </w:t>
      </w:r>
      <w:r w:rsidR="0087776B" w:rsidRPr="00614A10">
        <w:rPr>
          <w:rFonts w:eastAsia="Times"/>
          <w:bCs/>
          <w:iCs/>
          <w:lang w:val="de-DE" w:eastAsia="de-DE"/>
        </w:rPr>
        <w:t>Familienunternehmen</w:t>
      </w:r>
      <w:r w:rsidR="00984908" w:rsidRPr="00614A10">
        <w:rPr>
          <w:rFonts w:eastAsia="Times"/>
          <w:bCs/>
          <w:iCs/>
          <w:lang w:val="de-DE" w:eastAsia="de-DE"/>
        </w:rPr>
        <w:t xml:space="preserve"> </w:t>
      </w:r>
      <w:r w:rsidR="00A066A4" w:rsidRPr="00614A10">
        <w:rPr>
          <w:rFonts w:eastAsia="Times"/>
          <w:bCs/>
          <w:iCs/>
          <w:lang w:val="de-DE" w:eastAsia="de-DE"/>
        </w:rPr>
        <w:t xml:space="preserve">wollen </w:t>
      </w:r>
      <w:r w:rsidR="00984908" w:rsidRPr="00614A10">
        <w:rPr>
          <w:rFonts w:eastAsia="Times"/>
          <w:bCs/>
          <w:iCs/>
          <w:lang w:val="de-DE" w:eastAsia="de-DE"/>
        </w:rPr>
        <w:t>wir für die</w:t>
      </w:r>
      <w:r w:rsidR="00984908" w:rsidRPr="00614A10">
        <w:rPr>
          <w:rFonts w:eastAsia="Times"/>
          <w:bCs/>
          <w:i/>
          <w:lang w:val="de-DE" w:eastAsia="de-DE"/>
        </w:rPr>
        <w:t xml:space="preserve"> </w:t>
      </w:r>
      <w:r w:rsidR="00984908" w:rsidRPr="00614A10">
        <w:rPr>
          <w:rFonts w:eastAsia="Times"/>
          <w:bCs/>
          <w:iCs/>
          <w:lang w:val="de-DE" w:eastAsia="de-DE"/>
        </w:rPr>
        <w:t xml:space="preserve">vielen </w:t>
      </w:r>
      <w:r w:rsidR="0087776B" w:rsidRPr="00614A10">
        <w:rPr>
          <w:rFonts w:eastAsia="Times"/>
          <w:bCs/>
          <w:iCs/>
          <w:lang w:val="de-DE" w:eastAsia="de-DE"/>
        </w:rPr>
        <w:t>B</w:t>
      </w:r>
      <w:r w:rsidR="00984908" w:rsidRPr="00614A10">
        <w:rPr>
          <w:rFonts w:eastAsia="Times"/>
          <w:bCs/>
          <w:iCs/>
          <w:lang w:val="de-DE" w:eastAsia="de-DE"/>
        </w:rPr>
        <w:t xml:space="preserve">etriebe gerade in schwierigen Zeiten </w:t>
      </w:r>
      <w:r w:rsidR="00A62C1B" w:rsidRPr="00614A10">
        <w:rPr>
          <w:rFonts w:eastAsia="Times"/>
          <w:bCs/>
          <w:iCs/>
          <w:lang w:val="de-DE" w:eastAsia="de-DE"/>
        </w:rPr>
        <w:t xml:space="preserve">mehr denn je </w:t>
      </w:r>
      <w:r w:rsidR="00984908" w:rsidRPr="00614A10">
        <w:rPr>
          <w:rFonts w:eastAsia="Times"/>
          <w:bCs/>
          <w:iCs/>
          <w:lang w:val="de-DE" w:eastAsia="de-DE"/>
        </w:rPr>
        <w:t>ein verlässlicher Partner</w:t>
      </w:r>
      <w:bookmarkEnd w:id="3"/>
      <w:r w:rsidR="00A066A4" w:rsidRPr="00614A10">
        <w:rPr>
          <w:rFonts w:eastAsia="Times"/>
          <w:bCs/>
          <w:iCs/>
          <w:lang w:val="de-DE" w:eastAsia="de-DE"/>
        </w:rPr>
        <w:t xml:space="preserve"> sein</w:t>
      </w:r>
      <w:r w:rsidR="008256C6" w:rsidRPr="00614A10">
        <w:rPr>
          <w:rFonts w:eastAsia="Times"/>
          <w:bCs/>
          <w:iCs/>
          <w:lang w:val="de-DE" w:eastAsia="de-DE"/>
        </w:rPr>
        <w:t>.“</w:t>
      </w:r>
      <w:r w:rsidR="006F5DC4">
        <w:rPr>
          <w:rFonts w:eastAsia="Times"/>
          <w:bCs/>
          <w:iCs/>
          <w:lang w:val="de-DE" w:eastAsia="de-DE"/>
        </w:rPr>
        <w:t xml:space="preserve"> </w:t>
      </w:r>
      <w:r w:rsidR="00406BA1" w:rsidRPr="00A62C1B">
        <w:rPr>
          <w:rFonts w:eastAsia="Times"/>
          <w:lang w:val="de-DE" w:eastAsia="de-DE"/>
        </w:rPr>
        <w:t xml:space="preserve">Die </w:t>
      </w:r>
      <w:r w:rsidR="00FC0CC7" w:rsidRPr="00A62C1B">
        <w:rPr>
          <w:rFonts w:eastAsia="Times"/>
          <w:lang w:val="de-DE" w:eastAsia="de-DE"/>
        </w:rPr>
        <w:t>Herausgeber des Wirtshau</w:t>
      </w:r>
      <w:r w:rsidR="00063D5A" w:rsidRPr="00A62C1B">
        <w:rPr>
          <w:rFonts w:eastAsia="Times"/>
          <w:lang w:val="de-DE" w:eastAsia="de-DE"/>
        </w:rPr>
        <w:t>s</w:t>
      </w:r>
      <w:r w:rsidR="00FC0CC7" w:rsidRPr="00A62C1B">
        <w:rPr>
          <w:rFonts w:eastAsia="Times"/>
          <w:lang w:val="de-DE" w:eastAsia="de-DE"/>
        </w:rPr>
        <w:t>führer</w:t>
      </w:r>
      <w:r w:rsidR="00724266" w:rsidRPr="00A62C1B">
        <w:rPr>
          <w:rFonts w:eastAsia="Times"/>
          <w:lang w:val="de-DE" w:eastAsia="de-DE"/>
        </w:rPr>
        <w:t>s, Renate Wagner-</w:t>
      </w:r>
      <w:proofErr w:type="spellStart"/>
      <w:r w:rsidR="00724266" w:rsidRPr="00A62C1B">
        <w:rPr>
          <w:rFonts w:eastAsia="Times"/>
          <w:lang w:val="de-DE" w:eastAsia="de-DE"/>
        </w:rPr>
        <w:t>Wittula</w:t>
      </w:r>
      <w:proofErr w:type="spellEnd"/>
      <w:r w:rsidR="00724266" w:rsidRPr="00A62C1B">
        <w:rPr>
          <w:rFonts w:eastAsia="Times"/>
          <w:lang w:val="de-DE" w:eastAsia="de-DE"/>
        </w:rPr>
        <w:t xml:space="preserve"> sowie Elisabeth </w:t>
      </w:r>
      <w:r w:rsidR="003E7E86" w:rsidRPr="00A62C1B">
        <w:rPr>
          <w:rFonts w:eastAsia="Times"/>
          <w:lang w:val="de-DE" w:eastAsia="de-DE"/>
        </w:rPr>
        <w:t xml:space="preserve">und Klaus </w:t>
      </w:r>
      <w:r w:rsidR="00724266" w:rsidRPr="00A62C1B">
        <w:rPr>
          <w:rFonts w:eastAsia="Times"/>
          <w:lang w:val="de-DE" w:eastAsia="de-DE"/>
        </w:rPr>
        <w:t>Egle,</w:t>
      </w:r>
      <w:r w:rsidRPr="00A62C1B">
        <w:rPr>
          <w:rFonts w:eastAsia="Times"/>
          <w:lang w:val="de-DE" w:eastAsia="de-DE"/>
        </w:rPr>
        <w:t xml:space="preserve"> </w:t>
      </w:r>
      <w:r w:rsidR="00406BA1" w:rsidRPr="00A62C1B">
        <w:rPr>
          <w:rFonts w:eastAsia="Times"/>
          <w:lang w:val="de-DE" w:eastAsia="de-DE"/>
        </w:rPr>
        <w:t>betonen vor allem die Bedeutung der Gastronomie</w:t>
      </w:r>
      <w:r w:rsidRPr="00A62C1B">
        <w:rPr>
          <w:rFonts w:eastAsia="Times"/>
          <w:lang w:val="de-DE" w:eastAsia="de-DE"/>
        </w:rPr>
        <w:t>: „Eine ganz wesentliche Erkenntnis aus der Corona-Pandemie und den damit verbundenen Auswirkungen ist, dass das Wirtshaus als ‚Begegnungszone</w:t>
      </w:r>
      <w:r w:rsidR="00406BA1" w:rsidRPr="00A62C1B">
        <w:rPr>
          <w:rFonts w:eastAsia="Times"/>
          <w:lang w:val="de-DE" w:eastAsia="de-DE"/>
        </w:rPr>
        <w:t>‘</w:t>
      </w:r>
      <w:r w:rsidRPr="00A62C1B">
        <w:rPr>
          <w:rFonts w:eastAsia="Times"/>
          <w:lang w:val="de-DE" w:eastAsia="de-DE"/>
        </w:rPr>
        <w:t xml:space="preserve"> für alle Generationen unverzichtbar ist und bleibt.“ In der </w:t>
      </w:r>
      <w:r w:rsidR="00BA4636" w:rsidRPr="00A62C1B">
        <w:rPr>
          <w:rFonts w:eastAsia="Times"/>
          <w:lang w:val="de-DE" w:eastAsia="de-DE"/>
        </w:rPr>
        <w:t xml:space="preserve">neuen </w:t>
      </w:r>
      <w:r w:rsidR="003424EF" w:rsidRPr="00A62C1B">
        <w:rPr>
          <w:rFonts w:eastAsia="Times"/>
          <w:lang w:val="de-DE" w:eastAsia="de-DE"/>
        </w:rPr>
        <w:t>Ausgabe</w:t>
      </w:r>
      <w:r w:rsidR="00FD1E3D" w:rsidRPr="00A62C1B">
        <w:rPr>
          <w:rFonts w:eastAsia="Times"/>
          <w:lang w:val="de-DE" w:eastAsia="de-DE"/>
        </w:rPr>
        <w:t xml:space="preserve"> 2022</w:t>
      </w:r>
      <w:r w:rsidR="003424EF" w:rsidRPr="00A62C1B">
        <w:rPr>
          <w:rFonts w:eastAsia="Times"/>
          <w:lang w:val="de-DE" w:eastAsia="de-DE"/>
        </w:rPr>
        <w:t xml:space="preserve"> </w:t>
      </w:r>
      <w:r w:rsidR="00FD1E3D" w:rsidRPr="00A62C1B">
        <w:rPr>
          <w:rFonts w:eastAsia="Times"/>
          <w:lang w:val="de-DE" w:eastAsia="de-DE"/>
        </w:rPr>
        <w:t xml:space="preserve">widmen sie </w:t>
      </w:r>
      <w:r w:rsidR="00406BA1" w:rsidRPr="00A62C1B">
        <w:rPr>
          <w:rFonts w:eastAsia="Times"/>
          <w:lang w:val="de-DE" w:eastAsia="de-DE"/>
        </w:rPr>
        <w:t xml:space="preserve">sich auch </w:t>
      </w:r>
      <w:r w:rsidR="00FC0CC7" w:rsidRPr="00A62C1B">
        <w:rPr>
          <w:rFonts w:eastAsia="Times"/>
          <w:lang w:val="de-DE" w:eastAsia="de-DE"/>
        </w:rPr>
        <w:t xml:space="preserve">den </w:t>
      </w:r>
      <w:r w:rsidR="00E73D76" w:rsidRPr="00A62C1B">
        <w:rPr>
          <w:rFonts w:eastAsia="Times"/>
          <w:lang w:val="de-DE" w:eastAsia="de-DE"/>
        </w:rPr>
        <w:t xml:space="preserve">aktuellen </w:t>
      </w:r>
      <w:r w:rsidR="00FC0CC7" w:rsidRPr="00A62C1B">
        <w:rPr>
          <w:rFonts w:eastAsia="Times"/>
          <w:lang w:val="de-DE" w:eastAsia="de-DE"/>
        </w:rPr>
        <w:t>Gastronomie-Trends</w:t>
      </w:r>
      <w:r w:rsidR="00E73D76" w:rsidRPr="00A62C1B">
        <w:rPr>
          <w:rFonts w:eastAsia="Times"/>
          <w:lang w:val="de-DE" w:eastAsia="de-DE"/>
        </w:rPr>
        <w:t xml:space="preserve"> sowie </w:t>
      </w:r>
      <w:r w:rsidR="00406BA1" w:rsidRPr="00A62C1B">
        <w:rPr>
          <w:rFonts w:eastAsia="Times"/>
          <w:lang w:val="de-DE" w:eastAsia="de-DE"/>
        </w:rPr>
        <w:t xml:space="preserve">den </w:t>
      </w:r>
      <w:r w:rsidR="00E73D76" w:rsidRPr="00A62C1B">
        <w:rPr>
          <w:rFonts w:eastAsia="Times"/>
          <w:lang w:val="de-DE" w:eastAsia="de-DE"/>
        </w:rPr>
        <w:t>Veränderungen in der Branche</w:t>
      </w:r>
      <w:r w:rsidR="00BA4636" w:rsidRPr="00A62C1B">
        <w:rPr>
          <w:rFonts w:eastAsia="Times"/>
          <w:lang w:val="de-DE" w:eastAsia="de-DE"/>
        </w:rPr>
        <w:t xml:space="preserve">: „Ein Jahr der Recherche </w:t>
      </w:r>
      <w:r w:rsidR="00FD1E3D" w:rsidRPr="00A62C1B">
        <w:rPr>
          <w:rFonts w:eastAsia="Times"/>
          <w:lang w:val="de-DE" w:eastAsia="de-DE"/>
        </w:rPr>
        <w:t xml:space="preserve">in diesen herausfordernden Zeiten </w:t>
      </w:r>
      <w:r w:rsidR="00BA4636" w:rsidRPr="00A62C1B">
        <w:rPr>
          <w:rFonts w:eastAsia="Times"/>
          <w:lang w:val="de-DE" w:eastAsia="de-DE"/>
        </w:rPr>
        <w:t xml:space="preserve">zeigt klar, dass das Wirtshaus der Zukunft anders aussehen wird, </w:t>
      </w:r>
      <w:r w:rsidR="00992367">
        <w:rPr>
          <w:rFonts w:eastAsia="Times"/>
          <w:lang w:val="de-DE" w:eastAsia="de-DE"/>
        </w:rPr>
        <w:t xml:space="preserve">als </w:t>
      </w:r>
      <w:r w:rsidR="00BA4636" w:rsidRPr="00A62C1B">
        <w:rPr>
          <w:rFonts w:eastAsia="Times"/>
          <w:lang w:val="de-DE" w:eastAsia="de-DE"/>
        </w:rPr>
        <w:t xml:space="preserve">wir es bisher gewohnt sind. Neue Services wie </w:t>
      </w:r>
      <w:r w:rsidR="00FD1E3D" w:rsidRPr="00A62C1B">
        <w:rPr>
          <w:rFonts w:eastAsia="Times"/>
          <w:lang w:val="de-DE" w:eastAsia="de-DE"/>
        </w:rPr>
        <w:t xml:space="preserve">etwa </w:t>
      </w:r>
      <w:r w:rsidR="00BA4636" w:rsidRPr="00A62C1B">
        <w:rPr>
          <w:rFonts w:eastAsia="Times"/>
          <w:lang w:val="de-DE" w:eastAsia="de-DE"/>
        </w:rPr>
        <w:t xml:space="preserve">Take-Away, </w:t>
      </w:r>
      <w:r w:rsidR="00FD1E3D" w:rsidRPr="00A62C1B">
        <w:rPr>
          <w:rFonts w:eastAsia="Times"/>
          <w:lang w:val="de-DE" w:eastAsia="de-DE"/>
        </w:rPr>
        <w:t xml:space="preserve">entstanden durch </w:t>
      </w:r>
      <w:r w:rsidR="00BA4636" w:rsidRPr="00A62C1B">
        <w:rPr>
          <w:rFonts w:eastAsia="Times"/>
          <w:lang w:val="de-DE" w:eastAsia="de-DE"/>
        </w:rPr>
        <w:t xml:space="preserve">wiederholte Lockdowns, </w:t>
      </w:r>
      <w:r w:rsidR="00FD1E3D" w:rsidRPr="00A62C1B">
        <w:rPr>
          <w:rFonts w:eastAsia="Times"/>
          <w:lang w:val="de-DE" w:eastAsia="de-DE"/>
        </w:rPr>
        <w:t xml:space="preserve">sind </w:t>
      </w:r>
      <w:r w:rsidR="00BA4636" w:rsidRPr="00A62C1B">
        <w:rPr>
          <w:rFonts w:eastAsia="Times"/>
          <w:lang w:val="de-DE" w:eastAsia="de-DE"/>
        </w:rPr>
        <w:t>ein Indikator für flexibles und innovatives Unternehmertum</w:t>
      </w:r>
      <w:r w:rsidR="00406BA1" w:rsidRPr="00A62C1B">
        <w:rPr>
          <w:rFonts w:eastAsia="Times"/>
          <w:lang w:val="de-DE" w:eastAsia="de-DE"/>
        </w:rPr>
        <w:t>“</w:t>
      </w:r>
      <w:r w:rsidR="00E73D76" w:rsidRPr="00A62C1B">
        <w:rPr>
          <w:rFonts w:eastAsia="Times"/>
          <w:lang w:val="de-DE" w:eastAsia="de-DE"/>
        </w:rPr>
        <w:t xml:space="preserve">, so die Herausgeber. </w:t>
      </w:r>
      <w:bookmarkEnd w:id="2"/>
    </w:p>
    <w:p w14:paraId="5261D5E2" w14:textId="77777777" w:rsidR="005763D3" w:rsidRDefault="005763D3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1266AC59" w14:textId="739C687F" w:rsidR="00A770FD" w:rsidRPr="004C037A" w:rsidRDefault="00A770FD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4C037A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565DC1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</w:t>
      </w:r>
      <w:r w:rsidR="004D0A4B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>in neun Bundesländern &amp; Südtirol</w:t>
      </w:r>
    </w:p>
    <w:p w14:paraId="228DC3AC" w14:textId="0507A6ED" w:rsidR="009D6C2B" w:rsidRPr="00713D64" w:rsidRDefault="006C64AB" w:rsidP="00DC0CD3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Als „</w:t>
      </w:r>
      <w:r w:rsidR="00A770FD" w:rsidRPr="004C037A">
        <w:rPr>
          <w:rFonts w:ascii="Times New Roman" w:eastAsia="Times" w:hAnsi="Times New Roman"/>
          <w:sz w:val="24"/>
          <w:szCs w:val="24"/>
          <w:lang w:val="de-DE" w:eastAsia="de-DE"/>
        </w:rPr>
        <w:t xml:space="preserve">Wirtshausführer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Bierwirte des Jahres 202</w:t>
      </w:r>
      <w:r w:rsidR="00662D8D" w:rsidRPr="00662D8D"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“ wurden ausgezeichnet:</w:t>
      </w:r>
      <w:r w:rsid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Oliver </w:t>
      </w:r>
      <w:proofErr w:type="spellStart"/>
      <w:r w:rsidR="004D4D02">
        <w:rPr>
          <w:rFonts w:ascii="Times New Roman" w:eastAsia="Times" w:hAnsi="Times New Roman"/>
          <w:sz w:val="24"/>
          <w:szCs w:val="24"/>
          <w:lang w:val="de-DE" w:eastAsia="de-DE"/>
        </w:rPr>
        <w:t>Jauk</w:t>
      </w:r>
      <w:proofErr w:type="spellEnd"/>
      <w:r w:rsid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Restaurant „Ludwig van“ </w:t>
      </w:r>
      <w:r w:rsidR="00645EE8" w:rsidRPr="004D4D02">
        <w:rPr>
          <w:rFonts w:ascii="Times New Roman" w:eastAsia="Times" w:hAnsi="Times New Roman"/>
          <w:sz w:val="24"/>
          <w:szCs w:val="24"/>
          <w:lang w:val="de-DE" w:eastAsia="de-DE"/>
        </w:rPr>
        <w:t>(Wie</w:t>
      </w:r>
      <w:r w:rsidR="007F6951"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="00645EE8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), </w:t>
      </w:r>
      <w:r w:rsidR="007F6951" w:rsidRPr="007F6951">
        <w:rPr>
          <w:rFonts w:ascii="Times New Roman" w:eastAsia="Times" w:hAnsi="Times New Roman"/>
          <w:sz w:val="24"/>
          <w:szCs w:val="24"/>
          <w:lang w:val="de-DE" w:eastAsia="de-DE"/>
        </w:rPr>
        <w:t>Christian Keller</w:t>
      </w:r>
      <w:r w:rsidR="00662D8D" w:rsidRPr="007F695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7F6951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4D4D02" w:rsidRPr="007F6951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4D4D02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Gasthof Keller</w:t>
      </w:r>
      <w:r w:rsidR="00662D8D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D4D02" w:rsidRPr="004D4D02">
        <w:rPr>
          <w:rFonts w:ascii="Times New Roman" w:eastAsia="Times" w:hAnsi="Times New Roman"/>
          <w:sz w:val="24"/>
          <w:szCs w:val="24"/>
          <w:lang w:val="de-DE" w:eastAsia="de-DE"/>
        </w:rPr>
        <w:t>(Gumpoldskirchen</w:t>
      </w:r>
      <w:r w:rsidR="006017CB" w:rsidRPr="004D4D02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202B55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4D4D02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7F6951">
        <w:rPr>
          <w:rFonts w:ascii="Times New Roman" w:eastAsia="Times" w:hAnsi="Times New Roman"/>
          <w:sz w:val="24"/>
          <w:szCs w:val="24"/>
          <w:lang w:val="de-DE" w:eastAsia="de-DE"/>
        </w:rPr>
        <w:t xml:space="preserve">Franz Gotthardt vom </w:t>
      </w:r>
      <w:r w:rsidR="00534BC1" w:rsidRPr="00534BC1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7F6951" w:rsidRPr="00534BC1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 w:rsidR="007F695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D4D02" w:rsidRPr="00FF7D8F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4475E5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proofErr w:type="spellEnd"/>
      <w:r w:rsidR="004D4D02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F7D8F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proofErr w:type="spellStart"/>
      <w:r w:rsidR="00FF7D8F">
        <w:rPr>
          <w:rFonts w:ascii="Times New Roman" w:eastAsia="Times" w:hAnsi="Times New Roman"/>
          <w:sz w:val="24"/>
          <w:szCs w:val="24"/>
          <w:lang w:val="de-DE" w:eastAsia="de-DE"/>
        </w:rPr>
        <w:t>Oberwart</w:t>
      </w:r>
      <w:proofErr w:type="spellEnd"/>
      <w:r w:rsidR="006F5DC4">
        <w:rPr>
          <w:rFonts w:ascii="Times New Roman" w:eastAsia="Times" w:hAnsi="Times New Roman"/>
          <w:sz w:val="24"/>
          <w:szCs w:val="24"/>
          <w:lang w:val="de-DE" w:eastAsia="de-DE"/>
        </w:rPr>
        <w:t xml:space="preserve">/    </w:t>
      </w:r>
      <w:r w:rsidR="00645EE8" w:rsidRPr="00FF7D8F">
        <w:rPr>
          <w:rFonts w:ascii="Times New Roman" w:eastAsia="Times" w:hAnsi="Times New Roman"/>
          <w:sz w:val="24"/>
          <w:szCs w:val="24"/>
          <w:lang w:val="de-DE" w:eastAsia="de-DE"/>
        </w:rPr>
        <w:lastRenderedPageBreak/>
        <w:t>Burgenland),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C037A">
        <w:rPr>
          <w:rFonts w:ascii="Times New Roman" w:eastAsia="Times" w:hAnsi="Times New Roman"/>
          <w:sz w:val="24"/>
          <w:szCs w:val="24"/>
          <w:lang w:val="de-DE" w:eastAsia="de-DE"/>
        </w:rPr>
        <w:t xml:space="preserve">Melanie und Michael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>Leitner</w:t>
      </w:r>
      <w:r w:rsidR="00662D8D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FF7D8F" w:rsidRPr="003B1C72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FF7D8F" w:rsidRPr="003B1C72">
        <w:rPr>
          <w:rFonts w:ascii="Times New Roman" w:eastAsia="Times" w:hAnsi="Times New Roman"/>
          <w:sz w:val="24"/>
          <w:szCs w:val="24"/>
          <w:lang w:val="de-DE" w:eastAsia="de-DE"/>
        </w:rPr>
        <w:t>Metzenhof</w:t>
      </w:r>
      <w:proofErr w:type="spellEnd"/>
      <w:r w:rsidR="00FF7D8F" w:rsidRPr="003B1C72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(Kronstorf</w:t>
      </w:r>
      <w:r w:rsidR="006017CB"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FF7D8F">
        <w:rPr>
          <w:rFonts w:ascii="Times New Roman" w:eastAsia="Times" w:hAnsi="Times New Roman"/>
          <w:sz w:val="24"/>
          <w:szCs w:val="24"/>
          <w:lang w:val="de-DE" w:eastAsia="de-DE"/>
        </w:rPr>
        <w:t>Oberösterreich),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</w:t>
      </w:r>
      <w:r w:rsidR="004C037A">
        <w:rPr>
          <w:rFonts w:ascii="Times New Roman" w:eastAsia="Times" w:hAnsi="Times New Roman"/>
          <w:sz w:val="24"/>
          <w:szCs w:val="24"/>
          <w:lang w:val="de-DE" w:eastAsia="de-DE"/>
        </w:rPr>
        <w:t>na</w:t>
      </w:r>
      <w:r w:rsidR="004475E5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</w:t>
      </w:r>
      <w:r w:rsidR="004C037A"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an </w:t>
      </w:r>
      <w:proofErr w:type="spellStart"/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>Schoberleitner</w:t>
      </w:r>
      <w:proofErr w:type="spellEnd"/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62D8D" w:rsidRPr="003B1C72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FF7D8F" w:rsidRPr="003B1C72">
        <w:rPr>
          <w:rFonts w:ascii="Times New Roman" w:eastAsia="Times" w:hAnsi="Times New Roman"/>
          <w:sz w:val="24"/>
          <w:szCs w:val="24"/>
          <w:lang w:val="de-DE" w:eastAsia="de-DE"/>
        </w:rPr>
        <w:t>m Gasthof „Martinhof“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FF7D8F">
        <w:rPr>
          <w:rFonts w:ascii="Times New Roman" w:eastAsia="Times" w:hAnsi="Times New Roman"/>
          <w:sz w:val="24"/>
          <w:szCs w:val="24"/>
          <w:lang w:val="de-DE" w:eastAsia="de-DE"/>
        </w:rPr>
        <w:t>St. Martin im Sulmtal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4475E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Steiermark),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</w:t>
      </w:r>
      <w:r w:rsidR="004475E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proofErr w:type="spellStart"/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>Morolz</w:t>
      </w:r>
      <w:proofErr w:type="spellEnd"/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2A469D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of Kropf</w:t>
      </w:r>
      <w:r w:rsidR="002A469D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/Kärnten),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475E5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 w:rsidR="003B1C72" w:rsidRPr="002A469D">
        <w:rPr>
          <w:rFonts w:ascii="Times New Roman" w:eastAsia="Times" w:hAnsi="Times New Roman"/>
          <w:sz w:val="24"/>
          <w:szCs w:val="24"/>
          <w:lang w:val="de-DE" w:eastAsia="de-DE"/>
        </w:rPr>
        <w:t xml:space="preserve">Hannes </w:t>
      </w:r>
      <w:r w:rsidR="004475E5" w:rsidRPr="002A469D">
        <w:rPr>
          <w:rFonts w:ascii="Times New Roman" w:eastAsia="Times" w:hAnsi="Times New Roman"/>
          <w:sz w:val="24"/>
          <w:szCs w:val="24"/>
          <w:lang w:val="de-DE" w:eastAsia="de-DE"/>
        </w:rPr>
        <w:t>Brandstäter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C6816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1C6816"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Gasthof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</w:t>
      </w:r>
      <w:proofErr w:type="spellStart"/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Rohrerwirt</w:t>
      </w:r>
      <w:proofErr w:type="spellEnd"/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C6816" w:rsidRPr="00FF7D8F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Großarl</w:t>
      </w:r>
      <w:r w:rsidR="001C6816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/Salzburg),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Andrea </w:t>
      </w:r>
      <w:r w:rsidR="004C037A">
        <w:rPr>
          <w:rFonts w:ascii="Times New Roman" w:eastAsia="Times" w:hAnsi="Times New Roman"/>
          <w:sz w:val="24"/>
          <w:szCs w:val="24"/>
          <w:lang w:val="de-DE" w:eastAsia="de-DE"/>
        </w:rPr>
        <w:t>Posch</w:t>
      </w:r>
      <w:r w:rsidR="005763D3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Huber </w:t>
      </w:r>
      <w:r w:rsidR="00202B55" w:rsidRPr="003B1C72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>Mocking</w:t>
      </w:r>
      <w:proofErr w:type="spellEnd"/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F7D8F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Wirtshaus“ 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Kitzbühel</w:t>
      </w:r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FF7D8F">
        <w:rPr>
          <w:rFonts w:ascii="Times New Roman" w:eastAsia="Times" w:hAnsi="Times New Roman"/>
          <w:sz w:val="24"/>
          <w:szCs w:val="24"/>
          <w:lang w:val="de-DE" w:eastAsia="de-DE"/>
        </w:rPr>
        <w:t>Tirol),</w:t>
      </w:r>
      <w:r w:rsid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475E5" w:rsidRPr="00DB08C1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202B55" w:rsidRPr="003B1C72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Hotel-Restaurant „Goldener Berg“ </w:t>
      </w:r>
      <w:r w:rsidR="00645EE8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proofErr w:type="spellStart"/>
      <w:r w:rsidR="00FF7D8F" w:rsidRPr="00FF7D8F"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proofErr w:type="spellEnd"/>
      <w:r w:rsidR="00662D8D"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FF7D8F">
        <w:rPr>
          <w:rFonts w:ascii="Times New Roman" w:eastAsia="Times" w:hAnsi="Times New Roman"/>
          <w:sz w:val="24"/>
          <w:szCs w:val="24"/>
          <w:lang w:val="de-DE" w:eastAsia="de-DE"/>
        </w:rPr>
        <w:t>Vorarlberg)</w:t>
      </w:r>
      <w:r w:rsidR="00DA179E"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135BD6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Arno </w:t>
      </w:r>
      <w:proofErr w:type="spellStart"/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>Kaslatter</w:t>
      </w:r>
      <w:proofErr w:type="spellEnd"/>
      <w:r w:rsidR="00662D8D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B1C72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BA66B7" w:rsidRPr="003B1C72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BA66B7" w:rsidRPr="00BA66B7">
        <w:rPr>
          <w:rFonts w:ascii="Times New Roman" w:eastAsia="Times" w:hAnsi="Times New Roman"/>
          <w:sz w:val="24"/>
          <w:szCs w:val="24"/>
          <w:lang w:val="de-DE" w:eastAsia="de-DE"/>
        </w:rPr>
        <w:t xml:space="preserve">La </w:t>
      </w:r>
      <w:proofErr w:type="spellStart"/>
      <w:r w:rsidR="00BA66B7" w:rsidRPr="00BA66B7">
        <w:rPr>
          <w:rFonts w:ascii="Times New Roman" w:eastAsia="Times" w:hAnsi="Times New Roman"/>
          <w:sz w:val="24"/>
          <w:szCs w:val="24"/>
          <w:lang w:val="de-DE" w:eastAsia="de-DE"/>
        </w:rPr>
        <w:t>Stua</w:t>
      </w:r>
      <w:proofErr w:type="spellEnd"/>
      <w:r w:rsidR="00BA66B7" w:rsidRPr="00BA66B7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BA66B7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BA66B7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BA66B7" w:rsidRPr="00BA66B7">
        <w:rPr>
          <w:rFonts w:ascii="Times New Roman" w:eastAsia="Times" w:hAnsi="Times New Roman"/>
          <w:sz w:val="24"/>
          <w:szCs w:val="24"/>
          <w:lang w:val="de-DE" w:eastAsia="de-DE"/>
        </w:rPr>
        <w:t>Wolkenstein</w:t>
      </w:r>
      <w:r w:rsidR="006017CB" w:rsidRPr="00BA66B7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BA66B7">
        <w:rPr>
          <w:rFonts w:ascii="Times New Roman" w:eastAsia="Times" w:hAnsi="Times New Roman"/>
          <w:sz w:val="24"/>
          <w:szCs w:val="24"/>
          <w:lang w:val="de-DE" w:eastAsia="de-DE"/>
        </w:rPr>
        <w:t>Südtirol).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06A089D7" w14:textId="77777777" w:rsidR="00DA179E" w:rsidRPr="00F825F6" w:rsidRDefault="00DA179E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24778D7" w14:textId="547565D1" w:rsidR="00DC0CD3" w:rsidRPr="008256C6" w:rsidRDefault="009D6C2B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4" w:name="_Hlk55986648"/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 w:rsidR="00984908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Trends</w:t>
      </w:r>
      <w:r w:rsidR="00FE745A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“ im </w:t>
      </w:r>
      <w:r w:rsidR="00DC0CD3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Wirtshausführer Österreich</w:t>
      </w:r>
    </w:p>
    <w:p w14:paraId="4C12C343" w14:textId="7E17FD74" w:rsidR="008434D1" w:rsidRPr="00DB08C1" w:rsidRDefault="009D6C2B" w:rsidP="005C767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</w:pP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In </w:t>
      </w:r>
      <w:r w:rsidR="00A93188" w:rsidRPr="008256C6">
        <w:rPr>
          <w:rFonts w:ascii="Times New Roman" w:eastAsia="Times" w:hAnsi="Times New Roman"/>
          <w:sz w:val="24"/>
          <w:szCs w:val="24"/>
          <w:lang w:val="de-DE" w:eastAsia="de-DE"/>
        </w:rPr>
        <w:t>d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er </w:t>
      </w:r>
      <w:r w:rsidR="00A93188" w:rsidRPr="008256C6">
        <w:rPr>
          <w:rFonts w:ascii="Times New Roman" w:eastAsia="Times" w:hAnsi="Times New Roman"/>
          <w:sz w:val="24"/>
          <w:szCs w:val="24"/>
          <w:lang w:val="de-DE" w:eastAsia="de-DE"/>
        </w:rPr>
        <w:t>neuen</w:t>
      </w:r>
      <w:r w:rsidR="00B27F85">
        <w:rPr>
          <w:rFonts w:ascii="Times New Roman" w:eastAsia="Times" w:hAnsi="Times New Roman"/>
          <w:sz w:val="24"/>
          <w:szCs w:val="24"/>
          <w:lang w:val="de-DE" w:eastAsia="de-DE"/>
        </w:rPr>
        <w:t>, bereits 23.</w:t>
      </w:r>
      <w:r w:rsidR="00A93188"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>Ausgabe</w:t>
      </w:r>
      <w:r w:rsidR="00A93188"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 202</w:t>
      </w:r>
      <w:r w:rsidR="008256C6" w:rsidRPr="008256C6"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 stellt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1.000 </w:t>
      </w:r>
      <w:r w:rsid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beste 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vor.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Mit handverlesenen</w:t>
      </w:r>
      <w:r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Empfehlungen von erfahrenen Kulinarik-Redakteuren bietet Österreichs umfassendster </w:t>
      </w:r>
      <w:proofErr w:type="spellStart"/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Lokal</w:t>
      </w:r>
      <w:r w:rsidR="00135BD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guide</w:t>
      </w:r>
      <w:proofErr w:type="spellEnd"/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auf einen Blick, wo man gut essen, trinken und 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auch 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schlafen kann 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bzw. 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welche Gastronom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en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besonders 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„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nachhaltig wirte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“.</w:t>
      </w:r>
      <w:r w:rsidR="00175905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4D4D02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r 71 Lokale. Dazu 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kommen auch 500 Tipps, wo man </w:t>
      </w:r>
      <w:r w:rsidR="00B34217" w:rsidRPr="00447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laktose- und glutenfrei essen</w:t>
      </w:r>
      <w:r w:rsidR="00F979DA" w:rsidRPr="00447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kann.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5C7671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Der beliebte Gastronomie-Guide steht</w:t>
      </w:r>
      <w:r w:rsidR="00F979D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– inkl. großer Österreichkarte –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in Buchform</w:t>
      </w:r>
      <w:r w:rsidR="00733B5C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, als App</w:t>
      </w:r>
      <w:r w:rsidR="00A770FD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und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unter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www.wirtshausfuehrer.at zur Verfügung.</w:t>
      </w:r>
      <w:bookmarkEnd w:id="4"/>
    </w:p>
    <w:p w14:paraId="02464D4C" w14:textId="5E101B19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2AEC7AA8" w14:textId="77777777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5DEB747A" w14:textId="7EAE805D" w:rsidR="00AF1E2D" w:rsidRPr="00AF1E2D" w:rsidRDefault="00AF1E2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 w:rsidRPr="00AF1E2D"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</w:t>
      </w:r>
    </w:p>
    <w:p w14:paraId="2CE06721" w14:textId="7F1A0C0E" w:rsidR="00F863F7" w:rsidRPr="00AF0298" w:rsidRDefault="00AF1E2D" w:rsidP="005C7671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</w:t>
      </w:r>
      <w:r w:rsidR="00DB08C1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e</w:t>
      </w: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:</w:t>
      </w:r>
    </w:p>
    <w:p w14:paraId="7F8D03EC" w14:textId="22665DD6" w:rsidR="00BB42DE" w:rsidRDefault="00AF1E2D" w:rsidP="00BB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Pressebild</w:t>
      </w:r>
      <w:r w:rsidR="00A06B51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1</w:t>
      </w: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:</w:t>
      </w:r>
      <w:bookmarkStart w:id="5" w:name="_Hlk54187128"/>
      <w:r w:rsidR="00FB4602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FB4602" w:rsidRPr="00FB4602">
        <w:rPr>
          <w:rFonts w:ascii="Times New Roman" w:eastAsia="Times" w:hAnsi="Times New Roman"/>
          <w:bCs/>
          <w:sz w:val="24"/>
          <w:szCs w:val="24"/>
          <w:lang w:val="de-DE" w:eastAsia="de-DE"/>
        </w:rPr>
        <w:t>Die heimischen Gastronomiebetriebe sind</w:t>
      </w:r>
      <w:r w:rsidR="00FB4602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4475E5">
        <w:rPr>
          <w:rFonts w:ascii="Times New Roman" w:eastAsia="Times" w:hAnsi="Times New Roman"/>
          <w:bCs/>
          <w:sz w:val="24"/>
          <w:szCs w:val="24"/>
          <w:lang w:val="de-DE" w:eastAsia="de-DE"/>
        </w:rPr>
        <w:t>unverzichtbar</w:t>
      </w:r>
      <w:r w:rsidR="00FB4602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 als </w:t>
      </w:r>
      <w:r w:rsidR="004475E5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Ort der Begegnung. </w:t>
      </w:r>
      <w:r w:rsidR="00BB42DE" w:rsidRPr="00624566">
        <w:rPr>
          <w:rFonts w:ascii="Times New Roman" w:hAnsi="Times New Roman"/>
          <w:sz w:val="24"/>
          <w:szCs w:val="24"/>
        </w:rPr>
        <w:t>Die begehrten Auszeichnungen</w:t>
      </w:r>
      <w:r w:rsidR="002A469D">
        <w:rPr>
          <w:rFonts w:ascii="Times New Roman" w:hAnsi="Times New Roman"/>
          <w:sz w:val="24"/>
          <w:szCs w:val="24"/>
        </w:rPr>
        <w:t xml:space="preserve"> der</w:t>
      </w:r>
      <w:r w:rsidR="00BB42DE" w:rsidRPr="00624566">
        <w:rPr>
          <w:rFonts w:ascii="Times New Roman" w:hAnsi="Times New Roman"/>
          <w:sz w:val="24"/>
          <w:szCs w:val="24"/>
        </w:rPr>
        <w:t xml:space="preserve"> „</w:t>
      </w:r>
      <w:r w:rsidR="00A770FD" w:rsidRPr="004C037A">
        <w:rPr>
          <w:rFonts w:ascii="Times New Roman" w:hAnsi="Times New Roman"/>
          <w:sz w:val="24"/>
          <w:szCs w:val="24"/>
        </w:rPr>
        <w:t xml:space="preserve">Wirtshausführer </w:t>
      </w:r>
      <w:r w:rsidR="00BB42DE" w:rsidRPr="00624566">
        <w:rPr>
          <w:rFonts w:ascii="Times New Roman" w:hAnsi="Times New Roman"/>
          <w:sz w:val="24"/>
          <w:szCs w:val="24"/>
        </w:rPr>
        <w:t>Bierwirt</w:t>
      </w:r>
      <w:r w:rsidR="002A469D">
        <w:rPr>
          <w:rFonts w:ascii="Times New Roman" w:hAnsi="Times New Roman"/>
          <w:sz w:val="24"/>
          <w:szCs w:val="24"/>
        </w:rPr>
        <w:t>e</w:t>
      </w:r>
      <w:r w:rsidR="00BB42DE" w:rsidRPr="00624566">
        <w:rPr>
          <w:rFonts w:ascii="Times New Roman" w:hAnsi="Times New Roman"/>
          <w:sz w:val="24"/>
          <w:szCs w:val="24"/>
        </w:rPr>
        <w:t xml:space="preserve"> des Jahres“ wurden heuer bereits zum</w:t>
      </w:r>
      <w:r w:rsidR="00B24A68">
        <w:rPr>
          <w:rFonts w:ascii="Times New Roman" w:hAnsi="Times New Roman"/>
          <w:sz w:val="24"/>
          <w:szCs w:val="24"/>
        </w:rPr>
        <w:t xml:space="preserve"> </w:t>
      </w:r>
      <w:r w:rsidR="00BB42DE" w:rsidRPr="00624566">
        <w:rPr>
          <w:rFonts w:ascii="Times New Roman" w:hAnsi="Times New Roman"/>
          <w:sz w:val="24"/>
          <w:szCs w:val="24"/>
        </w:rPr>
        <w:t>2</w:t>
      </w:r>
      <w:r w:rsidR="002F299F" w:rsidRPr="00624566">
        <w:rPr>
          <w:rFonts w:ascii="Times New Roman" w:hAnsi="Times New Roman"/>
          <w:sz w:val="24"/>
          <w:szCs w:val="24"/>
        </w:rPr>
        <w:t>1</w:t>
      </w:r>
      <w:r w:rsidR="00BB42DE" w:rsidRPr="00624566">
        <w:rPr>
          <w:rFonts w:ascii="Times New Roman" w:hAnsi="Times New Roman"/>
          <w:sz w:val="24"/>
          <w:szCs w:val="24"/>
        </w:rPr>
        <w:t>. Mal verliehen.</w:t>
      </w:r>
      <w:r w:rsidR="00BB42DE">
        <w:rPr>
          <w:rFonts w:ascii="Times New Roman" w:hAnsi="Times New Roman"/>
          <w:sz w:val="24"/>
          <w:szCs w:val="24"/>
        </w:rPr>
        <w:t xml:space="preserve"> </w:t>
      </w:r>
    </w:p>
    <w:p w14:paraId="596A235B" w14:textId="01661BD6" w:rsidR="00A06B51" w:rsidRDefault="00BB42DE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B08C1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="00DB08C1">
        <w:rPr>
          <w:rFonts w:ascii="Times New Roman" w:eastAsia="Times" w:hAnsi="Times New Roman"/>
          <w:sz w:val="24"/>
          <w:szCs w:val="24"/>
          <w:lang w:val="de-DE" w:eastAsia="de-DE"/>
        </w:rPr>
        <w:t>/Bazzoka</w:t>
      </w:r>
      <w:r w:rsidR="00713D6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713D64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</w:p>
    <w:p w14:paraId="020483C2" w14:textId="0230B376" w:rsidR="003C5228" w:rsidRPr="008E2FC5" w:rsidRDefault="003C5228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3C20A517" w14:textId="58F82EE4" w:rsidR="0032348A" w:rsidRPr="004D4D02" w:rsidRDefault="00A06B51" w:rsidP="00A06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4D02">
        <w:rPr>
          <w:rFonts w:ascii="Times New Roman" w:hAnsi="Times New Roman"/>
          <w:b/>
          <w:bCs/>
          <w:sz w:val="24"/>
          <w:szCs w:val="24"/>
        </w:rPr>
        <w:t>Pressebild</w:t>
      </w:r>
      <w:r w:rsidR="003C5228" w:rsidRPr="004D4D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D02" w:rsidRPr="004D4D02">
        <w:rPr>
          <w:rFonts w:ascii="Times New Roman" w:hAnsi="Times New Roman"/>
          <w:b/>
          <w:bCs/>
          <w:sz w:val="24"/>
          <w:szCs w:val="24"/>
        </w:rPr>
        <w:t>2</w:t>
      </w:r>
      <w:r w:rsidRPr="004D4D02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5"/>
      <w:r w:rsidRPr="004D4D02">
        <w:rPr>
          <w:rFonts w:ascii="Times New Roman" w:eastAsia="Times" w:hAnsi="Times New Roman"/>
          <w:sz w:val="24"/>
          <w:szCs w:val="24"/>
          <w:lang w:eastAsia="de-DE"/>
        </w:rPr>
        <w:t xml:space="preserve">Die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Zapf- und Glaskultur, das Service und das kulinarische Know-how rund ums Bier </w:t>
      </w:r>
      <w:r w:rsidR="003C5228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sind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>wichtige Kriterien bei der Bewertung durch die Fachjury.</w:t>
      </w:r>
    </w:p>
    <w:p w14:paraId="252403CC" w14:textId="76920615" w:rsidR="00DE54D1" w:rsidRPr="001074EC" w:rsidRDefault="0032348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4D4D02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C62786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C62786" w:rsidRPr="005763D3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Pr="005763D3">
        <w:rPr>
          <w:rFonts w:ascii="Times New Roman" w:eastAsia="Times" w:hAnsi="Times New Roman"/>
          <w:sz w:val="24"/>
          <w:szCs w:val="24"/>
          <w:lang w:val="de-DE" w:eastAsia="de-DE"/>
        </w:rPr>
        <w:t xml:space="preserve"> /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>Abdruck honorarfrei!</w:t>
      </w:r>
    </w:p>
    <w:p w14:paraId="26935FE1" w14:textId="724FD922" w:rsidR="007B59EA" w:rsidRDefault="007B59E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3CDE6CE" w14:textId="4F8B05C2" w:rsidR="001074EC" w:rsidRPr="001074EC" w:rsidRDefault="001074EC" w:rsidP="001074EC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DB08C1">
        <w:rPr>
          <w:rFonts w:ascii="Times New Roman" w:eastAsia="Times New Roman" w:hAnsi="Times New Roman"/>
          <w:snapToGrid w:val="0"/>
          <w:lang w:val="de-DE" w:eastAsia="de-DE"/>
        </w:rPr>
        <w:t>2022-</w:t>
      </w:r>
      <w:r w:rsidR="00DB08C1" w:rsidRPr="00DB08C1">
        <w:rPr>
          <w:rFonts w:ascii="Times New Roman" w:eastAsia="Times New Roman" w:hAnsi="Times New Roman"/>
          <w:snapToGrid w:val="0"/>
          <w:lang w:val="de-DE" w:eastAsia="de-DE"/>
        </w:rPr>
        <w:t>01</w:t>
      </w:r>
      <w:r w:rsidRPr="00DB08C1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DB08C1" w:rsidRPr="00DB08C1">
        <w:rPr>
          <w:rFonts w:ascii="Times New Roman" w:eastAsia="Times New Roman" w:hAnsi="Times New Roman"/>
          <w:snapToGrid w:val="0"/>
          <w:lang w:val="de-DE" w:eastAsia="de-DE"/>
        </w:rPr>
        <w:t>28</w:t>
      </w:r>
    </w:p>
    <w:p w14:paraId="7C49E72E" w14:textId="34A59756" w:rsidR="00A93188" w:rsidRDefault="00A9318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A83E957" w14:textId="2D304F55" w:rsidR="001074EC" w:rsidRDefault="002C069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lang w:val="de-DE" w:eastAsia="de-DE"/>
        </w:rPr>
        <w:t xml:space="preserve">  </w:t>
      </w:r>
    </w:p>
    <w:p w14:paraId="6B754222" w14:textId="0995AC2C" w:rsidR="006F5DC4" w:rsidRDefault="00DB08C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624A7D52" wp14:editId="7F245C81">
            <wp:simplePos x="0" y="0"/>
            <wp:positionH relativeFrom="column">
              <wp:posOffset>4724400</wp:posOffset>
            </wp:positionH>
            <wp:positionV relativeFrom="page">
              <wp:posOffset>6427470</wp:posOffset>
            </wp:positionV>
            <wp:extent cx="1022350" cy="946785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DC4"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47BD87E3" wp14:editId="4DFAC630">
            <wp:simplePos x="0" y="0"/>
            <wp:positionH relativeFrom="column">
              <wp:posOffset>3570605</wp:posOffset>
            </wp:positionH>
            <wp:positionV relativeFrom="paragraph">
              <wp:posOffset>62230</wp:posOffset>
            </wp:positionV>
            <wp:extent cx="828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B9AF1" w14:textId="6BB3F740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2213B12" w14:textId="4790BA5D" w:rsidR="006F5DC4" w:rsidRPr="00DE54D1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ED1F75A" w14:textId="4044BCCB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80B9422" w14:textId="68761EB4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E586E8E" w14:textId="01963447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A60307A" w14:textId="5730AA5C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1048256" w14:textId="2508DAD6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FC0030E" w14:textId="64422815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90896AD" w14:textId="39895E03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5E879E5" w14:textId="22993A1C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B56F792" w14:textId="2891EDBD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15A3E63" w14:textId="77777777" w:rsidR="00DB08C1" w:rsidRDefault="00DB08C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E6E70BD" w14:textId="4B62C851" w:rsidR="003E7E86" w:rsidRDefault="003E7E86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0B35E0" w14:textId="77777777" w:rsidR="00E6161B" w:rsidRPr="007B59EA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7B59EA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411EA7B8" w14:textId="16B78365" w:rsidR="00C85508" w:rsidRPr="0032348A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proofErr w:type="spellStart"/>
      <w:r w:rsidRPr="002C13D2">
        <w:rPr>
          <w:rFonts w:ascii="Times New Roman" w:eastAsia="Times" w:hAnsi="Times New Roman"/>
          <w:i/>
          <w:lang w:val="it-IT" w:eastAsia="de-DE"/>
        </w:rPr>
        <w:t>Stiegl-Pressestelle</w:t>
      </w:r>
      <w:proofErr w:type="spellEnd"/>
      <w:r w:rsidRPr="002C13D2">
        <w:rPr>
          <w:rFonts w:ascii="Times New Roman" w:eastAsia="Times" w:hAnsi="Times New Roman"/>
          <w:i/>
          <w:lang w:val="it-IT" w:eastAsia="de-DE"/>
        </w:rPr>
        <w:t>, Mag.</w:t>
      </w:r>
      <w:r w:rsidR="00AB5830" w:rsidRPr="002C13D2">
        <w:rPr>
          <w:rFonts w:ascii="Times New Roman" w:eastAsia="Times" w:hAnsi="Times New Roman"/>
          <w:i/>
          <w:lang w:val="it-IT" w:eastAsia="de-DE"/>
        </w:rPr>
        <w:t xml:space="preserve"> </w:t>
      </w:r>
      <w:r w:rsidR="001F63C9" w:rsidRPr="0032348A">
        <w:rPr>
          <w:rFonts w:ascii="Times New Roman" w:eastAsia="Times" w:hAnsi="Times New Roman"/>
          <w:i/>
          <w:lang w:eastAsia="de-DE"/>
        </w:rPr>
        <w:t>Angelika Spechtler</w:t>
      </w:r>
    </w:p>
    <w:p w14:paraId="50151369" w14:textId="6DE9D877" w:rsidR="00395BB7" w:rsidRPr="00CB3394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r w:rsidRPr="00CB3394">
        <w:rPr>
          <w:rFonts w:ascii="Times New Roman" w:eastAsia="Times" w:hAnsi="Times New Roman"/>
          <w:i/>
          <w:lang w:eastAsia="de-DE"/>
        </w:rPr>
        <w:t>Picker PR – talk about taste</w:t>
      </w:r>
      <w:r w:rsidR="00253C38" w:rsidRPr="00CB3394">
        <w:rPr>
          <w:rFonts w:ascii="Times New Roman" w:eastAsia="Times" w:hAnsi="Times New Roman"/>
          <w:i/>
          <w:lang w:eastAsia="de-DE"/>
        </w:rPr>
        <w:t xml:space="preserve">, </w:t>
      </w:r>
      <w:r w:rsidR="00E6161B" w:rsidRPr="00CB3394">
        <w:rPr>
          <w:rFonts w:ascii="Times New Roman" w:eastAsia="Times" w:hAnsi="Times New Roman"/>
          <w:i/>
          <w:lang w:eastAsia="de-DE"/>
        </w:rPr>
        <w:t xml:space="preserve">Tel. 0662-841187-0, </w:t>
      </w:r>
      <w:r w:rsidR="000C2300" w:rsidRPr="00CB3394">
        <w:rPr>
          <w:rFonts w:ascii="Times New Roman" w:eastAsia="Times" w:hAnsi="Times New Roman"/>
          <w:i/>
          <w:lang w:eastAsia="de-DE"/>
        </w:rPr>
        <w:t xml:space="preserve">E-Mail </w:t>
      </w:r>
      <w:hyperlink r:id="rId12" w:history="1">
        <w:r w:rsidRPr="00CB3394">
          <w:rPr>
            <w:rStyle w:val="Hyperlink"/>
            <w:rFonts w:ascii="Times New Roman" w:eastAsia="Times" w:hAnsi="Times New Roman"/>
            <w:i/>
            <w:color w:val="auto"/>
            <w:u w:val="none"/>
            <w:lang w:eastAsia="de-DE"/>
          </w:rPr>
          <w:t>office@picker-pr.at</w:t>
        </w:r>
      </w:hyperlink>
      <w:r w:rsidRPr="00CB3394">
        <w:rPr>
          <w:rFonts w:ascii="Times New Roman" w:eastAsia="Times" w:hAnsi="Times New Roman"/>
          <w:i/>
          <w:lang w:eastAsia="de-DE"/>
        </w:rPr>
        <w:t xml:space="preserve"> </w:t>
      </w:r>
      <w:r w:rsidR="00330BF7" w:rsidRPr="00CB3394">
        <w:rPr>
          <w:rFonts w:ascii="Times New Roman" w:eastAsia="Times" w:hAnsi="Times New Roman"/>
          <w:i/>
          <w:lang w:eastAsia="de-DE"/>
        </w:rPr>
        <w:t>, www.picker-pr.at</w:t>
      </w:r>
    </w:p>
    <w:p w14:paraId="53968D9E" w14:textId="52E7AAD9" w:rsidR="002679C9" w:rsidRPr="00CB3394" w:rsidRDefault="002679C9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</w:p>
    <w:sectPr w:rsidR="002679C9" w:rsidRPr="00CB3394" w:rsidSect="004A6076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4122" w14:textId="77777777" w:rsidR="007F1631" w:rsidRDefault="007F1631" w:rsidP="00E7512E">
      <w:pPr>
        <w:spacing w:after="0" w:line="240" w:lineRule="auto"/>
      </w:pPr>
      <w:r>
        <w:separator/>
      </w:r>
    </w:p>
  </w:endnote>
  <w:endnote w:type="continuationSeparator" w:id="0">
    <w:p w14:paraId="1EB51C7A" w14:textId="77777777" w:rsidR="007F1631" w:rsidRDefault="007F1631" w:rsidP="00E7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F129" w14:textId="77777777" w:rsidR="00E7512E" w:rsidRDefault="00E7512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2CF74CE" w14:textId="77777777" w:rsidR="00E7512E" w:rsidRDefault="00E75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916" w14:textId="77777777" w:rsidR="007F1631" w:rsidRDefault="007F1631" w:rsidP="00E7512E">
      <w:pPr>
        <w:spacing w:after="0" w:line="240" w:lineRule="auto"/>
      </w:pPr>
      <w:r>
        <w:separator/>
      </w:r>
    </w:p>
  </w:footnote>
  <w:footnote w:type="continuationSeparator" w:id="0">
    <w:p w14:paraId="5ECFB1C8" w14:textId="77777777" w:rsidR="007F1631" w:rsidRDefault="007F1631" w:rsidP="00E7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015035"/>
    <w:rsid w:val="000163A0"/>
    <w:rsid w:val="0002132E"/>
    <w:rsid w:val="000231A5"/>
    <w:rsid w:val="0002561A"/>
    <w:rsid w:val="00026DFF"/>
    <w:rsid w:val="00027290"/>
    <w:rsid w:val="00040648"/>
    <w:rsid w:val="00042487"/>
    <w:rsid w:val="00046490"/>
    <w:rsid w:val="00051B78"/>
    <w:rsid w:val="00053295"/>
    <w:rsid w:val="00063D5A"/>
    <w:rsid w:val="00065D2C"/>
    <w:rsid w:val="0007425C"/>
    <w:rsid w:val="0007661E"/>
    <w:rsid w:val="00093C2B"/>
    <w:rsid w:val="000A250C"/>
    <w:rsid w:val="000A4E66"/>
    <w:rsid w:val="000B0E15"/>
    <w:rsid w:val="000C2300"/>
    <w:rsid w:val="000D2805"/>
    <w:rsid w:val="000D4F80"/>
    <w:rsid w:val="000E5F32"/>
    <w:rsid w:val="000F1230"/>
    <w:rsid w:val="000F175D"/>
    <w:rsid w:val="000F4A88"/>
    <w:rsid w:val="000F5701"/>
    <w:rsid w:val="00105B47"/>
    <w:rsid w:val="001074EC"/>
    <w:rsid w:val="00107A32"/>
    <w:rsid w:val="00114743"/>
    <w:rsid w:val="00121B10"/>
    <w:rsid w:val="00130C91"/>
    <w:rsid w:val="00132BD7"/>
    <w:rsid w:val="00135BD6"/>
    <w:rsid w:val="00152E2D"/>
    <w:rsid w:val="00153203"/>
    <w:rsid w:val="00171214"/>
    <w:rsid w:val="00175905"/>
    <w:rsid w:val="001774D1"/>
    <w:rsid w:val="00182C1A"/>
    <w:rsid w:val="001952B9"/>
    <w:rsid w:val="00196EF7"/>
    <w:rsid w:val="00197088"/>
    <w:rsid w:val="001A277D"/>
    <w:rsid w:val="001A5560"/>
    <w:rsid w:val="001A6DEA"/>
    <w:rsid w:val="001C3787"/>
    <w:rsid w:val="001C6816"/>
    <w:rsid w:val="001D6660"/>
    <w:rsid w:val="001E155E"/>
    <w:rsid w:val="001E75E4"/>
    <w:rsid w:val="001F4DD9"/>
    <w:rsid w:val="001F63C9"/>
    <w:rsid w:val="001F6587"/>
    <w:rsid w:val="001F6DF3"/>
    <w:rsid w:val="00202B55"/>
    <w:rsid w:val="00203925"/>
    <w:rsid w:val="002200A4"/>
    <w:rsid w:val="00225009"/>
    <w:rsid w:val="002439E4"/>
    <w:rsid w:val="00253C38"/>
    <w:rsid w:val="002672C1"/>
    <w:rsid w:val="00267445"/>
    <w:rsid w:val="002679C9"/>
    <w:rsid w:val="0027368D"/>
    <w:rsid w:val="00291D00"/>
    <w:rsid w:val="002A2325"/>
    <w:rsid w:val="002A3E77"/>
    <w:rsid w:val="002A469D"/>
    <w:rsid w:val="002B194F"/>
    <w:rsid w:val="002C0693"/>
    <w:rsid w:val="002C13D2"/>
    <w:rsid w:val="002C4F3E"/>
    <w:rsid w:val="002D0BCB"/>
    <w:rsid w:val="002D1159"/>
    <w:rsid w:val="002D4402"/>
    <w:rsid w:val="002E487F"/>
    <w:rsid w:val="002F299F"/>
    <w:rsid w:val="00300A29"/>
    <w:rsid w:val="00300C2A"/>
    <w:rsid w:val="00311E58"/>
    <w:rsid w:val="0031231F"/>
    <w:rsid w:val="00313CFD"/>
    <w:rsid w:val="0032348A"/>
    <w:rsid w:val="00330BF7"/>
    <w:rsid w:val="00331B90"/>
    <w:rsid w:val="00332611"/>
    <w:rsid w:val="00340227"/>
    <w:rsid w:val="003424EF"/>
    <w:rsid w:val="00363BF2"/>
    <w:rsid w:val="00370260"/>
    <w:rsid w:val="00377794"/>
    <w:rsid w:val="003814A9"/>
    <w:rsid w:val="00395BB7"/>
    <w:rsid w:val="003A26C4"/>
    <w:rsid w:val="003B1C72"/>
    <w:rsid w:val="003C5228"/>
    <w:rsid w:val="003C5892"/>
    <w:rsid w:val="003D2298"/>
    <w:rsid w:val="003D4F5B"/>
    <w:rsid w:val="003E2B5B"/>
    <w:rsid w:val="003E3BC2"/>
    <w:rsid w:val="003E7E86"/>
    <w:rsid w:val="003F59E3"/>
    <w:rsid w:val="00406BA1"/>
    <w:rsid w:val="004263A3"/>
    <w:rsid w:val="00426D81"/>
    <w:rsid w:val="00433116"/>
    <w:rsid w:val="004475E5"/>
    <w:rsid w:val="00447F32"/>
    <w:rsid w:val="00453D56"/>
    <w:rsid w:val="00455A24"/>
    <w:rsid w:val="00460318"/>
    <w:rsid w:val="0046725B"/>
    <w:rsid w:val="00472693"/>
    <w:rsid w:val="00475F18"/>
    <w:rsid w:val="00476139"/>
    <w:rsid w:val="00483ED5"/>
    <w:rsid w:val="00484260"/>
    <w:rsid w:val="00494E4C"/>
    <w:rsid w:val="004A50D4"/>
    <w:rsid w:val="004A6076"/>
    <w:rsid w:val="004C037A"/>
    <w:rsid w:val="004C0B21"/>
    <w:rsid w:val="004C0F2F"/>
    <w:rsid w:val="004C1DFE"/>
    <w:rsid w:val="004C27EE"/>
    <w:rsid w:val="004D031A"/>
    <w:rsid w:val="004D0A4B"/>
    <w:rsid w:val="004D4D02"/>
    <w:rsid w:val="004D5740"/>
    <w:rsid w:val="004F0026"/>
    <w:rsid w:val="00501772"/>
    <w:rsid w:val="005017BC"/>
    <w:rsid w:val="005103B2"/>
    <w:rsid w:val="00510F69"/>
    <w:rsid w:val="00512564"/>
    <w:rsid w:val="005169E5"/>
    <w:rsid w:val="00517559"/>
    <w:rsid w:val="00530E61"/>
    <w:rsid w:val="00534BC1"/>
    <w:rsid w:val="00545175"/>
    <w:rsid w:val="00550B34"/>
    <w:rsid w:val="00560E7A"/>
    <w:rsid w:val="00565DC1"/>
    <w:rsid w:val="005763D3"/>
    <w:rsid w:val="00580E3C"/>
    <w:rsid w:val="0058616C"/>
    <w:rsid w:val="005923A2"/>
    <w:rsid w:val="005A2A58"/>
    <w:rsid w:val="005A5CDE"/>
    <w:rsid w:val="005B6815"/>
    <w:rsid w:val="005C4023"/>
    <w:rsid w:val="005C7671"/>
    <w:rsid w:val="005D24F9"/>
    <w:rsid w:val="005D6573"/>
    <w:rsid w:val="005D66B2"/>
    <w:rsid w:val="005E2083"/>
    <w:rsid w:val="005E6BDC"/>
    <w:rsid w:val="005F4F1E"/>
    <w:rsid w:val="005F7968"/>
    <w:rsid w:val="006017CB"/>
    <w:rsid w:val="00614A10"/>
    <w:rsid w:val="00617045"/>
    <w:rsid w:val="0062175D"/>
    <w:rsid w:val="00622048"/>
    <w:rsid w:val="00624566"/>
    <w:rsid w:val="0062713E"/>
    <w:rsid w:val="00645EE8"/>
    <w:rsid w:val="00647276"/>
    <w:rsid w:val="00647332"/>
    <w:rsid w:val="00651D18"/>
    <w:rsid w:val="00662D8D"/>
    <w:rsid w:val="006636C8"/>
    <w:rsid w:val="00676C31"/>
    <w:rsid w:val="00682FDC"/>
    <w:rsid w:val="006839FE"/>
    <w:rsid w:val="00685D1D"/>
    <w:rsid w:val="00691565"/>
    <w:rsid w:val="006A1183"/>
    <w:rsid w:val="006B6947"/>
    <w:rsid w:val="006C5C49"/>
    <w:rsid w:val="006C64AB"/>
    <w:rsid w:val="006D3D18"/>
    <w:rsid w:val="006D5F8A"/>
    <w:rsid w:val="006D6001"/>
    <w:rsid w:val="006F5DC4"/>
    <w:rsid w:val="00705C21"/>
    <w:rsid w:val="00706F7E"/>
    <w:rsid w:val="0070713C"/>
    <w:rsid w:val="00707AED"/>
    <w:rsid w:val="00713D64"/>
    <w:rsid w:val="007143D7"/>
    <w:rsid w:val="00724179"/>
    <w:rsid w:val="00724266"/>
    <w:rsid w:val="00724ED4"/>
    <w:rsid w:val="00733B5C"/>
    <w:rsid w:val="00751CA7"/>
    <w:rsid w:val="0075795A"/>
    <w:rsid w:val="00763C80"/>
    <w:rsid w:val="00764F6F"/>
    <w:rsid w:val="0076701C"/>
    <w:rsid w:val="0077003C"/>
    <w:rsid w:val="00770229"/>
    <w:rsid w:val="00771300"/>
    <w:rsid w:val="00776F46"/>
    <w:rsid w:val="00780A5E"/>
    <w:rsid w:val="00784112"/>
    <w:rsid w:val="007A4220"/>
    <w:rsid w:val="007B59EA"/>
    <w:rsid w:val="007D0377"/>
    <w:rsid w:val="007D6AE0"/>
    <w:rsid w:val="007D7810"/>
    <w:rsid w:val="007D7ACE"/>
    <w:rsid w:val="007E66DA"/>
    <w:rsid w:val="007F1631"/>
    <w:rsid w:val="007F6951"/>
    <w:rsid w:val="00805A9E"/>
    <w:rsid w:val="0081109D"/>
    <w:rsid w:val="0082237D"/>
    <w:rsid w:val="008256C6"/>
    <w:rsid w:val="008325E4"/>
    <w:rsid w:val="008434D1"/>
    <w:rsid w:val="00845344"/>
    <w:rsid w:val="00851D56"/>
    <w:rsid w:val="00862EA3"/>
    <w:rsid w:val="0086334D"/>
    <w:rsid w:val="0086629C"/>
    <w:rsid w:val="0087776B"/>
    <w:rsid w:val="00887DF6"/>
    <w:rsid w:val="008960F1"/>
    <w:rsid w:val="008A1633"/>
    <w:rsid w:val="008A3A2E"/>
    <w:rsid w:val="008B381D"/>
    <w:rsid w:val="008D0FAA"/>
    <w:rsid w:val="008D3FB2"/>
    <w:rsid w:val="008D50F8"/>
    <w:rsid w:val="008E3BF3"/>
    <w:rsid w:val="008E5D78"/>
    <w:rsid w:val="008F13AB"/>
    <w:rsid w:val="00902A78"/>
    <w:rsid w:val="009145DE"/>
    <w:rsid w:val="00914C90"/>
    <w:rsid w:val="009357AA"/>
    <w:rsid w:val="00936886"/>
    <w:rsid w:val="00944A46"/>
    <w:rsid w:val="00945E11"/>
    <w:rsid w:val="00946D43"/>
    <w:rsid w:val="009515C0"/>
    <w:rsid w:val="00962D58"/>
    <w:rsid w:val="0098485F"/>
    <w:rsid w:val="00984908"/>
    <w:rsid w:val="00985130"/>
    <w:rsid w:val="00991C6B"/>
    <w:rsid w:val="00992367"/>
    <w:rsid w:val="009A07C8"/>
    <w:rsid w:val="009A644F"/>
    <w:rsid w:val="009C2F82"/>
    <w:rsid w:val="009C4648"/>
    <w:rsid w:val="009C5F14"/>
    <w:rsid w:val="009D6C2B"/>
    <w:rsid w:val="009F6257"/>
    <w:rsid w:val="009F6BE9"/>
    <w:rsid w:val="00A01181"/>
    <w:rsid w:val="00A05D70"/>
    <w:rsid w:val="00A066A4"/>
    <w:rsid w:val="00A06B51"/>
    <w:rsid w:val="00A108FF"/>
    <w:rsid w:val="00A1092B"/>
    <w:rsid w:val="00A10E47"/>
    <w:rsid w:val="00A15ACF"/>
    <w:rsid w:val="00A17B9A"/>
    <w:rsid w:val="00A31A0C"/>
    <w:rsid w:val="00A4010B"/>
    <w:rsid w:val="00A52E9C"/>
    <w:rsid w:val="00A540FD"/>
    <w:rsid w:val="00A624AD"/>
    <w:rsid w:val="00A62C1B"/>
    <w:rsid w:val="00A652CC"/>
    <w:rsid w:val="00A674EB"/>
    <w:rsid w:val="00A75DAF"/>
    <w:rsid w:val="00A770FD"/>
    <w:rsid w:val="00A86770"/>
    <w:rsid w:val="00A92CC0"/>
    <w:rsid w:val="00A93188"/>
    <w:rsid w:val="00AA712D"/>
    <w:rsid w:val="00AB5830"/>
    <w:rsid w:val="00AC23B2"/>
    <w:rsid w:val="00AD48A8"/>
    <w:rsid w:val="00AE25AA"/>
    <w:rsid w:val="00AE55E4"/>
    <w:rsid w:val="00AF0298"/>
    <w:rsid w:val="00AF1E2D"/>
    <w:rsid w:val="00AF3D44"/>
    <w:rsid w:val="00B077A7"/>
    <w:rsid w:val="00B22952"/>
    <w:rsid w:val="00B24A68"/>
    <w:rsid w:val="00B27F85"/>
    <w:rsid w:val="00B33DA0"/>
    <w:rsid w:val="00B34217"/>
    <w:rsid w:val="00B37218"/>
    <w:rsid w:val="00B46BAD"/>
    <w:rsid w:val="00B543EE"/>
    <w:rsid w:val="00B63293"/>
    <w:rsid w:val="00B63B7C"/>
    <w:rsid w:val="00B85D8C"/>
    <w:rsid w:val="00B86637"/>
    <w:rsid w:val="00B97EA9"/>
    <w:rsid w:val="00BA4636"/>
    <w:rsid w:val="00BA66B7"/>
    <w:rsid w:val="00BB42DE"/>
    <w:rsid w:val="00BB7185"/>
    <w:rsid w:val="00BC119E"/>
    <w:rsid w:val="00BC414B"/>
    <w:rsid w:val="00BC67CB"/>
    <w:rsid w:val="00BC76EA"/>
    <w:rsid w:val="00BD0EB1"/>
    <w:rsid w:val="00BD1277"/>
    <w:rsid w:val="00BD3801"/>
    <w:rsid w:val="00BE0479"/>
    <w:rsid w:val="00BE2C48"/>
    <w:rsid w:val="00BE3413"/>
    <w:rsid w:val="00C109B2"/>
    <w:rsid w:val="00C17A3D"/>
    <w:rsid w:val="00C624BF"/>
    <w:rsid w:val="00C62786"/>
    <w:rsid w:val="00C6446C"/>
    <w:rsid w:val="00C66C16"/>
    <w:rsid w:val="00C85508"/>
    <w:rsid w:val="00C909E2"/>
    <w:rsid w:val="00C91449"/>
    <w:rsid w:val="00C9507A"/>
    <w:rsid w:val="00CA4E68"/>
    <w:rsid w:val="00CB023B"/>
    <w:rsid w:val="00CB3394"/>
    <w:rsid w:val="00CB4613"/>
    <w:rsid w:val="00CB74A2"/>
    <w:rsid w:val="00CC36C5"/>
    <w:rsid w:val="00CE2D60"/>
    <w:rsid w:val="00D143A9"/>
    <w:rsid w:val="00D32E95"/>
    <w:rsid w:val="00D47736"/>
    <w:rsid w:val="00D559DB"/>
    <w:rsid w:val="00D602EB"/>
    <w:rsid w:val="00D64F6B"/>
    <w:rsid w:val="00D820BB"/>
    <w:rsid w:val="00D852E8"/>
    <w:rsid w:val="00D85928"/>
    <w:rsid w:val="00DA04B3"/>
    <w:rsid w:val="00DA0C0A"/>
    <w:rsid w:val="00DA179E"/>
    <w:rsid w:val="00DA4B05"/>
    <w:rsid w:val="00DB08C1"/>
    <w:rsid w:val="00DB2303"/>
    <w:rsid w:val="00DC0B1A"/>
    <w:rsid w:val="00DC0CD3"/>
    <w:rsid w:val="00DC1941"/>
    <w:rsid w:val="00DC732A"/>
    <w:rsid w:val="00DC7999"/>
    <w:rsid w:val="00DD1E28"/>
    <w:rsid w:val="00DD4358"/>
    <w:rsid w:val="00DD559F"/>
    <w:rsid w:val="00DD5693"/>
    <w:rsid w:val="00DE0EE7"/>
    <w:rsid w:val="00DE1C97"/>
    <w:rsid w:val="00DE2EC7"/>
    <w:rsid w:val="00DE54D1"/>
    <w:rsid w:val="00E02D1B"/>
    <w:rsid w:val="00E0558F"/>
    <w:rsid w:val="00E126F1"/>
    <w:rsid w:val="00E147D6"/>
    <w:rsid w:val="00E30378"/>
    <w:rsid w:val="00E36006"/>
    <w:rsid w:val="00E56094"/>
    <w:rsid w:val="00E6161B"/>
    <w:rsid w:val="00E7265A"/>
    <w:rsid w:val="00E73D76"/>
    <w:rsid w:val="00E7512E"/>
    <w:rsid w:val="00E8004A"/>
    <w:rsid w:val="00E95F71"/>
    <w:rsid w:val="00EA08C5"/>
    <w:rsid w:val="00EA10F4"/>
    <w:rsid w:val="00EA4EC3"/>
    <w:rsid w:val="00EA763E"/>
    <w:rsid w:val="00EA7FAD"/>
    <w:rsid w:val="00EB36B2"/>
    <w:rsid w:val="00EB49AE"/>
    <w:rsid w:val="00EB566E"/>
    <w:rsid w:val="00ED0526"/>
    <w:rsid w:val="00ED3F3F"/>
    <w:rsid w:val="00EE50F3"/>
    <w:rsid w:val="00EF08B8"/>
    <w:rsid w:val="00EF39CE"/>
    <w:rsid w:val="00EF4FA3"/>
    <w:rsid w:val="00F10685"/>
    <w:rsid w:val="00F165BC"/>
    <w:rsid w:val="00F1662F"/>
    <w:rsid w:val="00F42704"/>
    <w:rsid w:val="00F4555F"/>
    <w:rsid w:val="00F455AE"/>
    <w:rsid w:val="00F60753"/>
    <w:rsid w:val="00F657AD"/>
    <w:rsid w:val="00F75E0A"/>
    <w:rsid w:val="00F761AF"/>
    <w:rsid w:val="00F825F6"/>
    <w:rsid w:val="00F863F7"/>
    <w:rsid w:val="00F93C76"/>
    <w:rsid w:val="00F979DA"/>
    <w:rsid w:val="00FB2A13"/>
    <w:rsid w:val="00FB3C24"/>
    <w:rsid w:val="00FB4602"/>
    <w:rsid w:val="00FB6B30"/>
    <w:rsid w:val="00FC0CC7"/>
    <w:rsid w:val="00FC1160"/>
    <w:rsid w:val="00FD1E3D"/>
    <w:rsid w:val="00FE3147"/>
    <w:rsid w:val="00FE4065"/>
    <w:rsid w:val="00FE745A"/>
    <w:rsid w:val="00FF5075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CCB9"/>
  <w15:chartTrackingRefBased/>
  <w15:docId w15:val="{2F3AFCF9-45AA-4292-A75F-8BBD5E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C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2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2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E74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F3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">
    <w:name w:val="text"/>
    <w:basedOn w:val="Standard"/>
    <w:rsid w:val="002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03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BF1A-41B5-4FF9-992F-207686B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9</cp:revision>
  <cp:lastPrinted>2020-11-12T10:03:00Z</cp:lastPrinted>
  <dcterms:created xsi:type="dcterms:W3CDTF">2021-12-16T12:57:00Z</dcterms:created>
  <dcterms:modified xsi:type="dcterms:W3CDTF">2022-01-28T08:57:00Z</dcterms:modified>
</cp:coreProperties>
</file>