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775" w14:textId="0CABD6F5" w:rsidR="00E6161B" w:rsidRPr="00E6161B" w:rsidRDefault="00656BC7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rFonts w:ascii="Wingdings" w:eastAsia="Times New Roman" w:hAnsi="Wingdings"/>
          <w:noProof/>
          <w:sz w:val="24"/>
          <w:szCs w:val="24"/>
          <w:lang w:eastAsia="de-AT"/>
        </w:rPr>
        <w:pict w14:anchorId="0B25D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7.5pt;margin-top:-2.4pt;width:183pt;height:26.25pt;z-index:251657728">
            <v:imagedata r:id="rId8" o:title=""/>
          </v:shape>
        </w:pict>
      </w:r>
      <w:r>
        <w:rPr>
          <w:noProof/>
        </w:rPr>
        <w:pict w14:anchorId="2B237AAC">
          <v:shape id="Grafik 3" o:spid="_x0000_s1029" type="#_x0000_t75" alt="Stiegl_Logo_Wappen_Screen zu verwenden für PA " style="position:absolute;margin-left:415pt;margin-top:-37.3pt;width:89.25pt;height:85.95pt;z-index:-251657728;visibility:visible" wrapcoords="-182 0 -182 21412 21600 21412 21600 0 -182 0">
            <v:imagedata r:id="rId9" o:title="Stiegl_Logo_Wappen_Screen zu verwenden für PA "/>
            <w10:wrap type="tigh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454A9FD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3.15pt;margin-top:-2.4pt;width:203.6pt;height:4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>
              <w:txbxContent>
                <w:p w14:paraId="07F27712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40B26E5B" w14:textId="5AE284B6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55D3DFAA" w14:textId="37623239" w:rsidR="00FA105A" w:rsidRDefault="00FA105A" w:rsidP="003A4EE7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  <w:bookmarkStart w:id="0" w:name="_Hlk524351014"/>
    </w:p>
    <w:p w14:paraId="4D2D778B" w14:textId="77777777" w:rsidR="008468F2" w:rsidRDefault="008468F2" w:rsidP="003A4EE7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21A412B4" w14:textId="7A4C85E3" w:rsidR="003A4EE7" w:rsidRPr="00443486" w:rsidRDefault="003A4EE7" w:rsidP="003A4EE7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220EB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A02DD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</w:t>
      </w:r>
      <w:r w:rsidR="002F32B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2</w:t>
      </w:r>
      <w:r w:rsidR="003461F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bookmarkEnd w:id="0"/>
    <w:p w14:paraId="2E6E5943" w14:textId="77777777" w:rsidR="00E6161B" w:rsidRPr="00E6161B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63FF8B01" w14:textId="7A65B6FD" w:rsidR="00253C38" w:rsidRDefault="0056324C" w:rsidP="003461F6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BD543A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BD543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9D69EC" w:rsidRPr="00BD543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Kärntner „Bierwirt des Jahres 20</w:t>
      </w:r>
      <w:r w:rsidR="00E7380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3461F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9D69EC" w:rsidRPr="00BD543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B23CD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r w:rsidR="00BE1D6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</w:t>
      </w:r>
      <w:r w:rsidR="00BD675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3461F6" w:rsidRPr="00A03D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Andreas Morolz</w:t>
      </w:r>
    </w:p>
    <w:p w14:paraId="1D4BB257" w14:textId="77777777" w:rsidR="003461F6" w:rsidRPr="003461F6" w:rsidRDefault="003461F6" w:rsidP="003461F6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</w:p>
    <w:p w14:paraId="5D84924F" w14:textId="742FE852" w:rsidR="00B23CDB" w:rsidRPr="00FB71C9" w:rsidRDefault="00B23CDB" w:rsidP="00DC7A38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highlight w:val="yellow"/>
          <w:lang w:eastAsia="de-AT"/>
        </w:rPr>
      </w:pPr>
      <w:r w:rsidRPr="00FB71C9">
        <w:rPr>
          <w:rFonts w:ascii="Times New Roman" w:eastAsia="Times New Roman" w:hAnsi="Times New Roman"/>
          <w:b/>
          <w:sz w:val="44"/>
          <w:szCs w:val="44"/>
          <w:lang w:eastAsia="de-AT"/>
        </w:rPr>
        <w:t>„</w:t>
      </w:r>
      <w:r w:rsidR="003461F6" w:rsidRPr="00FB71C9">
        <w:rPr>
          <w:rFonts w:ascii="Times New Roman" w:eastAsia="Times New Roman" w:hAnsi="Times New Roman"/>
          <w:b/>
          <w:sz w:val="44"/>
          <w:szCs w:val="44"/>
          <w:lang w:eastAsia="de-AT"/>
        </w:rPr>
        <w:t>Gasthof Kropf</w:t>
      </w:r>
      <w:r w:rsidR="00DC7A38" w:rsidRPr="00FB71C9">
        <w:rPr>
          <w:rFonts w:ascii="Times New Roman" w:eastAsia="Times New Roman" w:hAnsi="Times New Roman"/>
          <w:b/>
          <w:sz w:val="44"/>
          <w:szCs w:val="44"/>
          <w:lang w:eastAsia="de-AT"/>
        </w:rPr>
        <w:t>“</w:t>
      </w:r>
      <w:r w:rsidRPr="00FB71C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in </w:t>
      </w:r>
      <w:r w:rsidR="003461F6" w:rsidRPr="00FB71C9">
        <w:rPr>
          <w:rFonts w:ascii="Times New Roman" w:eastAsia="Times New Roman" w:hAnsi="Times New Roman"/>
          <w:b/>
          <w:sz w:val="44"/>
          <w:szCs w:val="44"/>
          <w:lang w:eastAsia="de-AT"/>
        </w:rPr>
        <w:t>Griffen</w:t>
      </w:r>
    </w:p>
    <w:p w14:paraId="41EDBE96" w14:textId="7A5FE6D0" w:rsidR="00E6161B" w:rsidRPr="00FB71C9" w:rsidRDefault="0021218B" w:rsidP="00220EBD">
      <w:pPr>
        <w:spacing w:after="0" w:line="240" w:lineRule="atLeast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ist </w:t>
      </w:r>
      <w:r w:rsidR="00BD6758"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>Kärnt</w:t>
      </w:r>
      <w:r w:rsidR="00220EBD"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>ner</w:t>
      </w:r>
      <w:r w:rsidR="00BD6758"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 </w:t>
      </w:r>
      <w:r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>Bierwirt 20</w:t>
      </w:r>
      <w:r w:rsidR="00E7380C"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>2</w:t>
      </w:r>
      <w:r w:rsidR="003461F6" w:rsidRPr="00FB71C9">
        <w:rPr>
          <w:rFonts w:ascii="Times New Roman" w:eastAsia="Times New Roman" w:hAnsi="Times New Roman"/>
          <w:b/>
          <w:sz w:val="48"/>
          <w:szCs w:val="48"/>
          <w:lang w:eastAsia="de-AT"/>
        </w:rPr>
        <w:t>2</w:t>
      </w:r>
    </w:p>
    <w:p w14:paraId="01D466DB" w14:textId="77777777" w:rsidR="00220EBD" w:rsidRDefault="00220EBD" w:rsidP="00BD6758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</w:p>
    <w:p w14:paraId="6A24016E" w14:textId="58D5F706" w:rsidR="00220EBD" w:rsidRPr="00220EBD" w:rsidRDefault="00220EBD" w:rsidP="00220EBD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1" w:name="_Hlk89346233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 „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Bierwirt/Bierwirtin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bookmarkEnd w:id="1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In Kärnten</w:t>
      </w:r>
      <w:r w:rsidRPr="00DD5A9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sicherte sich heuer der „Gasthof Kropf“ den begehrten Titel. </w:t>
      </w:r>
    </w:p>
    <w:p w14:paraId="534F8A93" w14:textId="23728356" w:rsidR="00573C75" w:rsidRDefault="00573C75" w:rsidP="003D0E02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</w:p>
    <w:p w14:paraId="73A17858" w14:textId="3267DE0B" w:rsidR="00220EBD" w:rsidRDefault="00220EBD" w:rsidP="00220EBD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bCs/>
          <w:iCs/>
          <w:lang w:val="de-DE" w:eastAsia="de-DE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</w:t>
      </w:r>
      <w:bookmarkStart w:id="2" w:name="_Hlk56080025"/>
      <w:r>
        <w:rPr>
          <w:rFonts w:eastAsia="Times"/>
        </w:rPr>
        <w:t xml:space="preserve"> </w:t>
      </w:r>
      <w:r>
        <w:rPr>
          <w:rFonts w:eastAsia="Times"/>
          <w:bCs/>
          <w:iCs/>
          <w:lang w:val="de-DE" w:eastAsia="de-DE"/>
        </w:rPr>
        <w:t>„</w:t>
      </w:r>
      <w:r w:rsidRPr="00534E6C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534E6C">
        <w:rPr>
          <w:rFonts w:eastAsia="Times"/>
          <w:bCs/>
          <w:i/>
          <w:lang w:val="de-DE" w:eastAsia="de-DE"/>
        </w:rPr>
        <w:t xml:space="preserve"> </w:t>
      </w:r>
      <w:r w:rsidRPr="00534E6C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Pr="00534E6C">
        <w:rPr>
          <w:rFonts w:eastAsia="Times"/>
          <w:bCs/>
          <w:iCs/>
          <w:lang w:val="de-DE" w:eastAsia="de-DE"/>
        </w:rPr>
        <w:t xml:space="preserve"> sein.“</w:t>
      </w:r>
    </w:p>
    <w:p w14:paraId="55BE2456" w14:textId="77777777" w:rsidR="00220EBD" w:rsidRPr="00122E48" w:rsidRDefault="00220EBD" w:rsidP="00220EBD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</w:rPr>
      </w:pPr>
    </w:p>
    <w:p w14:paraId="1492B119" w14:textId="4BF66788" w:rsidR="00220EBD" w:rsidRPr="00534E6C" w:rsidRDefault="00220EBD" w:rsidP="00220EBD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</w:t>
      </w:r>
      <w:r w:rsidRPr="00534E6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“. </w:t>
      </w:r>
      <w:r w:rsidR="00534E6C" w:rsidRPr="00534E6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traditionelle, feierliche Übergabe in der Stiegl-Brauwelt im Herbst musste pandemiebedingt heuer erneut abgesagt werden. </w:t>
      </w:r>
      <w:r w:rsidRPr="00534E6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„Wirtshausführer Bierwirte 2022“ wurden in ihren Betrieben </w:t>
      </w:r>
      <w:r w:rsidR="00A80CE1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in den Bundesländern </w:t>
      </w:r>
      <w:r w:rsidRPr="00534E6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ausgezeichnet.</w:t>
      </w:r>
    </w:p>
    <w:p w14:paraId="5538FA15" w14:textId="77777777" w:rsidR="00220EBD" w:rsidRPr="00534E6C" w:rsidRDefault="00220EBD" w:rsidP="003D0E02">
      <w:pPr>
        <w:spacing w:after="0" w:line="240" w:lineRule="auto"/>
        <w:jc w:val="both"/>
        <w:rPr>
          <w:rFonts w:ascii="Times New Roman" w:eastAsia="Times" w:hAnsi="Times New Roman"/>
          <w:iCs/>
          <w:sz w:val="24"/>
          <w:szCs w:val="24"/>
          <w:lang w:val="de-DE" w:eastAsia="de-DE"/>
        </w:rPr>
      </w:pPr>
    </w:p>
    <w:p w14:paraId="57CEAC3C" w14:textId="75D78249" w:rsidR="00550F16" w:rsidRDefault="00A02DD2" w:rsidP="00A02D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A47AF1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 in Kärnten“ ausgezeichnet</w:t>
      </w:r>
    </w:p>
    <w:p w14:paraId="075F7EE7" w14:textId="29FED8CD" w:rsidR="00534E6C" w:rsidRDefault="00B23CDB" w:rsidP="00EE7B68">
      <w:pPr>
        <w:pStyle w:val="StandardWeb"/>
        <w:spacing w:before="0" w:beforeAutospacing="0" w:after="0" w:afterAutospacing="0"/>
        <w:jc w:val="both"/>
        <w:textAlignment w:val="baseline"/>
        <w:rPr>
          <w:rFonts w:eastAsia="Times"/>
          <w:lang w:val="de-DE" w:eastAsia="de-DE"/>
        </w:rPr>
      </w:pPr>
      <w:r w:rsidRPr="00A251C7">
        <w:rPr>
          <w:rFonts w:eastAsia="Times"/>
          <w:lang w:val="de-DE" w:eastAsia="de-DE"/>
        </w:rPr>
        <w:t xml:space="preserve">In Kärnten fiel die Wahl heuer auf </w:t>
      </w:r>
      <w:r w:rsidR="00BD6758">
        <w:rPr>
          <w:rFonts w:eastAsia="Times"/>
          <w:lang w:val="de-DE" w:eastAsia="de-DE"/>
        </w:rPr>
        <w:t>d</w:t>
      </w:r>
      <w:r w:rsidR="00092513">
        <w:rPr>
          <w:rFonts w:eastAsia="Times"/>
          <w:lang w:val="de-DE" w:eastAsia="de-DE"/>
        </w:rPr>
        <w:t>en</w:t>
      </w:r>
      <w:r w:rsidR="00BD6758">
        <w:rPr>
          <w:rFonts w:eastAsia="Times"/>
          <w:lang w:val="de-DE" w:eastAsia="de-DE"/>
        </w:rPr>
        <w:t xml:space="preserve"> „</w:t>
      </w:r>
      <w:r w:rsidR="003461F6">
        <w:rPr>
          <w:rFonts w:eastAsia="Times"/>
          <w:lang w:val="de-DE" w:eastAsia="de-DE"/>
        </w:rPr>
        <w:t>Gasthof Kropf</w:t>
      </w:r>
      <w:r w:rsidR="00BD6758">
        <w:rPr>
          <w:rFonts w:eastAsia="Times"/>
          <w:lang w:val="de-DE" w:eastAsia="de-DE"/>
        </w:rPr>
        <w:t xml:space="preserve">“ </w:t>
      </w:r>
      <w:r w:rsidRPr="00BD6758">
        <w:rPr>
          <w:rFonts w:eastAsia="Times"/>
          <w:lang w:val="de-DE" w:eastAsia="de-DE"/>
        </w:rPr>
        <w:t>in</w:t>
      </w:r>
      <w:r w:rsidR="00BD6758" w:rsidRPr="00BD6758">
        <w:rPr>
          <w:rFonts w:eastAsia="Times"/>
          <w:lang w:val="de-DE" w:eastAsia="de-DE"/>
        </w:rPr>
        <w:t xml:space="preserve"> </w:t>
      </w:r>
      <w:r w:rsidR="00310850">
        <w:rPr>
          <w:rFonts w:eastAsia="Times"/>
          <w:lang w:val="de-DE" w:eastAsia="de-DE"/>
        </w:rPr>
        <w:t>Griffen</w:t>
      </w:r>
      <w:r w:rsidR="00DD59F3" w:rsidRPr="00A02D2F">
        <w:rPr>
          <w:rFonts w:eastAsia="Times"/>
          <w:lang w:val="de-DE" w:eastAsia="de-DE"/>
        </w:rPr>
        <w:t xml:space="preserve">. </w:t>
      </w:r>
      <w:r w:rsidR="00976809" w:rsidRPr="00A02D2F">
        <w:rPr>
          <w:rFonts w:eastAsia="Times"/>
          <w:lang w:val="de-DE" w:eastAsia="de-DE"/>
        </w:rPr>
        <w:t>D</w:t>
      </w:r>
      <w:r w:rsidR="00B8483C" w:rsidRPr="00A02D2F">
        <w:rPr>
          <w:rFonts w:eastAsia="Times"/>
          <w:lang w:val="de-DE" w:eastAsia="de-DE"/>
        </w:rPr>
        <w:t xml:space="preserve">er </w:t>
      </w:r>
      <w:r w:rsidR="0028721E" w:rsidRPr="00A02D2F">
        <w:rPr>
          <w:rFonts w:eastAsia="Times"/>
          <w:lang w:val="de-DE" w:eastAsia="de-DE"/>
        </w:rPr>
        <w:t>famili</w:t>
      </w:r>
      <w:r w:rsidR="00FB71C9">
        <w:rPr>
          <w:rFonts w:eastAsia="Times"/>
          <w:lang w:val="de-DE" w:eastAsia="de-DE"/>
        </w:rPr>
        <w:t xml:space="preserve">är </w:t>
      </w:r>
      <w:r w:rsidR="0028721E" w:rsidRPr="00A02D2F">
        <w:rPr>
          <w:rFonts w:eastAsia="Times"/>
          <w:lang w:val="de-DE" w:eastAsia="de-DE"/>
        </w:rPr>
        <w:t xml:space="preserve">geführte </w:t>
      </w:r>
      <w:r w:rsidR="00B8483C" w:rsidRPr="00A02D2F">
        <w:rPr>
          <w:rFonts w:eastAsia="Times"/>
          <w:lang w:val="de-DE" w:eastAsia="de-DE"/>
        </w:rPr>
        <w:t>Landgasthof</w:t>
      </w:r>
      <w:r w:rsidR="0028721E" w:rsidRPr="00A02D2F">
        <w:rPr>
          <w:rFonts w:eastAsia="Times"/>
          <w:lang w:val="de-DE" w:eastAsia="de-DE"/>
        </w:rPr>
        <w:t xml:space="preserve"> bietet </w:t>
      </w:r>
      <w:r w:rsidR="0020017B">
        <w:rPr>
          <w:rFonts w:eastAsia="Times"/>
          <w:lang w:val="de-DE" w:eastAsia="de-DE"/>
        </w:rPr>
        <w:t xml:space="preserve">gemütliches Ambiente und </w:t>
      </w:r>
      <w:r w:rsidR="00C640C1">
        <w:rPr>
          <w:rFonts w:eastAsia="Times"/>
          <w:lang w:val="de-DE" w:eastAsia="de-DE"/>
        </w:rPr>
        <w:t xml:space="preserve">außergewöhnliche Genusserlebnisse. </w:t>
      </w:r>
      <w:r w:rsidR="00A02D2F" w:rsidRPr="00A02D2F">
        <w:rPr>
          <w:rFonts w:eastAsia="Times"/>
          <w:lang w:val="de-DE" w:eastAsia="de-DE"/>
        </w:rPr>
        <w:t xml:space="preserve"> </w:t>
      </w:r>
      <w:r w:rsidR="00310850" w:rsidRPr="00EE7B68">
        <w:rPr>
          <w:rFonts w:eastAsia="Times"/>
          <w:lang w:val="de-DE" w:eastAsia="de-DE"/>
        </w:rPr>
        <w:t>D</w:t>
      </w:r>
      <w:r w:rsidR="00BE1D69">
        <w:rPr>
          <w:rFonts w:eastAsia="Times"/>
          <w:lang w:val="de-DE" w:eastAsia="de-DE"/>
        </w:rPr>
        <w:t>er</w:t>
      </w:r>
      <w:r w:rsidR="00310850" w:rsidRPr="00EE7B68">
        <w:rPr>
          <w:rFonts w:eastAsia="Times"/>
          <w:lang w:val="de-DE" w:eastAsia="de-DE"/>
        </w:rPr>
        <w:t xml:space="preserve"> </w:t>
      </w:r>
      <w:r w:rsidR="00976809" w:rsidRPr="00092513">
        <w:rPr>
          <w:rFonts w:eastAsia="Times"/>
          <w:lang w:val="de-DE" w:eastAsia="de-DE"/>
        </w:rPr>
        <w:t>neue</w:t>
      </w:r>
      <w:r w:rsidR="00976809" w:rsidRPr="00A03D2C">
        <w:rPr>
          <w:rFonts w:eastAsia="Times"/>
          <w:lang w:val="de-DE" w:eastAsia="de-DE"/>
        </w:rPr>
        <w:t xml:space="preserve"> Kärntner </w:t>
      </w:r>
      <w:r w:rsidR="00A251C7" w:rsidRPr="00A03D2C">
        <w:rPr>
          <w:rFonts w:eastAsia="Times"/>
          <w:lang w:val="de-DE" w:eastAsia="de-DE"/>
        </w:rPr>
        <w:t>Bierwirt</w:t>
      </w:r>
      <w:r w:rsidR="00BE1D69">
        <w:rPr>
          <w:rFonts w:eastAsia="Times"/>
          <w:lang w:val="de-DE" w:eastAsia="de-DE"/>
        </w:rPr>
        <w:t xml:space="preserve"> </w:t>
      </w:r>
      <w:r w:rsidR="00A03D2C">
        <w:rPr>
          <w:rFonts w:eastAsia="Times"/>
          <w:lang w:val="de-DE" w:eastAsia="de-DE"/>
        </w:rPr>
        <w:t>Andreas Morol</w:t>
      </w:r>
      <w:r w:rsidR="00310850">
        <w:rPr>
          <w:rFonts w:eastAsia="Times"/>
          <w:lang w:val="de-DE" w:eastAsia="de-DE"/>
        </w:rPr>
        <w:t>z,</w:t>
      </w:r>
      <w:r w:rsidR="000C1DA4">
        <w:rPr>
          <w:rFonts w:eastAsia="Times"/>
          <w:lang w:val="de-DE" w:eastAsia="de-DE"/>
        </w:rPr>
        <w:t xml:space="preserve"> und sein Team</w:t>
      </w:r>
      <w:r w:rsidR="00310850">
        <w:rPr>
          <w:rFonts w:eastAsia="Times"/>
          <w:lang w:val="de-DE" w:eastAsia="de-DE"/>
        </w:rPr>
        <w:t xml:space="preserve"> </w:t>
      </w:r>
      <w:r w:rsidR="00C640C1" w:rsidRPr="00EE7B68">
        <w:rPr>
          <w:rFonts w:eastAsia="Times"/>
          <w:lang w:val="de-DE" w:eastAsia="de-DE"/>
        </w:rPr>
        <w:t>leg</w:t>
      </w:r>
      <w:r w:rsidR="000C1DA4">
        <w:rPr>
          <w:rFonts w:eastAsia="Times"/>
          <w:lang w:val="de-DE" w:eastAsia="de-DE"/>
        </w:rPr>
        <w:t>en</w:t>
      </w:r>
      <w:r w:rsidR="00C640C1" w:rsidRPr="00EE7B68">
        <w:rPr>
          <w:rFonts w:eastAsia="Times"/>
          <w:lang w:val="de-DE" w:eastAsia="de-DE"/>
        </w:rPr>
        <w:t xml:space="preserve"> großen </w:t>
      </w:r>
      <w:r w:rsidR="00310850" w:rsidRPr="00EE7B68">
        <w:rPr>
          <w:rFonts w:eastAsia="Times"/>
          <w:lang w:val="de-DE" w:eastAsia="de-DE"/>
        </w:rPr>
        <w:t xml:space="preserve">Wert auf </w:t>
      </w:r>
      <w:r w:rsidR="00A251C7" w:rsidRPr="00EE7B68">
        <w:rPr>
          <w:rFonts w:eastAsia="Times"/>
          <w:lang w:val="de-DE" w:eastAsia="de-DE"/>
        </w:rPr>
        <w:t>Qualität</w:t>
      </w:r>
      <w:r w:rsidR="00342416" w:rsidRPr="00EE7B68">
        <w:rPr>
          <w:rFonts w:eastAsia="Times"/>
          <w:lang w:val="de-DE" w:eastAsia="de-DE"/>
        </w:rPr>
        <w:t xml:space="preserve"> </w:t>
      </w:r>
      <w:r w:rsidR="00A251C7" w:rsidRPr="00EE7B68">
        <w:rPr>
          <w:rFonts w:eastAsia="Times"/>
          <w:lang w:val="de-DE" w:eastAsia="de-DE"/>
        </w:rPr>
        <w:t>und Regionalität</w:t>
      </w:r>
      <w:r w:rsidR="00092513">
        <w:rPr>
          <w:rFonts w:eastAsia="Times"/>
          <w:lang w:val="de-DE" w:eastAsia="de-DE"/>
        </w:rPr>
        <w:t xml:space="preserve">. </w:t>
      </w:r>
      <w:r w:rsidR="0028721E" w:rsidRPr="0028721E">
        <w:rPr>
          <w:rFonts w:eastAsia="Times"/>
          <w:lang w:val="de-DE" w:eastAsia="de-DE"/>
        </w:rPr>
        <w:t xml:space="preserve">In der Küche vereint Andreas Morolz zwei Konzepte unter einem Dach: </w:t>
      </w:r>
      <w:r w:rsidR="0020017B">
        <w:rPr>
          <w:rFonts w:eastAsia="Times"/>
          <w:lang w:val="de-DE" w:eastAsia="de-DE"/>
        </w:rPr>
        <w:t xml:space="preserve">So </w:t>
      </w:r>
      <w:r w:rsidR="00EE7B68">
        <w:rPr>
          <w:rFonts w:eastAsia="Times"/>
          <w:lang w:val="de-DE" w:eastAsia="de-DE"/>
        </w:rPr>
        <w:t>bietet die Speisekarte</w:t>
      </w:r>
      <w:r w:rsidR="000C1DA4">
        <w:rPr>
          <w:rFonts w:eastAsia="Times"/>
          <w:lang w:val="de-DE" w:eastAsia="de-DE"/>
        </w:rPr>
        <w:t xml:space="preserve"> während der Woche</w:t>
      </w:r>
      <w:r w:rsidR="00EE7B68">
        <w:rPr>
          <w:rFonts w:eastAsia="Times"/>
          <w:lang w:val="de-DE" w:eastAsia="de-DE"/>
        </w:rPr>
        <w:t xml:space="preserve"> </w:t>
      </w:r>
      <w:r w:rsidR="00A02D2F">
        <w:rPr>
          <w:rFonts w:eastAsia="Times"/>
          <w:lang w:val="de-DE" w:eastAsia="de-DE"/>
        </w:rPr>
        <w:t xml:space="preserve">beste </w:t>
      </w:r>
      <w:r w:rsidR="0028721E">
        <w:rPr>
          <w:rFonts w:eastAsia="Times"/>
          <w:lang w:val="de-DE" w:eastAsia="de-DE"/>
        </w:rPr>
        <w:t>gutbürgerliche</w:t>
      </w:r>
      <w:r w:rsidR="00A02D2F">
        <w:rPr>
          <w:rFonts w:eastAsia="Times"/>
          <w:lang w:val="de-DE" w:eastAsia="de-DE"/>
        </w:rPr>
        <w:t xml:space="preserve"> Küche mit österreichischen Klassikern</w:t>
      </w:r>
      <w:r w:rsidR="00EE7B68">
        <w:rPr>
          <w:rFonts w:eastAsia="Times"/>
          <w:lang w:val="de-DE" w:eastAsia="de-DE"/>
        </w:rPr>
        <w:t xml:space="preserve"> und regionalen Gerichten</w:t>
      </w:r>
      <w:r w:rsidR="0028721E">
        <w:rPr>
          <w:rFonts w:eastAsia="Times"/>
          <w:lang w:val="de-DE" w:eastAsia="de-DE"/>
        </w:rPr>
        <w:t xml:space="preserve">. </w:t>
      </w:r>
      <w:r w:rsidR="000C1DA4">
        <w:rPr>
          <w:rFonts w:eastAsia="Times"/>
          <w:lang w:val="de-DE" w:eastAsia="de-DE"/>
        </w:rPr>
        <w:t>A</w:t>
      </w:r>
      <w:r w:rsidR="00EE7B68" w:rsidRPr="000C1DA4">
        <w:rPr>
          <w:rFonts w:eastAsia="Times"/>
          <w:lang w:val="de-DE" w:eastAsia="de-DE"/>
        </w:rPr>
        <w:t>n j</w:t>
      </w:r>
      <w:r w:rsidR="0028721E" w:rsidRPr="000C1DA4">
        <w:rPr>
          <w:rFonts w:eastAsia="Times"/>
          <w:lang w:val="de-DE" w:eastAsia="de-DE"/>
        </w:rPr>
        <w:t>ede</w:t>
      </w:r>
      <w:r w:rsidR="00EE7B68" w:rsidRPr="000C1DA4">
        <w:rPr>
          <w:rFonts w:eastAsia="Times"/>
          <w:lang w:val="de-DE" w:eastAsia="de-DE"/>
        </w:rPr>
        <w:t>m</w:t>
      </w:r>
      <w:r w:rsidR="0028721E" w:rsidRPr="000C1DA4">
        <w:rPr>
          <w:rFonts w:eastAsia="Times"/>
          <w:lang w:val="de-DE" w:eastAsia="de-DE"/>
        </w:rPr>
        <w:t xml:space="preserve"> Freitagabend</w:t>
      </w:r>
      <w:r w:rsidR="0028721E">
        <w:rPr>
          <w:rFonts w:eastAsia="Times"/>
          <w:lang w:val="de-DE" w:eastAsia="de-DE"/>
        </w:rPr>
        <w:t xml:space="preserve"> kreiert der Küchenchef ein Gourmet-Menü mit vier bis </w:t>
      </w:r>
      <w:r w:rsidR="00534E6C">
        <w:rPr>
          <w:rFonts w:eastAsia="Times"/>
          <w:lang w:val="de-DE" w:eastAsia="de-DE"/>
        </w:rPr>
        <w:t>sechs</w:t>
      </w:r>
      <w:r w:rsidR="0028721E">
        <w:rPr>
          <w:rFonts w:eastAsia="Times"/>
          <w:lang w:val="de-DE" w:eastAsia="de-DE"/>
        </w:rPr>
        <w:t xml:space="preserve"> Gängen </w:t>
      </w:r>
      <w:r w:rsidR="00A02D2F">
        <w:rPr>
          <w:rFonts w:eastAsia="Times"/>
          <w:lang w:val="de-DE" w:eastAsia="de-DE"/>
        </w:rPr>
        <w:t xml:space="preserve">– mit höchstem </w:t>
      </w:r>
      <w:r w:rsidR="0028721E">
        <w:rPr>
          <w:rFonts w:eastAsia="Times"/>
          <w:lang w:val="de-DE" w:eastAsia="de-DE"/>
        </w:rPr>
        <w:t>Anspruch</w:t>
      </w:r>
      <w:r w:rsidR="00A02D2F">
        <w:rPr>
          <w:rFonts w:eastAsia="Times"/>
          <w:lang w:val="de-DE" w:eastAsia="de-DE"/>
        </w:rPr>
        <w:t xml:space="preserve"> </w:t>
      </w:r>
      <w:r w:rsidR="00310850">
        <w:rPr>
          <w:rFonts w:eastAsia="Times"/>
          <w:lang w:val="de-DE" w:eastAsia="de-DE"/>
        </w:rPr>
        <w:t>an</w:t>
      </w:r>
      <w:r w:rsidR="00A02D2F">
        <w:rPr>
          <w:rFonts w:eastAsia="Times"/>
          <w:lang w:val="de-DE" w:eastAsia="de-DE"/>
        </w:rPr>
        <w:t xml:space="preserve"> Perfektion</w:t>
      </w:r>
      <w:r w:rsidR="0028721E">
        <w:rPr>
          <w:rFonts w:eastAsia="Times"/>
          <w:lang w:val="de-DE" w:eastAsia="de-DE"/>
        </w:rPr>
        <w:t xml:space="preserve">. </w:t>
      </w:r>
      <w:r w:rsidR="00A02D2F" w:rsidRPr="00A02D2F">
        <w:rPr>
          <w:rFonts w:eastAsia="Times"/>
          <w:lang w:val="de-DE" w:eastAsia="de-DE"/>
        </w:rPr>
        <w:t>So kann man sich i</w:t>
      </w:r>
      <w:r w:rsidR="00A03D2C" w:rsidRPr="00A02D2F">
        <w:rPr>
          <w:rFonts w:eastAsia="Times"/>
          <w:lang w:val="de-DE" w:eastAsia="de-DE"/>
        </w:rPr>
        <w:t xml:space="preserve">m Gasthof Kropf </w:t>
      </w:r>
      <w:r w:rsidR="00976809" w:rsidRPr="00A02D2F">
        <w:rPr>
          <w:rFonts w:eastAsia="Times"/>
          <w:lang w:val="de-DE" w:eastAsia="de-DE"/>
        </w:rPr>
        <w:t xml:space="preserve">auf </w:t>
      </w:r>
      <w:r w:rsidR="00FA105A" w:rsidRPr="00A02D2F">
        <w:rPr>
          <w:rFonts w:eastAsia="Times"/>
          <w:lang w:val="de-DE" w:eastAsia="de-DE"/>
        </w:rPr>
        <w:t xml:space="preserve">eine </w:t>
      </w:r>
      <w:r w:rsidR="00A02D2F">
        <w:rPr>
          <w:rFonts w:eastAsia="Times"/>
          <w:lang w:val="de-DE" w:eastAsia="de-DE"/>
        </w:rPr>
        <w:t xml:space="preserve">außergewöhnliche </w:t>
      </w:r>
      <w:r w:rsidR="00976809" w:rsidRPr="00A02D2F">
        <w:rPr>
          <w:rFonts w:eastAsia="Times"/>
          <w:lang w:val="de-DE" w:eastAsia="de-DE"/>
        </w:rPr>
        <w:t xml:space="preserve">Genussreise </w:t>
      </w:r>
      <w:r w:rsidR="00FA105A" w:rsidRPr="00A02D2F">
        <w:rPr>
          <w:rFonts w:eastAsia="Times"/>
          <w:lang w:val="de-DE" w:eastAsia="de-DE"/>
        </w:rPr>
        <w:t xml:space="preserve">begeben </w:t>
      </w:r>
      <w:r w:rsidR="00976809" w:rsidRPr="00A02D2F">
        <w:rPr>
          <w:rFonts w:eastAsia="Times"/>
          <w:lang w:val="de-DE" w:eastAsia="de-DE"/>
        </w:rPr>
        <w:t xml:space="preserve">oder einfach den Tag entspannt bei einem Feierabend-Bier ausklingen </w:t>
      </w:r>
      <w:r w:rsidR="00976809" w:rsidRPr="00092513">
        <w:rPr>
          <w:rFonts w:eastAsia="Times"/>
          <w:lang w:val="de-DE" w:eastAsia="de-DE"/>
        </w:rPr>
        <w:t>lassen</w:t>
      </w:r>
      <w:r w:rsidR="00310850" w:rsidRPr="00092513">
        <w:rPr>
          <w:rFonts w:eastAsia="Times"/>
          <w:lang w:val="de-DE" w:eastAsia="de-DE"/>
        </w:rPr>
        <w:t xml:space="preserve">. </w:t>
      </w:r>
      <w:r w:rsidR="000C1DA4">
        <w:rPr>
          <w:rFonts w:eastAsia="Times"/>
          <w:lang w:val="de-DE" w:eastAsia="de-DE"/>
        </w:rPr>
        <w:t>Denn</w:t>
      </w:r>
      <w:r w:rsidR="00FB71C9" w:rsidRPr="00FB71C9">
        <w:rPr>
          <w:rFonts w:eastAsia="Times"/>
          <w:lang w:val="de-DE" w:eastAsia="de-DE"/>
        </w:rPr>
        <w:t xml:space="preserve"> natürlich wird </w:t>
      </w:r>
      <w:r w:rsidR="000C1DA4">
        <w:rPr>
          <w:rFonts w:eastAsia="Times"/>
          <w:lang w:val="de-DE" w:eastAsia="de-DE"/>
        </w:rPr>
        <w:t xml:space="preserve">auch </w:t>
      </w:r>
      <w:r w:rsidR="00FB71C9" w:rsidRPr="00FB71C9">
        <w:rPr>
          <w:rFonts w:eastAsia="Times"/>
          <w:lang w:val="de-DE" w:eastAsia="de-DE"/>
        </w:rPr>
        <w:t xml:space="preserve">die </w:t>
      </w:r>
      <w:r w:rsidR="00FB578F" w:rsidRPr="00FB71C9">
        <w:rPr>
          <w:rFonts w:eastAsia="Times"/>
          <w:lang w:val="de-DE" w:eastAsia="de-DE"/>
        </w:rPr>
        <w:t>Bierpflege</w:t>
      </w:r>
      <w:r w:rsidR="00FB71C9">
        <w:rPr>
          <w:rFonts w:eastAsia="Times"/>
          <w:lang w:val="de-DE" w:eastAsia="de-DE"/>
        </w:rPr>
        <w:t xml:space="preserve"> </w:t>
      </w:r>
      <w:r w:rsidR="00FB578F">
        <w:rPr>
          <w:rFonts w:eastAsia="Times"/>
          <w:lang w:val="de-DE" w:eastAsia="de-DE"/>
        </w:rPr>
        <w:t xml:space="preserve">hier </w:t>
      </w:r>
      <w:r w:rsidR="00FB578F" w:rsidRPr="00FB578F">
        <w:rPr>
          <w:rFonts w:eastAsia="Times"/>
          <w:lang w:val="de-DE" w:eastAsia="de-DE"/>
        </w:rPr>
        <w:t>großgeschrieben</w:t>
      </w:r>
      <w:r w:rsidR="00FB578F">
        <w:rPr>
          <w:rFonts w:eastAsia="Times"/>
          <w:lang w:val="de-DE" w:eastAsia="de-DE"/>
        </w:rPr>
        <w:t>, serviert w</w:t>
      </w:r>
      <w:r w:rsidR="00FB71C9">
        <w:rPr>
          <w:rFonts w:eastAsia="Times"/>
          <w:lang w:val="de-DE" w:eastAsia="de-DE"/>
        </w:rPr>
        <w:t xml:space="preserve">erden </w:t>
      </w:r>
      <w:r w:rsidR="000C1DA4">
        <w:rPr>
          <w:rFonts w:eastAsia="Times"/>
          <w:lang w:val="de-DE" w:eastAsia="de-DE"/>
        </w:rPr>
        <w:t xml:space="preserve">die </w:t>
      </w:r>
      <w:r w:rsidR="00FB578F">
        <w:rPr>
          <w:rFonts w:eastAsia="Times"/>
          <w:lang w:val="de-DE" w:eastAsia="de-DE"/>
        </w:rPr>
        <w:t>Salzburger</w:t>
      </w:r>
      <w:r w:rsidR="00FB71C9">
        <w:rPr>
          <w:rFonts w:eastAsia="Times"/>
          <w:lang w:val="de-DE" w:eastAsia="de-DE"/>
        </w:rPr>
        <w:t xml:space="preserve"> </w:t>
      </w:r>
      <w:r w:rsidR="00FB578F">
        <w:rPr>
          <w:rFonts w:eastAsia="Times"/>
          <w:lang w:val="de-DE" w:eastAsia="de-DE"/>
        </w:rPr>
        <w:t xml:space="preserve">Bierspezialitäten aus </w:t>
      </w:r>
      <w:r w:rsidR="00656BC7">
        <w:rPr>
          <w:rFonts w:eastAsia="Times"/>
          <w:lang w:val="de-DE" w:eastAsia="de-DE"/>
        </w:rPr>
        <w:t>d</w:t>
      </w:r>
      <w:r w:rsidR="00FB578F">
        <w:rPr>
          <w:rFonts w:eastAsia="Times"/>
          <w:lang w:val="de-DE" w:eastAsia="de-DE"/>
        </w:rPr>
        <w:t>er Stieglbrauerei</w:t>
      </w:r>
      <w:r w:rsidR="00FB71C9">
        <w:rPr>
          <w:rFonts w:eastAsia="Times"/>
          <w:lang w:val="de-DE" w:eastAsia="de-DE"/>
        </w:rPr>
        <w:t xml:space="preserve"> – </w:t>
      </w:r>
      <w:r w:rsidR="000C1DA4">
        <w:rPr>
          <w:rFonts w:eastAsia="Times"/>
          <w:lang w:val="de-DE" w:eastAsia="de-DE"/>
        </w:rPr>
        <w:t xml:space="preserve">immer </w:t>
      </w:r>
      <w:r w:rsidR="00FB71C9">
        <w:rPr>
          <w:rFonts w:eastAsia="Times"/>
          <w:lang w:val="de-DE" w:eastAsia="de-DE"/>
        </w:rPr>
        <w:t xml:space="preserve">perfekt temperiert und gezapft. </w:t>
      </w:r>
      <w:r w:rsidR="0020017B">
        <w:rPr>
          <w:rFonts w:eastAsia="Times"/>
          <w:lang w:val="de-DE" w:eastAsia="de-DE"/>
        </w:rPr>
        <w:t xml:space="preserve"> </w:t>
      </w:r>
    </w:p>
    <w:p w14:paraId="5DC69CB4" w14:textId="77777777" w:rsidR="000C1DA4" w:rsidRDefault="000C1DA4" w:rsidP="00BD6758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6EA02E9E" w14:textId="6A627244" w:rsidR="00FA105A" w:rsidRDefault="00220EBD" w:rsidP="00BD6758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BD675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52FC58E6" w14:textId="60E15E94" w:rsidR="00220EBD" w:rsidRPr="00F3224E" w:rsidRDefault="00220EBD" w:rsidP="00220EBD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 xml:space="preserve">Als „Bierwirte des Jahres 2022“ wurden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weiters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ausgezeichnet: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Oliver Jauk vom Restaurant „Ludwig van“ (Wien), </w:t>
      </w:r>
      <w:r w:rsidRPr="00121E8C">
        <w:rPr>
          <w:rFonts w:ascii="Times New Roman" w:eastAsia="Times" w:hAnsi="Times New Roman"/>
          <w:sz w:val="24"/>
          <w:szCs w:val="24"/>
          <w:lang w:val="de-DE" w:eastAsia="de-DE"/>
        </w:rPr>
        <w:t>Franz Gotthardt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="00F3224E">
        <w:rPr>
          <w:rFonts w:ascii="Times New Roman" w:eastAsia="Times" w:hAnsi="Times New Roman"/>
          <w:sz w:val="24"/>
          <w:szCs w:val="24"/>
          <w:lang w:val="de-DE" w:eastAsia="de-DE"/>
        </w:rPr>
        <w:t>Café</w:t>
      </w:r>
      <w:r w:rsidR="00F3224E" w:rsidRPr="00F3224E">
        <w:rPr>
          <w:rFonts w:ascii="Times New Roman" w:eastAsia="Times" w:hAnsi="Times New Roman"/>
          <w:sz w:val="24"/>
          <w:szCs w:val="24"/>
          <w:lang w:val="de-DE" w:eastAsia="de-DE"/>
        </w:rPr>
        <w:t>-</w:t>
      </w:r>
      <w:r w:rsidRPr="00F3224E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 w:rsidR="00F3224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121E8C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121E8C" w:rsidRPr="00121E8C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r w:rsidRPr="00121E8C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(Oberwart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716CC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Burgenland),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Keller vom „Gasthof Keller“ (Gumpoldskirchen/</w:t>
      </w:r>
      <w:r w:rsidR="00121E8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Niederösterreich), </w:t>
      </w:r>
      <w:r w:rsidRPr="00310461">
        <w:rPr>
          <w:rFonts w:ascii="Times New Roman" w:eastAsia="Times" w:hAnsi="Times New Roman"/>
          <w:sz w:val="24"/>
          <w:szCs w:val="24"/>
          <w:lang w:val="de-DE" w:eastAsia="de-DE"/>
        </w:rPr>
        <w:t>Melanie und Michael Leitner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422E6D">
        <w:rPr>
          <w:rFonts w:ascii="Times New Roman" w:eastAsia="Times" w:hAnsi="Times New Roman"/>
          <w:sz w:val="24"/>
          <w:szCs w:val="24"/>
          <w:lang w:val="de-DE" w:eastAsia="de-DE"/>
        </w:rPr>
        <w:t>Hotel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„Metzenhof“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(Kronstorf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/Oberösterreich),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Christina und Christian Schoberleitner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„Martinhof“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t. Martin im Sulmtal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 w:rsidR="00716CC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10461"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und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Hannes </w:t>
      </w:r>
      <w:r w:rsidR="00310461">
        <w:rPr>
          <w:rFonts w:ascii="Times New Roman" w:eastAsia="Times" w:hAnsi="Times New Roman"/>
          <w:sz w:val="24"/>
          <w:szCs w:val="24"/>
          <w:lang w:val="de-DE" w:eastAsia="de-DE"/>
        </w:rPr>
        <w:t xml:space="preserve">Brandstätter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Gasthof „Rohrerwirt“ (Großarl/</w:t>
      </w:r>
      <w:r w:rsidR="00716CC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Salzburg), </w:t>
      </w:r>
      <w:r w:rsidRPr="00310461">
        <w:rPr>
          <w:rFonts w:ascii="Times New Roman" w:eastAsia="Times" w:hAnsi="Times New Roman"/>
          <w:sz w:val="24"/>
          <w:szCs w:val="24"/>
          <w:lang w:val="de-DE" w:eastAsia="de-DE"/>
        </w:rPr>
        <w:t>Andrea Posch</w:t>
      </w:r>
      <w:r w:rsidR="00310461" w:rsidRPr="00310461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Martin </w:t>
      </w:r>
      <w:r w:rsidRPr="00310461">
        <w:rPr>
          <w:rFonts w:ascii="Times New Roman" w:eastAsia="Times" w:hAnsi="Times New Roman"/>
          <w:sz w:val="24"/>
          <w:szCs w:val="24"/>
          <w:lang w:val="de-DE" w:eastAsia="de-DE"/>
        </w:rPr>
        <w:t>Huber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„Mocking Wirtshaus“ (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Kitzbühel/Tirol),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3224E" w:rsidRPr="00BE1D69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und </w:t>
      </w:r>
      <w:r w:rsidRPr="00BE1D69">
        <w:rPr>
          <w:rFonts w:ascii="Times New Roman" w:eastAsia="Times" w:hAnsi="Times New Roman"/>
          <w:sz w:val="24"/>
          <w:szCs w:val="24"/>
          <w:lang w:val="de-DE" w:eastAsia="de-DE"/>
        </w:rPr>
        <w:t>Markus Mathis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Hotel-Restaurant „Goldener Berg“  (Oberlech/Vorarlberg)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</w:t>
      </w:r>
      <w:r w:rsidR="00534E6C">
        <w:rPr>
          <w:rFonts w:ascii="Times New Roman" w:eastAsia="Times" w:hAnsi="Times New Roman"/>
          <w:sz w:val="24"/>
          <w:szCs w:val="24"/>
          <w:lang w:val="de-DE" w:eastAsia="de-DE"/>
        </w:rPr>
        <w:t xml:space="preserve">Ilse und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Arno Kaslatter vom „</w:t>
      </w:r>
      <w:r w:rsidRPr="00BA66B7">
        <w:rPr>
          <w:rFonts w:ascii="Times New Roman" w:eastAsia="Times" w:hAnsi="Times New Roman"/>
          <w:sz w:val="24"/>
          <w:szCs w:val="24"/>
          <w:lang w:val="de-DE" w:eastAsia="de-DE"/>
        </w:rPr>
        <w:t>La Stua“ (Wolkenstein/Südtirol).</w:t>
      </w: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3ABB3D94" w14:textId="77777777" w:rsidR="005D46E9" w:rsidRDefault="005D46E9" w:rsidP="003D0E02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3C362F1B" w14:textId="77777777" w:rsidR="00E6161B" w:rsidRDefault="00E6161B" w:rsidP="003D0E02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EE50F3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Wirtshausführer Österreich</w:t>
      </w:r>
    </w:p>
    <w:p w14:paraId="48E59AD2" w14:textId="0852539B" w:rsidR="00220EBD" w:rsidRDefault="00220EBD" w:rsidP="0022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3D2792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B4652A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0EFA3AEC" w14:textId="1F759D78" w:rsidR="00220EBD" w:rsidRDefault="00220EB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 New Roman" w:hAnsi="Times New Roman"/>
          <w:snapToGrid w:val="0"/>
          <w:sz w:val="24"/>
          <w:szCs w:val="20"/>
          <w:lang w:val="de-DE" w:eastAsia="de-DE"/>
        </w:rPr>
      </w:pPr>
    </w:p>
    <w:p w14:paraId="7E26B67E" w14:textId="77777777" w:rsidR="000C1DA4" w:rsidRDefault="000C1DA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 New Roman" w:hAnsi="Times New Roman"/>
          <w:snapToGrid w:val="0"/>
          <w:sz w:val="24"/>
          <w:szCs w:val="20"/>
          <w:lang w:val="de-DE" w:eastAsia="de-DE"/>
        </w:rPr>
      </w:pPr>
    </w:p>
    <w:p w14:paraId="5FB87C56" w14:textId="73E40E01" w:rsidR="008468F2" w:rsidRDefault="00E8433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 New Roman" w:hAnsi="Times New Roman"/>
          <w:snapToGrid w:val="0"/>
          <w:sz w:val="24"/>
          <w:szCs w:val="20"/>
          <w:lang w:val="de-DE" w:eastAsia="de-DE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val="de-DE" w:eastAsia="de-DE"/>
        </w:rPr>
        <w:t>_________________________</w:t>
      </w:r>
    </w:p>
    <w:p w14:paraId="3B86943D" w14:textId="1E5C8DCC" w:rsidR="00DD67C3" w:rsidRPr="003D0E02" w:rsidRDefault="00AF1E2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 w:rsidRPr="00DE54D1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2E673A7F" w14:textId="78E24F84" w:rsidR="002F32B3" w:rsidRPr="006A654F" w:rsidRDefault="00AF1E2D" w:rsidP="002F3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E02">
        <w:rPr>
          <w:rFonts w:ascii="Times New Roman" w:hAnsi="Times New Roman"/>
          <w:b/>
          <w:sz w:val="24"/>
          <w:szCs w:val="24"/>
        </w:rPr>
        <w:t>Pressebild</w:t>
      </w:r>
      <w:r w:rsidR="00295252" w:rsidRPr="003D0E02">
        <w:rPr>
          <w:rFonts w:ascii="Times New Roman" w:hAnsi="Times New Roman"/>
          <w:b/>
          <w:sz w:val="24"/>
          <w:szCs w:val="24"/>
        </w:rPr>
        <w:t>:</w:t>
      </w:r>
      <w:r w:rsidR="00295252" w:rsidRPr="00A71BBE">
        <w:rPr>
          <w:rFonts w:ascii="Times New Roman" w:hAnsi="Times New Roman"/>
          <w:sz w:val="24"/>
          <w:szCs w:val="24"/>
        </w:rPr>
        <w:t xml:space="preserve"> </w:t>
      </w:r>
      <w:bookmarkStart w:id="3" w:name="_Hlk54187096"/>
      <w:r w:rsidR="00716CC1">
        <w:rPr>
          <w:rFonts w:ascii="Times New Roman" w:hAnsi="Times New Roman"/>
          <w:sz w:val="24"/>
          <w:szCs w:val="24"/>
        </w:rPr>
        <w:t xml:space="preserve">Freuten sich gemeinsam über die </w:t>
      </w:r>
      <w:r w:rsidR="00A71BBE" w:rsidRPr="00A71BBE">
        <w:rPr>
          <w:rFonts w:ascii="Times New Roman" w:hAnsi="Times New Roman"/>
          <w:sz w:val="24"/>
          <w:szCs w:val="24"/>
        </w:rPr>
        <w:t>begehrte Auszeichnung</w:t>
      </w:r>
      <w:r w:rsidR="00716CC1">
        <w:rPr>
          <w:rFonts w:ascii="Times New Roman" w:hAnsi="Times New Roman"/>
          <w:sz w:val="24"/>
          <w:szCs w:val="24"/>
        </w:rPr>
        <w:t xml:space="preserve"> zum</w:t>
      </w:r>
      <w:r w:rsidR="0020017B">
        <w:rPr>
          <w:rFonts w:ascii="Times New Roman" w:hAnsi="Times New Roman"/>
          <w:sz w:val="24"/>
          <w:szCs w:val="24"/>
        </w:rPr>
        <w:t xml:space="preserve"> </w:t>
      </w:r>
      <w:r w:rsidR="00A71BBE" w:rsidRPr="00A71BBE">
        <w:rPr>
          <w:rFonts w:ascii="Times New Roman" w:hAnsi="Times New Roman"/>
          <w:sz w:val="24"/>
          <w:szCs w:val="24"/>
        </w:rPr>
        <w:t>„</w:t>
      </w:r>
      <w:r w:rsidR="00716CC1">
        <w:rPr>
          <w:rFonts w:ascii="Times New Roman" w:hAnsi="Times New Roman"/>
          <w:sz w:val="24"/>
          <w:szCs w:val="24"/>
        </w:rPr>
        <w:t xml:space="preserve">Wirtshausführer </w:t>
      </w:r>
      <w:r w:rsidR="00A71BBE" w:rsidRPr="00A71BBE">
        <w:rPr>
          <w:rFonts w:ascii="Times New Roman" w:hAnsi="Times New Roman"/>
          <w:sz w:val="24"/>
          <w:szCs w:val="24"/>
        </w:rPr>
        <w:t>Bierwirt des Jahres“</w:t>
      </w:r>
      <w:r w:rsidR="000C1DA4">
        <w:rPr>
          <w:rFonts w:ascii="Times New Roman" w:hAnsi="Times New Roman"/>
          <w:sz w:val="24"/>
          <w:szCs w:val="24"/>
        </w:rPr>
        <w:t xml:space="preserve"> </w:t>
      </w:r>
      <w:r w:rsidR="00672937">
        <w:rPr>
          <w:rFonts w:ascii="Times New Roman" w:hAnsi="Times New Roman"/>
          <w:sz w:val="24"/>
          <w:szCs w:val="24"/>
        </w:rPr>
        <w:t>(v. li</w:t>
      </w:r>
      <w:r w:rsidR="000C1DA4">
        <w:rPr>
          <w:rFonts w:ascii="Times New Roman" w:hAnsi="Times New Roman"/>
          <w:sz w:val="24"/>
          <w:szCs w:val="24"/>
        </w:rPr>
        <w:t>.</w:t>
      </w:r>
      <w:r w:rsidR="00672937">
        <w:rPr>
          <w:rFonts w:ascii="Times New Roman" w:hAnsi="Times New Roman"/>
          <w:sz w:val="24"/>
          <w:szCs w:val="24"/>
        </w:rPr>
        <w:t>)</w:t>
      </w:r>
      <w:r w:rsidR="00A71BBE" w:rsidRPr="00A71BBE">
        <w:rPr>
          <w:rFonts w:ascii="Times New Roman" w:hAnsi="Times New Roman"/>
          <w:sz w:val="24"/>
          <w:szCs w:val="24"/>
        </w:rPr>
        <w:t>:</w:t>
      </w:r>
      <w:r w:rsidR="00E3550B">
        <w:rPr>
          <w:rFonts w:ascii="Times New Roman" w:hAnsi="Times New Roman"/>
          <w:sz w:val="24"/>
          <w:szCs w:val="24"/>
        </w:rPr>
        <w:t xml:space="preserve"> </w:t>
      </w:r>
      <w:bookmarkStart w:id="4" w:name="_Hlk85454617"/>
      <w:r w:rsidR="00BE1D69" w:rsidRPr="00BE1D69">
        <w:rPr>
          <w:rFonts w:ascii="Times New Roman" w:eastAsia="Times" w:hAnsi="Times New Roman"/>
          <w:lang w:val="de-DE" w:eastAsia="de-DE"/>
        </w:rPr>
        <w:t>Michaela Maria Aichwalder</w:t>
      </w:r>
      <w:r w:rsidR="00BE1D69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0C1DA4">
        <w:rPr>
          <w:rFonts w:ascii="Times New Roman" w:hAnsi="Times New Roman"/>
          <w:sz w:val="24"/>
          <w:szCs w:val="24"/>
          <w:lang w:val="de-DE"/>
        </w:rPr>
        <w:t xml:space="preserve">der neue Kärntner Bierwirt </w:t>
      </w:r>
      <w:r w:rsidR="00310461" w:rsidRPr="00BE1D69">
        <w:rPr>
          <w:rFonts w:ascii="Times New Roman" w:hAnsi="Times New Roman"/>
          <w:sz w:val="24"/>
          <w:szCs w:val="24"/>
        </w:rPr>
        <w:t>Andreas</w:t>
      </w:r>
      <w:r w:rsidR="00310461" w:rsidRPr="00534E6C">
        <w:rPr>
          <w:rFonts w:ascii="Times New Roman" w:hAnsi="Times New Roman"/>
          <w:sz w:val="24"/>
          <w:szCs w:val="24"/>
        </w:rPr>
        <w:t xml:space="preserve"> Morolz</w:t>
      </w:r>
      <w:r w:rsidR="000C1DA4">
        <w:rPr>
          <w:rFonts w:ascii="Times New Roman" w:hAnsi="Times New Roman"/>
          <w:sz w:val="24"/>
          <w:szCs w:val="24"/>
        </w:rPr>
        <w:t xml:space="preserve">, </w:t>
      </w:r>
      <w:r w:rsidR="00BE1D69">
        <w:rPr>
          <w:rFonts w:ascii="Times New Roman" w:hAnsi="Times New Roman"/>
          <w:sz w:val="24"/>
          <w:szCs w:val="24"/>
        </w:rPr>
        <w:t>Martin Morolz</w:t>
      </w:r>
      <w:r w:rsidR="00672937" w:rsidRPr="00534E6C">
        <w:rPr>
          <w:rFonts w:ascii="Times New Roman" w:hAnsi="Times New Roman"/>
          <w:sz w:val="24"/>
          <w:szCs w:val="24"/>
        </w:rPr>
        <w:t xml:space="preserve"> </w:t>
      </w:r>
      <w:r w:rsidR="000C1DA4">
        <w:rPr>
          <w:rFonts w:ascii="Times New Roman" w:hAnsi="Times New Roman"/>
          <w:sz w:val="24"/>
          <w:szCs w:val="24"/>
        </w:rPr>
        <w:t>und</w:t>
      </w:r>
      <w:r w:rsidR="00136C25">
        <w:rPr>
          <w:rFonts w:ascii="Times New Roman" w:hAnsi="Times New Roman"/>
          <w:sz w:val="24"/>
          <w:szCs w:val="24"/>
        </w:rPr>
        <w:t xml:space="preserve"> </w:t>
      </w:r>
      <w:r w:rsidR="00534E6C" w:rsidRPr="0020017B">
        <w:rPr>
          <w:rFonts w:ascii="Times New Roman" w:hAnsi="Times New Roman"/>
          <w:sz w:val="24"/>
          <w:szCs w:val="24"/>
        </w:rPr>
        <w:t>Peter Zach (Stiegl</w:t>
      </w:r>
      <w:r w:rsidR="00534E6C">
        <w:rPr>
          <w:rFonts w:ascii="Times New Roman" w:hAnsi="Times New Roman"/>
          <w:sz w:val="24"/>
          <w:szCs w:val="24"/>
        </w:rPr>
        <w:t xml:space="preserve">). </w:t>
      </w:r>
    </w:p>
    <w:bookmarkEnd w:id="3"/>
    <w:p w14:paraId="0C1A466D" w14:textId="77777777" w:rsidR="003D0E02" w:rsidRPr="00557D9C" w:rsidRDefault="003D0E02" w:rsidP="00DC6AC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de-DE"/>
        </w:rPr>
      </w:pPr>
    </w:p>
    <w:p w14:paraId="670C8190" w14:textId="1F5D7BAC" w:rsidR="00DE54D1" w:rsidRPr="003E157C" w:rsidRDefault="00DE54D1" w:rsidP="00DC6AC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3E157C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C33A0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BE1D69">
        <w:rPr>
          <w:rFonts w:ascii="Times New Roman" w:eastAsia="Times" w:hAnsi="Times New Roman"/>
          <w:sz w:val="24"/>
          <w:szCs w:val="24"/>
          <w:lang w:val="de-DE" w:eastAsia="de-DE"/>
        </w:rPr>
        <w:t>Florian Mori</w:t>
      </w:r>
      <w:r w:rsidRPr="005D46E9">
        <w:rPr>
          <w:rFonts w:ascii="Times New Roman" w:eastAsia="Times" w:hAnsi="Times New Roman"/>
          <w:sz w:val="24"/>
          <w:szCs w:val="24"/>
          <w:lang w:val="de-DE" w:eastAsia="de-DE"/>
        </w:rPr>
        <w:t xml:space="preserve">/ </w:t>
      </w:r>
      <w:r w:rsidRPr="00B30BE7">
        <w:rPr>
          <w:rFonts w:ascii="Times New Roman" w:eastAsia="Times" w:hAnsi="Times New Roman"/>
          <w:sz w:val="24"/>
          <w:szCs w:val="24"/>
          <w:lang w:val="de-DE" w:eastAsia="de-DE"/>
        </w:rPr>
        <w:t>Abdruck honorarfrei!</w:t>
      </w:r>
    </w:p>
    <w:bookmarkEnd w:id="4"/>
    <w:p w14:paraId="65D35377" w14:textId="1C1776AE" w:rsidR="00DE54D1" w:rsidRDefault="00DE54D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B30C043" w14:textId="77777777" w:rsidR="008468F2" w:rsidRDefault="008468F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67C8C416" w14:textId="0F2F2A47" w:rsidR="008468F2" w:rsidRPr="003D0E02" w:rsidRDefault="008468F2" w:rsidP="008468F2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534E6C">
        <w:rPr>
          <w:rFonts w:ascii="Times New Roman" w:eastAsia="Times New Roman" w:hAnsi="Times New Roman"/>
          <w:snapToGrid w:val="0"/>
          <w:lang w:val="de-DE" w:eastAsia="de-DE"/>
        </w:rPr>
        <w:t>202</w:t>
      </w:r>
      <w:r w:rsidR="00136C25" w:rsidRPr="00534E6C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534E6C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0C1DA4" w:rsidRPr="000C1DA4">
        <w:rPr>
          <w:rFonts w:ascii="Times New Roman" w:eastAsia="Times New Roman" w:hAnsi="Times New Roman"/>
          <w:snapToGrid w:val="0"/>
          <w:lang w:val="de-DE" w:eastAsia="de-DE"/>
        </w:rPr>
        <w:t>02</w:t>
      </w:r>
      <w:r w:rsidR="00672937" w:rsidRPr="000C1DA4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0C1DA4">
        <w:rPr>
          <w:rFonts w:ascii="Times New Roman" w:eastAsia="Times New Roman" w:hAnsi="Times New Roman"/>
          <w:snapToGrid w:val="0"/>
          <w:lang w:val="de-DE" w:eastAsia="de-DE"/>
        </w:rPr>
        <w:t>14</w:t>
      </w:r>
    </w:p>
    <w:p w14:paraId="7735FA7B" w14:textId="77777777" w:rsidR="00DC6AC3" w:rsidRDefault="00DC6AC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C1A5CFF" w14:textId="77777777" w:rsidR="00BE1D69" w:rsidRPr="00BE1D69" w:rsidRDefault="00BE1D69" w:rsidP="00BE1D6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193FF1DF" w14:textId="77777777" w:rsidR="005D46E9" w:rsidRDefault="005D46E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52EBC92" w14:textId="77777777" w:rsidR="00DE54D1" w:rsidRDefault="00DE54D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2D050E99" w14:textId="77777777" w:rsidR="00A47AF1" w:rsidRPr="00DE54D1" w:rsidRDefault="00A47AF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360DCA17" w14:textId="77777777" w:rsidR="00CB74A2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4A0EAB46" w14:textId="77777777" w:rsidR="00E6161B" w:rsidRPr="005D46E9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5D46E9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2FCD6AE2" w14:textId="77777777" w:rsidR="00DC6AC3" w:rsidRPr="002F32B3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5D46E9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21218B" w:rsidRPr="005D46E9">
        <w:rPr>
          <w:rFonts w:ascii="Times New Roman" w:eastAsia="Times" w:hAnsi="Times New Roman"/>
          <w:iCs/>
          <w:lang w:val="it-IT" w:eastAsia="de-DE"/>
        </w:rPr>
        <w:t xml:space="preserve"> </w:t>
      </w:r>
      <w:r w:rsidR="005D46E9" w:rsidRPr="002F32B3">
        <w:rPr>
          <w:rFonts w:ascii="Times New Roman" w:eastAsia="Times" w:hAnsi="Times New Roman"/>
          <w:iCs/>
          <w:lang w:eastAsia="de-DE"/>
        </w:rPr>
        <w:t>Angelika Spechtler</w:t>
      </w:r>
    </w:p>
    <w:p w14:paraId="768A1A65" w14:textId="77777777" w:rsidR="00395BB7" w:rsidRPr="00BE1D69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Cs/>
        </w:rPr>
      </w:pPr>
      <w:r w:rsidRPr="00BE1D69">
        <w:rPr>
          <w:rFonts w:ascii="Times New Roman" w:eastAsia="Times" w:hAnsi="Times New Roman"/>
          <w:iCs/>
          <w:lang w:eastAsia="de-DE"/>
        </w:rPr>
        <w:t>Picker PR – talk about taste</w:t>
      </w:r>
      <w:r w:rsidR="00253C38" w:rsidRPr="00BE1D69">
        <w:rPr>
          <w:rFonts w:ascii="Times New Roman" w:eastAsia="Times" w:hAnsi="Times New Roman"/>
          <w:iCs/>
          <w:lang w:eastAsia="de-DE"/>
        </w:rPr>
        <w:t xml:space="preserve">, </w:t>
      </w:r>
      <w:r w:rsidR="00E6161B" w:rsidRPr="00BE1D69">
        <w:rPr>
          <w:rFonts w:ascii="Times New Roman" w:eastAsia="Times" w:hAnsi="Times New Roman"/>
          <w:iCs/>
          <w:lang w:eastAsia="de-DE"/>
        </w:rPr>
        <w:t xml:space="preserve">Tel. 0662-841187-0, </w:t>
      </w:r>
      <w:r w:rsidR="000C2300" w:rsidRPr="00BE1D69">
        <w:rPr>
          <w:rFonts w:ascii="Times New Roman" w:eastAsia="Times" w:hAnsi="Times New Roman"/>
          <w:iCs/>
          <w:lang w:eastAsia="de-DE"/>
        </w:rPr>
        <w:t xml:space="preserve">E-Mail </w:t>
      </w:r>
      <w:hyperlink r:id="rId10" w:history="1">
        <w:r w:rsidRPr="00BE1D69">
          <w:rPr>
            <w:rStyle w:val="Hyperlink"/>
            <w:rFonts w:ascii="Times New Roman" w:eastAsia="Times" w:hAnsi="Times New Roman"/>
            <w:iCs/>
            <w:color w:val="auto"/>
            <w:u w:val="none"/>
            <w:lang w:eastAsia="de-DE"/>
          </w:rPr>
          <w:t>office@picker-pr.at</w:t>
        </w:r>
      </w:hyperlink>
      <w:r w:rsidR="0021218B" w:rsidRPr="00BE1D69">
        <w:rPr>
          <w:rFonts w:ascii="Times New Roman" w:eastAsia="Times" w:hAnsi="Times New Roman"/>
          <w:iCs/>
          <w:lang w:eastAsia="de-DE"/>
        </w:rPr>
        <w:t>, www.picker-pr.at</w:t>
      </w:r>
    </w:p>
    <w:sectPr w:rsidR="00395BB7" w:rsidRPr="00BE1D69" w:rsidSect="00A47AF1">
      <w:footerReference w:type="default" r:id="rId11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4AAC" w14:textId="77777777" w:rsidR="00A90EBE" w:rsidRDefault="00A90EBE" w:rsidP="00A47AF1">
      <w:pPr>
        <w:spacing w:after="0" w:line="240" w:lineRule="auto"/>
      </w:pPr>
      <w:r>
        <w:separator/>
      </w:r>
    </w:p>
  </w:endnote>
  <w:endnote w:type="continuationSeparator" w:id="0">
    <w:p w14:paraId="2FAE512E" w14:textId="77777777" w:rsidR="00A90EBE" w:rsidRDefault="00A90EBE" w:rsidP="00A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36A" w14:textId="77777777" w:rsidR="00A47AF1" w:rsidRDefault="00A47AF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4995A0E1" w14:textId="77777777" w:rsidR="00A47AF1" w:rsidRDefault="00A47A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EE2D" w14:textId="77777777" w:rsidR="00A90EBE" w:rsidRDefault="00A90EBE" w:rsidP="00A47AF1">
      <w:pPr>
        <w:spacing w:after="0" w:line="240" w:lineRule="auto"/>
      </w:pPr>
      <w:r>
        <w:separator/>
      </w:r>
    </w:p>
  </w:footnote>
  <w:footnote w:type="continuationSeparator" w:id="0">
    <w:p w14:paraId="28D129B9" w14:textId="77777777" w:rsidR="00A90EBE" w:rsidRDefault="00A90EBE" w:rsidP="00A4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85C7D"/>
    <w:multiLevelType w:val="multilevel"/>
    <w:tmpl w:val="FA6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5035"/>
    <w:rsid w:val="000163A0"/>
    <w:rsid w:val="000231A5"/>
    <w:rsid w:val="0002708A"/>
    <w:rsid w:val="00027290"/>
    <w:rsid w:val="0003418C"/>
    <w:rsid w:val="00046490"/>
    <w:rsid w:val="00065D2C"/>
    <w:rsid w:val="000913CA"/>
    <w:rsid w:val="00092513"/>
    <w:rsid w:val="00093009"/>
    <w:rsid w:val="00093C2B"/>
    <w:rsid w:val="000A3CC4"/>
    <w:rsid w:val="000B5EB0"/>
    <w:rsid w:val="000C1DA4"/>
    <w:rsid w:val="000C2300"/>
    <w:rsid w:val="000D2805"/>
    <w:rsid w:val="000D4F80"/>
    <w:rsid w:val="000F1230"/>
    <w:rsid w:val="000F175D"/>
    <w:rsid w:val="000F5701"/>
    <w:rsid w:val="00107A32"/>
    <w:rsid w:val="00121E8C"/>
    <w:rsid w:val="00130C91"/>
    <w:rsid w:val="00136C25"/>
    <w:rsid w:val="00145384"/>
    <w:rsid w:val="00152E2D"/>
    <w:rsid w:val="00154CA6"/>
    <w:rsid w:val="001601E7"/>
    <w:rsid w:val="001756B4"/>
    <w:rsid w:val="001952B9"/>
    <w:rsid w:val="001A1E47"/>
    <w:rsid w:val="001A5560"/>
    <w:rsid w:val="001A6DEA"/>
    <w:rsid w:val="001C0DFE"/>
    <w:rsid w:val="001C4DCD"/>
    <w:rsid w:val="001D0443"/>
    <w:rsid w:val="001E155E"/>
    <w:rsid w:val="001E75E4"/>
    <w:rsid w:val="001F4DD9"/>
    <w:rsid w:val="001F6587"/>
    <w:rsid w:val="0020017B"/>
    <w:rsid w:val="0020609B"/>
    <w:rsid w:val="0021218B"/>
    <w:rsid w:val="002200A4"/>
    <w:rsid w:val="00220EBD"/>
    <w:rsid w:val="00232251"/>
    <w:rsid w:val="00237D33"/>
    <w:rsid w:val="00253C38"/>
    <w:rsid w:val="00255295"/>
    <w:rsid w:val="002672C1"/>
    <w:rsid w:val="0027368D"/>
    <w:rsid w:val="0028721E"/>
    <w:rsid w:val="00295252"/>
    <w:rsid w:val="002A3E77"/>
    <w:rsid w:val="002D0BCB"/>
    <w:rsid w:val="002D6B80"/>
    <w:rsid w:val="002F32B3"/>
    <w:rsid w:val="003014BC"/>
    <w:rsid w:val="00303CD8"/>
    <w:rsid w:val="00310461"/>
    <w:rsid w:val="00310850"/>
    <w:rsid w:val="00311714"/>
    <w:rsid w:val="00311E58"/>
    <w:rsid w:val="0031231F"/>
    <w:rsid w:val="00315F12"/>
    <w:rsid w:val="0032375C"/>
    <w:rsid w:val="00324BC6"/>
    <w:rsid w:val="00332611"/>
    <w:rsid w:val="00335BF6"/>
    <w:rsid w:val="00340227"/>
    <w:rsid w:val="00342416"/>
    <w:rsid w:val="00344DF9"/>
    <w:rsid w:val="003461F6"/>
    <w:rsid w:val="00346D2A"/>
    <w:rsid w:val="00363BF2"/>
    <w:rsid w:val="00365721"/>
    <w:rsid w:val="00367336"/>
    <w:rsid w:val="00377794"/>
    <w:rsid w:val="003814A9"/>
    <w:rsid w:val="003915DD"/>
    <w:rsid w:val="00391954"/>
    <w:rsid w:val="00395BB7"/>
    <w:rsid w:val="003A4EE7"/>
    <w:rsid w:val="003C14EB"/>
    <w:rsid w:val="003D0E02"/>
    <w:rsid w:val="003D2792"/>
    <w:rsid w:val="003E157C"/>
    <w:rsid w:val="003F59E3"/>
    <w:rsid w:val="00417A3E"/>
    <w:rsid w:val="004263A3"/>
    <w:rsid w:val="00433116"/>
    <w:rsid w:val="00446B89"/>
    <w:rsid w:val="00453D56"/>
    <w:rsid w:val="0046725B"/>
    <w:rsid w:val="0047034A"/>
    <w:rsid w:val="00472693"/>
    <w:rsid w:val="00475F18"/>
    <w:rsid w:val="00476139"/>
    <w:rsid w:val="00482EB0"/>
    <w:rsid w:val="00494E4C"/>
    <w:rsid w:val="004A50D4"/>
    <w:rsid w:val="004B30D9"/>
    <w:rsid w:val="004C0F2F"/>
    <w:rsid w:val="004E23A2"/>
    <w:rsid w:val="004F5188"/>
    <w:rsid w:val="005017BC"/>
    <w:rsid w:val="00502E41"/>
    <w:rsid w:val="005103B2"/>
    <w:rsid w:val="00510F69"/>
    <w:rsid w:val="00512564"/>
    <w:rsid w:val="00516458"/>
    <w:rsid w:val="005169E5"/>
    <w:rsid w:val="00517559"/>
    <w:rsid w:val="00523866"/>
    <w:rsid w:val="00530E61"/>
    <w:rsid w:val="00534E6C"/>
    <w:rsid w:val="00545175"/>
    <w:rsid w:val="00550B34"/>
    <w:rsid w:val="00550F16"/>
    <w:rsid w:val="00557D9C"/>
    <w:rsid w:val="0056324C"/>
    <w:rsid w:val="00573C75"/>
    <w:rsid w:val="00577385"/>
    <w:rsid w:val="00580E3C"/>
    <w:rsid w:val="0058616C"/>
    <w:rsid w:val="005923A2"/>
    <w:rsid w:val="005A5CDE"/>
    <w:rsid w:val="005B1569"/>
    <w:rsid w:val="005C4023"/>
    <w:rsid w:val="005D24F9"/>
    <w:rsid w:val="005D3794"/>
    <w:rsid w:val="005D46E9"/>
    <w:rsid w:val="005D66B2"/>
    <w:rsid w:val="005E2083"/>
    <w:rsid w:val="005E7E97"/>
    <w:rsid w:val="005F2328"/>
    <w:rsid w:val="005F7968"/>
    <w:rsid w:val="00602554"/>
    <w:rsid w:val="006217D3"/>
    <w:rsid w:val="00634B6F"/>
    <w:rsid w:val="00647276"/>
    <w:rsid w:val="00651D18"/>
    <w:rsid w:val="00656AF9"/>
    <w:rsid w:val="00656BC7"/>
    <w:rsid w:val="00661170"/>
    <w:rsid w:val="006636C8"/>
    <w:rsid w:val="00672937"/>
    <w:rsid w:val="00676C31"/>
    <w:rsid w:val="00681943"/>
    <w:rsid w:val="00682FDC"/>
    <w:rsid w:val="00691565"/>
    <w:rsid w:val="006957E4"/>
    <w:rsid w:val="006B4D59"/>
    <w:rsid w:val="006B6947"/>
    <w:rsid w:val="006C5C49"/>
    <w:rsid w:val="006D6001"/>
    <w:rsid w:val="006F401A"/>
    <w:rsid w:val="006F623E"/>
    <w:rsid w:val="006F7125"/>
    <w:rsid w:val="00705C21"/>
    <w:rsid w:val="0070713C"/>
    <w:rsid w:val="00707AED"/>
    <w:rsid w:val="00716CC1"/>
    <w:rsid w:val="00724179"/>
    <w:rsid w:val="00724ED4"/>
    <w:rsid w:val="00741248"/>
    <w:rsid w:val="00743CF7"/>
    <w:rsid w:val="00753D72"/>
    <w:rsid w:val="007557A0"/>
    <w:rsid w:val="00761685"/>
    <w:rsid w:val="00763C80"/>
    <w:rsid w:val="007657FB"/>
    <w:rsid w:val="00770229"/>
    <w:rsid w:val="00771300"/>
    <w:rsid w:val="007924D7"/>
    <w:rsid w:val="007951D1"/>
    <w:rsid w:val="007A4220"/>
    <w:rsid w:val="007D296C"/>
    <w:rsid w:val="007D7582"/>
    <w:rsid w:val="0081109D"/>
    <w:rsid w:val="008230A7"/>
    <w:rsid w:val="008325E4"/>
    <w:rsid w:val="00845344"/>
    <w:rsid w:val="008468F2"/>
    <w:rsid w:val="00851D56"/>
    <w:rsid w:val="008622DD"/>
    <w:rsid w:val="00862EA3"/>
    <w:rsid w:val="0086334D"/>
    <w:rsid w:val="0086629C"/>
    <w:rsid w:val="008906C3"/>
    <w:rsid w:val="008A3A2E"/>
    <w:rsid w:val="008B381D"/>
    <w:rsid w:val="008B5C9E"/>
    <w:rsid w:val="008C3DE3"/>
    <w:rsid w:val="008D3FB2"/>
    <w:rsid w:val="008D4609"/>
    <w:rsid w:val="008D6DD5"/>
    <w:rsid w:val="008E3BF3"/>
    <w:rsid w:val="00910800"/>
    <w:rsid w:val="00914C90"/>
    <w:rsid w:val="00915B64"/>
    <w:rsid w:val="009357AA"/>
    <w:rsid w:val="00942096"/>
    <w:rsid w:val="00944A46"/>
    <w:rsid w:val="00945E11"/>
    <w:rsid w:val="00946D43"/>
    <w:rsid w:val="00956877"/>
    <w:rsid w:val="0096371C"/>
    <w:rsid w:val="00975889"/>
    <w:rsid w:val="00976809"/>
    <w:rsid w:val="00991C6B"/>
    <w:rsid w:val="00997DD6"/>
    <w:rsid w:val="009A07C8"/>
    <w:rsid w:val="009A386B"/>
    <w:rsid w:val="009A644F"/>
    <w:rsid w:val="009C2F03"/>
    <w:rsid w:val="009C5164"/>
    <w:rsid w:val="009D69EC"/>
    <w:rsid w:val="009F0260"/>
    <w:rsid w:val="009F3E02"/>
    <w:rsid w:val="00A01181"/>
    <w:rsid w:val="00A02D2F"/>
    <w:rsid w:val="00A02DD2"/>
    <w:rsid w:val="00A03D2C"/>
    <w:rsid w:val="00A05D70"/>
    <w:rsid w:val="00A108FF"/>
    <w:rsid w:val="00A1092B"/>
    <w:rsid w:val="00A10E47"/>
    <w:rsid w:val="00A21B2D"/>
    <w:rsid w:val="00A22552"/>
    <w:rsid w:val="00A23B17"/>
    <w:rsid w:val="00A251C7"/>
    <w:rsid w:val="00A31A0C"/>
    <w:rsid w:val="00A47AF1"/>
    <w:rsid w:val="00A540FD"/>
    <w:rsid w:val="00A624AD"/>
    <w:rsid w:val="00A64742"/>
    <w:rsid w:val="00A652CC"/>
    <w:rsid w:val="00A674EB"/>
    <w:rsid w:val="00A71BBE"/>
    <w:rsid w:val="00A726B8"/>
    <w:rsid w:val="00A75C45"/>
    <w:rsid w:val="00A80CE1"/>
    <w:rsid w:val="00A86770"/>
    <w:rsid w:val="00A90EBE"/>
    <w:rsid w:val="00A92CC0"/>
    <w:rsid w:val="00AA5E36"/>
    <w:rsid w:val="00AA79F0"/>
    <w:rsid w:val="00AC23B2"/>
    <w:rsid w:val="00AD0356"/>
    <w:rsid w:val="00AD48A8"/>
    <w:rsid w:val="00AF1E2D"/>
    <w:rsid w:val="00AF3D44"/>
    <w:rsid w:val="00B22952"/>
    <w:rsid w:val="00B23CDB"/>
    <w:rsid w:val="00B249F8"/>
    <w:rsid w:val="00B30BE7"/>
    <w:rsid w:val="00B33DA0"/>
    <w:rsid w:val="00B34061"/>
    <w:rsid w:val="00B37218"/>
    <w:rsid w:val="00B44B8D"/>
    <w:rsid w:val="00B46BAD"/>
    <w:rsid w:val="00B543EE"/>
    <w:rsid w:val="00B67655"/>
    <w:rsid w:val="00B73EC2"/>
    <w:rsid w:val="00B8326D"/>
    <w:rsid w:val="00B8483C"/>
    <w:rsid w:val="00B85D8C"/>
    <w:rsid w:val="00B86637"/>
    <w:rsid w:val="00BC119E"/>
    <w:rsid w:val="00BC414B"/>
    <w:rsid w:val="00BC67CB"/>
    <w:rsid w:val="00BD0EB1"/>
    <w:rsid w:val="00BD543A"/>
    <w:rsid w:val="00BD6758"/>
    <w:rsid w:val="00BE0479"/>
    <w:rsid w:val="00BE1D69"/>
    <w:rsid w:val="00BE24F8"/>
    <w:rsid w:val="00BE2C48"/>
    <w:rsid w:val="00BE3413"/>
    <w:rsid w:val="00BE6D26"/>
    <w:rsid w:val="00C01552"/>
    <w:rsid w:val="00C17A3D"/>
    <w:rsid w:val="00C33A09"/>
    <w:rsid w:val="00C3551C"/>
    <w:rsid w:val="00C549EB"/>
    <w:rsid w:val="00C61333"/>
    <w:rsid w:val="00C624BF"/>
    <w:rsid w:val="00C640C1"/>
    <w:rsid w:val="00C6446C"/>
    <w:rsid w:val="00C70D75"/>
    <w:rsid w:val="00C81159"/>
    <w:rsid w:val="00C91449"/>
    <w:rsid w:val="00C91B02"/>
    <w:rsid w:val="00C9507A"/>
    <w:rsid w:val="00C979DB"/>
    <w:rsid w:val="00CB023B"/>
    <w:rsid w:val="00CB291B"/>
    <w:rsid w:val="00CB4613"/>
    <w:rsid w:val="00CB74A2"/>
    <w:rsid w:val="00CC36C5"/>
    <w:rsid w:val="00CF0938"/>
    <w:rsid w:val="00D11E64"/>
    <w:rsid w:val="00D14942"/>
    <w:rsid w:val="00D2184E"/>
    <w:rsid w:val="00D31525"/>
    <w:rsid w:val="00D32E95"/>
    <w:rsid w:val="00D4684C"/>
    <w:rsid w:val="00D602EB"/>
    <w:rsid w:val="00D8094C"/>
    <w:rsid w:val="00D833DD"/>
    <w:rsid w:val="00DA04B3"/>
    <w:rsid w:val="00DA0C0A"/>
    <w:rsid w:val="00DC0B1A"/>
    <w:rsid w:val="00DC6AC3"/>
    <w:rsid w:val="00DC732A"/>
    <w:rsid w:val="00DC7999"/>
    <w:rsid w:val="00DC7A38"/>
    <w:rsid w:val="00DD1E28"/>
    <w:rsid w:val="00DD559F"/>
    <w:rsid w:val="00DD59F3"/>
    <w:rsid w:val="00DD5A9B"/>
    <w:rsid w:val="00DD67C3"/>
    <w:rsid w:val="00DE0EE7"/>
    <w:rsid w:val="00DE1C97"/>
    <w:rsid w:val="00DE54D1"/>
    <w:rsid w:val="00DF3218"/>
    <w:rsid w:val="00DF3BBD"/>
    <w:rsid w:val="00E00587"/>
    <w:rsid w:val="00E02D1B"/>
    <w:rsid w:val="00E0558F"/>
    <w:rsid w:val="00E06DC0"/>
    <w:rsid w:val="00E104AD"/>
    <w:rsid w:val="00E126F1"/>
    <w:rsid w:val="00E27CC4"/>
    <w:rsid w:val="00E3550B"/>
    <w:rsid w:val="00E56094"/>
    <w:rsid w:val="00E5636C"/>
    <w:rsid w:val="00E6161B"/>
    <w:rsid w:val="00E66037"/>
    <w:rsid w:val="00E7265A"/>
    <w:rsid w:val="00E7380C"/>
    <w:rsid w:val="00E8004A"/>
    <w:rsid w:val="00E8433C"/>
    <w:rsid w:val="00EA08C5"/>
    <w:rsid w:val="00EA763E"/>
    <w:rsid w:val="00EB566E"/>
    <w:rsid w:val="00ED0526"/>
    <w:rsid w:val="00ED2263"/>
    <w:rsid w:val="00ED3F3F"/>
    <w:rsid w:val="00EE50F3"/>
    <w:rsid w:val="00EE62FB"/>
    <w:rsid w:val="00EE7B68"/>
    <w:rsid w:val="00EF4FA3"/>
    <w:rsid w:val="00F165BC"/>
    <w:rsid w:val="00F1662F"/>
    <w:rsid w:val="00F203F1"/>
    <w:rsid w:val="00F26937"/>
    <w:rsid w:val="00F309F6"/>
    <w:rsid w:val="00F3224E"/>
    <w:rsid w:val="00F3568A"/>
    <w:rsid w:val="00F657AD"/>
    <w:rsid w:val="00F863F7"/>
    <w:rsid w:val="00F86DB9"/>
    <w:rsid w:val="00F93C76"/>
    <w:rsid w:val="00F93E98"/>
    <w:rsid w:val="00FA105A"/>
    <w:rsid w:val="00FB2A13"/>
    <w:rsid w:val="00FB578F"/>
    <w:rsid w:val="00FB71C9"/>
    <w:rsid w:val="00FC1160"/>
    <w:rsid w:val="00FC769A"/>
    <w:rsid w:val="00FE3147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7DCB1D2"/>
  <w15:chartTrackingRefBased/>
  <w15:docId w15:val="{B4216F92-7C58-4BB2-9C2B-3076352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6B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D4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5D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3Zchn">
    <w:name w:val="Überschrift 3 Zchn"/>
    <w:link w:val="berschrift3"/>
    <w:uiPriority w:val="9"/>
    <w:rsid w:val="005D46E9"/>
    <w:rPr>
      <w:rFonts w:ascii="Times New Roman" w:eastAsia="Times New Roman" w:hAnsi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A47A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7AF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47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7AF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24BC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446B8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6B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ext">
    <w:name w:val="text"/>
    <w:basedOn w:val="Standard"/>
    <w:rsid w:val="00E8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50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8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84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15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2C62-930A-4547-A4C3-E359FD7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4</cp:revision>
  <cp:lastPrinted>2020-11-30T14:18:00Z</cp:lastPrinted>
  <dcterms:created xsi:type="dcterms:W3CDTF">2022-02-14T09:05:00Z</dcterms:created>
  <dcterms:modified xsi:type="dcterms:W3CDTF">2022-02-14T10:27:00Z</dcterms:modified>
</cp:coreProperties>
</file>