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F9444" w14:textId="1D0ECA38" w:rsidR="0027124A" w:rsidRDefault="00012550" w:rsidP="009E2D15">
      <w:pPr>
        <w:rPr>
          <w:rFonts w:ascii="Times New Roman" w:eastAsia="Times New Roman" w:hAnsi="Times New Roman"/>
          <w:b/>
          <w:smallCaps/>
          <w:spacing w:val="32"/>
          <w:sz w:val="32"/>
          <w:szCs w:val="32"/>
          <w:lang w:val="de-AT" w:eastAsia="de-AT"/>
        </w:rPr>
      </w:pPr>
      <w:r>
        <w:rPr>
          <w:noProof/>
        </w:rPr>
        <w:drawing>
          <wp:anchor distT="0" distB="0" distL="114300" distR="114300" simplePos="0" relativeHeight="251663360" behindDoc="0" locked="0" layoutInCell="1" allowOverlap="1" wp14:anchorId="29C73872" wp14:editId="7B2FCCA7">
            <wp:simplePos x="0" y="0"/>
            <wp:positionH relativeFrom="column">
              <wp:posOffset>5019675</wp:posOffset>
            </wp:positionH>
            <wp:positionV relativeFrom="paragraph">
              <wp:posOffset>-401320</wp:posOffset>
            </wp:positionV>
            <wp:extent cx="1458000" cy="1407600"/>
            <wp:effectExtent l="0" t="0" r="8890" b="2540"/>
            <wp:wrapNone/>
            <wp:docPr id="4" name="Bild 6" descr="Stiegl_Logo_Wappen_Screen zu verwenden für P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iegl_Logo_Wappen_Screen zu verwenden für PA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8000" cy="14076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7C5E403F" wp14:editId="63E88D1B">
            <wp:simplePos x="0" y="0"/>
            <wp:positionH relativeFrom="column">
              <wp:posOffset>3971290</wp:posOffset>
            </wp:positionH>
            <wp:positionV relativeFrom="page">
              <wp:posOffset>635635</wp:posOffset>
            </wp:positionV>
            <wp:extent cx="946785" cy="946785"/>
            <wp:effectExtent l="0" t="0" r="5715" b="5715"/>
            <wp:wrapNone/>
            <wp:docPr id="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2"/>
                    <pic:cNvPicPr>
                      <a:picLocks noChangeAspect="1" noChangeArrowheads="1"/>
                    </pic:cNvPicPr>
                  </pic:nvPicPr>
                  <pic:blipFill>
                    <a:blip r:embed="rId9"/>
                    <a:stretch>
                      <a:fillRect/>
                    </a:stretch>
                  </pic:blipFill>
                  <pic:spPr bwMode="auto">
                    <a:xfrm>
                      <a:off x="0" y="0"/>
                      <a:ext cx="946785" cy="946785"/>
                    </a:xfrm>
                    <a:prstGeom prst="rect">
                      <a:avLst/>
                    </a:prstGeom>
                    <a:noFill/>
                  </pic:spPr>
                </pic:pic>
              </a:graphicData>
            </a:graphic>
            <wp14:sizeRelH relativeFrom="margin">
              <wp14:pctWidth>0</wp14:pctWidth>
            </wp14:sizeRelH>
            <wp14:sizeRelV relativeFrom="margin">
              <wp14:pctHeight>0</wp14:pctHeight>
            </wp14:sizeRelV>
          </wp:anchor>
        </w:drawing>
      </w:r>
    </w:p>
    <w:p w14:paraId="17313EE0" w14:textId="178B5297" w:rsidR="0027124A" w:rsidRDefault="0027124A" w:rsidP="009E2259">
      <w:pPr>
        <w:pStyle w:val="Textkrper2"/>
        <w:spacing w:after="0" w:line="240" w:lineRule="auto"/>
        <w:rPr>
          <w:rFonts w:ascii="Wingdings" w:hAnsi="Wingdings" w:cs="MV Boli"/>
          <w:b/>
          <w:bCs/>
          <w:i/>
          <w:iCs/>
          <w:sz w:val="22"/>
          <w:szCs w:val="22"/>
          <w:u w:val="single"/>
        </w:rPr>
      </w:pPr>
    </w:p>
    <w:p w14:paraId="6BE71F1F" w14:textId="1F7A97B6" w:rsidR="00F17544" w:rsidRDefault="00F17544" w:rsidP="00D460E5">
      <w:pPr>
        <w:pStyle w:val="Textkrper2"/>
        <w:spacing w:after="0" w:line="240" w:lineRule="auto"/>
        <w:rPr>
          <w:rFonts w:ascii="Wingdings" w:hAnsi="Wingdings" w:cs="MV Boli"/>
          <w:b/>
          <w:bCs/>
          <w:i/>
          <w:iCs/>
          <w:u w:val="single"/>
        </w:rPr>
      </w:pPr>
    </w:p>
    <w:p w14:paraId="3D1ADFAF" w14:textId="4B0409C0" w:rsidR="00012550" w:rsidRDefault="00012550" w:rsidP="00D460E5">
      <w:pPr>
        <w:pStyle w:val="Textkrper2"/>
        <w:spacing w:after="0" w:line="240" w:lineRule="auto"/>
        <w:rPr>
          <w:rFonts w:ascii="Wingdings" w:hAnsi="Wingdings" w:cs="MV Boli"/>
          <w:b/>
          <w:bCs/>
          <w:i/>
          <w:iCs/>
          <w:u w:val="single"/>
        </w:rPr>
      </w:pPr>
    </w:p>
    <w:p w14:paraId="74F6E808" w14:textId="3F308094" w:rsidR="00012550" w:rsidRDefault="00012550" w:rsidP="00D460E5">
      <w:pPr>
        <w:pStyle w:val="Textkrper2"/>
        <w:spacing w:after="0" w:line="240" w:lineRule="auto"/>
        <w:rPr>
          <w:rFonts w:ascii="Wingdings" w:hAnsi="Wingdings" w:cs="MV Boli"/>
          <w:b/>
          <w:bCs/>
          <w:i/>
          <w:iCs/>
          <w:u w:val="single"/>
        </w:rPr>
      </w:pPr>
    </w:p>
    <w:p w14:paraId="42C18967" w14:textId="15C113E1" w:rsidR="00012550" w:rsidRDefault="00012550" w:rsidP="00D460E5">
      <w:pPr>
        <w:pStyle w:val="Textkrper2"/>
        <w:spacing w:after="0" w:line="240" w:lineRule="auto"/>
        <w:rPr>
          <w:rFonts w:ascii="Wingdings" w:hAnsi="Wingdings" w:cs="MV Boli"/>
          <w:b/>
          <w:bCs/>
          <w:i/>
          <w:iCs/>
          <w:u w:val="single"/>
        </w:rPr>
      </w:pPr>
    </w:p>
    <w:p w14:paraId="2B2461F3" w14:textId="2DCE7E7F" w:rsidR="00012550" w:rsidRDefault="00012550" w:rsidP="00D460E5">
      <w:pPr>
        <w:pStyle w:val="Textkrper2"/>
        <w:spacing w:after="0" w:line="240" w:lineRule="auto"/>
        <w:rPr>
          <w:rFonts w:ascii="Wingdings" w:hAnsi="Wingdings" w:cs="MV Boli"/>
          <w:b/>
          <w:bCs/>
          <w:i/>
          <w:iCs/>
          <w:u w:val="single"/>
        </w:rPr>
      </w:pPr>
    </w:p>
    <w:p w14:paraId="65D79218" w14:textId="31223EEF" w:rsidR="00012550" w:rsidRDefault="00012550" w:rsidP="00D460E5">
      <w:pPr>
        <w:pStyle w:val="Textkrper2"/>
        <w:spacing w:after="0" w:line="240" w:lineRule="auto"/>
        <w:rPr>
          <w:rFonts w:ascii="Wingdings" w:hAnsi="Wingdings" w:cs="MV Boli"/>
          <w:b/>
          <w:bCs/>
          <w:i/>
          <w:iCs/>
          <w:u w:val="single"/>
        </w:rPr>
      </w:pPr>
    </w:p>
    <w:p w14:paraId="09D51265" w14:textId="4E2F6FAD" w:rsidR="00E16895" w:rsidRDefault="00E16895" w:rsidP="00D460E5">
      <w:pPr>
        <w:pStyle w:val="Textkrper2"/>
        <w:spacing w:after="0" w:line="240" w:lineRule="auto"/>
        <w:rPr>
          <w:rFonts w:ascii="Wingdings" w:hAnsi="Wingdings" w:cs="MV Boli"/>
          <w:b/>
          <w:bCs/>
          <w:i/>
          <w:iCs/>
          <w:u w:val="single"/>
        </w:rPr>
      </w:pPr>
    </w:p>
    <w:p w14:paraId="0CDC2887" w14:textId="77777777" w:rsidR="00E16895" w:rsidRDefault="00E16895" w:rsidP="00D460E5">
      <w:pPr>
        <w:pStyle w:val="Textkrper2"/>
        <w:spacing w:after="0" w:line="240" w:lineRule="auto"/>
        <w:rPr>
          <w:rFonts w:ascii="Wingdings" w:hAnsi="Wingdings" w:cs="MV Boli"/>
          <w:b/>
          <w:bCs/>
          <w:i/>
          <w:iCs/>
          <w:u w:val="single"/>
        </w:rPr>
      </w:pPr>
    </w:p>
    <w:p w14:paraId="70603A16" w14:textId="36A15847" w:rsidR="00012550" w:rsidRDefault="00012550" w:rsidP="00D460E5">
      <w:pPr>
        <w:pStyle w:val="Textkrper2"/>
        <w:spacing w:after="0" w:line="240" w:lineRule="auto"/>
        <w:rPr>
          <w:rFonts w:ascii="Wingdings" w:hAnsi="Wingdings" w:cs="MV Boli"/>
          <w:b/>
          <w:bCs/>
          <w:i/>
          <w:iCs/>
          <w:u w:val="single"/>
        </w:rPr>
      </w:pPr>
    </w:p>
    <w:p w14:paraId="66C4600D" w14:textId="16A5BEC6" w:rsidR="00012550" w:rsidRDefault="00012550" w:rsidP="00D460E5">
      <w:pPr>
        <w:pStyle w:val="Textkrper2"/>
        <w:spacing w:after="0" w:line="240" w:lineRule="auto"/>
        <w:rPr>
          <w:rFonts w:ascii="Wingdings" w:hAnsi="Wingdings" w:cs="MV Boli"/>
          <w:b/>
          <w:bCs/>
          <w:i/>
          <w:iCs/>
          <w:u w:val="single"/>
        </w:rPr>
      </w:pPr>
    </w:p>
    <w:p w14:paraId="6F94628E" w14:textId="2A95DD5E" w:rsidR="00012550" w:rsidRDefault="00012550" w:rsidP="00D460E5">
      <w:pPr>
        <w:pStyle w:val="Textkrper2"/>
        <w:spacing w:after="0" w:line="240" w:lineRule="auto"/>
        <w:rPr>
          <w:rFonts w:ascii="Wingdings" w:hAnsi="Wingdings" w:cs="MV Boli"/>
          <w:b/>
          <w:bCs/>
          <w:i/>
          <w:iCs/>
          <w:u w:val="single"/>
        </w:rPr>
      </w:pPr>
    </w:p>
    <w:p w14:paraId="6AB08EED" w14:textId="77777777" w:rsidR="00012550" w:rsidRPr="007B7196" w:rsidRDefault="00012550" w:rsidP="00012550">
      <w:pPr>
        <w:jc w:val="center"/>
        <w:rPr>
          <w:rFonts w:ascii="Times New Roman" w:hAnsi="Times New Roman"/>
          <w:sz w:val="32"/>
          <w:szCs w:val="32"/>
        </w:rPr>
      </w:pPr>
      <w:r w:rsidRPr="007B7196">
        <w:rPr>
          <w:rFonts w:ascii="Times New Roman" w:hAnsi="Times New Roman"/>
          <w:b/>
          <w:bCs/>
          <w:sz w:val="32"/>
          <w:szCs w:val="32"/>
        </w:rPr>
        <w:t>„Feldgespräch“ zum Thema:</w:t>
      </w:r>
    </w:p>
    <w:p w14:paraId="1267F896" w14:textId="2A4EA253" w:rsidR="00012550" w:rsidRPr="004918CF" w:rsidRDefault="00012550" w:rsidP="00012550">
      <w:pPr>
        <w:pStyle w:val="StandardWeb"/>
        <w:spacing w:after="0" w:line="276" w:lineRule="auto"/>
        <w:jc w:val="center"/>
        <w:rPr>
          <w:b/>
          <w:i/>
          <w:sz w:val="44"/>
          <w:szCs w:val="44"/>
        </w:rPr>
      </w:pPr>
      <w:r w:rsidRPr="00D072F6">
        <w:rPr>
          <w:b/>
          <w:i/>
          <w:sz w:val="44"/>
          <w:szCs w:val="44"/>
        </w:rPr>
        <w:t xml:space="preserve">Ökologisch brauen ist </w:t>
      </w:r>
      <w:r w:rsidR="00975D7E" w:rsidRPr="00D072F6">
        <w:rPr>
          <w:b/>
          <w:i/>
          <w:sz w:val="44"/>
          <w:szCs w:val="44"/>
        </w:rPr>
        <w:t>„</w:t>
      </w:r>
      <w:r w:rsidRPr="00D072F6">
        <w:rPr>
          <w:b/>
          <w:i/>
          <w:sz w:val="44"/>
          <w:szCs w:val="44"/>
        </w:rPr>
        <w:t>unser Bier“</w:t>
      </w:r>
    </w:p>
    <w:p w14:paraId="39B847D8" w14:textId="5B70953E" w:rsidR="00012550" w:rsidRPr="008E781B" w:rsidRDefault="00012550" w:rsidP="00012550">
      <w:pPr>
        <w:pStyle w:val="berschrift2"/>
        <w:jc w:val="center"/>
        <w:rPr>
          <w:rFonts w:ascii="Times New Roman" w:hAnsi="Times New Roman"/>
          <w:i w:val="0"/>
          <w:sz w:val="32"/>
          <w:szCs w:val="32"/>
        </w:rPr>
      </w:pPr>
      <w:r w:rsidRPr="00F415FA">
        <w:rPr>
          <w:rFonts w:ascii="Times New Roman" w:hAnsi="Times New Roman"/>
          <w:i w:val="0"/>
          <w:sz w:val="32"/>
          <w:szCs w:val="32"/>
        </w:rPr>
        <w:t xml:space="preserve">am Donnerstag, </w:t>
      </w:r>
      <w:r>
        <w:rPr>
          <w:rFonts w:ascii="Times New Roman" w:hAnsi="Times New Roman"/>
          <w:i w:val="0"/>
          <w:sz w:val="32"/>
          <w:szCs w:val="32"/>
        </w:rPr>
        <w:t>7</w:t>
      </w:r>
      <w:r w:rsidRPr="00F415FA">
        <w:rPr>
          <w:rFonts w:ascii="Times New Roman" w:hAnsi="Times New Roman"/>
          <w:i w:val="0"/>
          <w:sz w:val="32"/>
          <w:szCs w:val="32"/>
        </w:rPr>
        <w:t xml:space="preserve">. </w:t>
      </w:r>
      <w:r>
        <w:rPr>
          <w:rFonts w:ascii="Times New Roman" w:hAnsi="Times New Roman"/>
          <w:i w:val="0"/>
          <w:sz w:val="32"/>
          <w:szCs w:val="32"/>
        </w:rPr>
        <w:t>Juli</w:t>
      </w:r>
      <w:r w:rsidRPr="00186533">
        <w:rPr>
          <w:rFonts w:ascii="Times New Roman" w:hAnsi="Times New Roman"/>
          <w:i w:val="0"/>
          <w:sz w:val="32"/>
          <w:szCs w:val="32"/>
        </w:rPr>
        <w:t xml:space="preserve"> 2</w:t>
      </w:r>
      <w:r w:rsidRPr="00F415FA">
        <w:rPr>
          <w:rFonts w:ascii="Times New Roman" w:hAnsi="Times New Roman"/>
          <w:i w:val="0"/>
          <w:sz w:val="32"/>
          <w:szCs w:val="32"/>
        </w:rPr>
        <w:t>02</w:t>
      </w:r>
      <w:r>
        <w:rPr>
          <w:rFonts w:ascii="Times New Roman" w:hAnsi="Times New Roman"/>
          <w:i w:val="0"/>
          <w:sz w:val="32"/>
          <w:szCs w:val="32"/>
        </w:rPr>
        <w:t>2</w:t>
      </w:r>
      <w:r w:rsidRPr="00F415FA">
        <w:rPr>
          <w:rFonts w:ascii="Times New Roman" w:hAnsi="Times New Roman"/>
          <w:i w:val="0"/>
          <w:sz w:val="32"/>
          <w:szCs w:val="32"/>
        </w:rPr>
        <w:t xml:space="preserve">, um </w:t>
      </w:r>
      <w:r>
        <w:rPr>
          <w:rFonts w:ascii="Times New Roman" w:hAnsi="Times New Roman"/>
          <w:i w:val="0"/>
          <w:sz w:val="32"/>
          <w:szCs w:val="32"/>
        </w:rPr>
        <w:t xml:space="preserve">10.30 </w:t>
      </w:r>
      <w:r w:rsidRPr="00F415FA">
        <w:rPr>
          <w:rFonts w:ascii="Times New Roman" w:hAnsi="Times New Roman"/>
          <w:i w:val="0"/>
          <w:sz w:val="32"/>
          <w:szCs w:val="32"/>
        </w:rPr>
        <w:t>Uhr</w:t>
      </w:r>
    </w:p>
    <w:p w14:paraId="6DA8E988" w14:textId="516DA0BD" w:rsidR="00012550" w:rsidRPr="00D072F6" w:rsidRDefault="00012550" w:rsidP="00012550">
      <w:pPr>
        <w:pStyle w:val="berschrift2"/>
        <w:spacing w:line="240" w:lineRule="auto"/>
        <w:jc w:val="center"/>
        <w:rPr>
          <w:rFonts w:ascii="Times New Roman" w:hAnsi="Times New Roman"/>
          <w:i w:val="0"/>
        </w:rPr>
      </w:pPr>
      <w:r w:rsidRPr="00D072F6">
        <w:rPr>
          <w:rFonts w:ascii="Times New Roman" w:hAnsi="Times New Roman"/>
          <w:i w:val="0"/>
        </w:rPr>
        <w:t>am Stiegl</w:t>
      </w:r>
      <w:r>
        <w:rPr>
          <w:rFonts w:ascii="Times New Roman" w:hAnsi="Times New Roman"/>
          <w:i w:val="0"/>
        </w:rPr>
        <w:t>-</w:t>
      </w:r>
      <w:r w:rsidRPr="00D072F6">
        <w:rPr>
          <w:rFonts w:ascii="Times New Roman" w:hAnsi="Times New Roman"/>
          <w:i w:val="0"/>
        </w:rPr>
        <w:t>Gut</w:t>
      </w:r>
      <w:r>
        <w:rPr>
          <w:rFonts w:ascii="Times New Roman" w:hAnsi="Times New Roman"/>
          <w:i w:val="0"/>
        </w:rPr>
        <w:t xml:space="preserve"> </w:t>
      </w:r>
      <w:proofErr w:type="spellStart"/>
      <w:r w:rsidRPr="00D072F6">
        <w:rPr>
          <w:rFonts w:ascii="Times New Roman" w:hAnsi="Times New Roman"/>
          <w:i w:val="0"/>
        </w:rPr>
        <w:t>Wildshut</w:t>
      </w:r>
      <w:proofErr w:type="spellEnd"/>
    </w:p>
    <w:p w14:paraId="0413EBDD" w14:textId="77777777" w:rsidR="00012550" w:rsidRDefault="00012550" w:rsidP="00012550">
      <w:pPr>
        <w:jc w:val="center"/>
        <w:rPr>
          <w:i/>
        </w:rPr>
      </w:pPr>
      <w:r w:rsidRPr="003533E5">
        <w:rPr>
          <w:i/>
        </w:rPr>
        <w:t>(</w:t>
      </w:r>
      <w:proofErr w:type="spellStart"/>
      <w:r>
        <w:rPr>
          <w:i/>
        </w:rPr>
        <w:t>Wildshut</w:t>
      </w:r>
      <w:proofErr w:type="spellEnd"/>
      <w:r>
        <w:rPr>
          <w:i/>
        </w:rPr>
        <w:t xml:space="preserve"> 8, </w:t>
      </w:r>
      <w:r w:rsidRPr="00D072F6">
        <w:rPr>
          <w:i/>
        </w:rPr>
        <w:t>5120 S</w:t>
      </w:r>
      <w:r>
        <w:rPr>
          <w:i/>
        </w:rPr>
        <w:t>t. Pantaleon</w:t>
      </w:r>
      <w:r w:rsidRPr="003533E5">
        <w:rPr>
          <w:i/>
        </w:rPr>
        <w:t>)</w:t>
      </w:r>
    </w:p>
    <w:p w14:paraId="0B4C2EAB" w14:textId="77777777" w:rsidR="00012550" w:rsidRPr="00F415FA" w:rsidRDefault="00012550" w:rsidP="00012550">
      <w:pPr>
        <w:jc w:val="center"/>
        <w:rPr>
          <w:b/>
          <w:i/>
        </w:rPr>
      </w:pPr>
      <w:r w:rsidRPr="00F415FA">
        <w:rPr>
          <w:i/>
          <w:highlight w:val="yellow"/>
        </w:rPr>
        <w:br/>
      </w:r>
    </w:p>
    <w:p w14:paraId="7EC69DAD" w14:textId="6E047874" w:rsidR="00D324CD" w:rsidRDefault="00D324CD" w:rsidP="00012550">
      <w:pPr>
        <w:textAlignment w:val="baseline"/>
        <w:rPr>
          <w:rFonts w:ascii="Times New Roman" w:hAnsi="Times New Roman"/>
          <w:b/>
          <w:bCs/>
          <w:i/>
          <w:iCs/>
          <w:u w:val="single"/>
        </w:rPr>
      </w:pPr>
    </w:p>
    <w:p w14:paraId="3C8DF94B" w14:textId="77777777" w:rsidR="00410C23" w:rsidRDefault="00410C23" w:rsidP="00012550">
      <w:pPr>
        <w:textAlignment w:val="baseline"/>
        <w:rPr>
          <w:rFonts w:ascii="Times New Roman" w:hAnsi="Times New Roman"/>
          <w:b/>
          <w:bCs/>
          <w:i/>
          <w:iCs/>
          <w:u w:val="single"/>
        </w:rPr>
      </w:pPr>
    </w:p>
    <w:p w14:paraId="4B984C6D" w14:textId="77777777" w:rsidR="00E16895" w:rsidRDefault="00E16895" w:rsidP="00012550">
      <w:pPr>
        <w:textAlignment w:val="baseline"/>
        <w:rPr>
          <w:rFonts w:ascii="Times New Roman" w:hAnsi="Times New Roman"/>
          <w:b/>
          <w:bCs/>
          <w:i/>
          <w:iCs/>
          <w:u w:val="single"/>
        </w:rPr>
      </w:pPr>
    </w:p>
    <w:p w14:paraId="04A6FE23" w14:textId="68E04511" w:rsidR="00012550" w:rsidRPr="00012550" w:rsidRDefault="00012550" w:rsidP="00012550">
      <w:pPr>
        <w:textAlignment w:val="baseline"/>
        <w:rPr>
          <w:rFonts w:ascii="Times New Roman" w:hAnsi="Times New Roman"/>
          <w:b/>
          <w:bCs/>
          <w:i/>
          <w:iCs/>
        </w:rPr>
      </w:pPr>
      <w:r w:rsidRPr="00012550">
        <w:rPr>
          <w:rFonts w:ascii="Times New Roman" w:hAnsi="Times New Roman"/>
          <w:b/>
          <w:bCs/>
          <w:i/>
          <w:iCs/>
          <w:u w:val="single"/>
        </w:rPr>
        <w:t>Ihre Gesprächspartner:</w:t>
      </w:r>
      <w:r w:rsidRPr="00012550">
        <w:rPr>
          <w:rFonts w:ascii="Times New Roman" w:hAnsi="Times New Roman"/>
          <w:b/>
          <w:bCs/>
          <w:i/>
          <w:iCs/>
          <w:u w:val="single"/>
        </w:rPr>
        <w:br/>
      </w:r>
    </w:p>
    <w:p w14:paraId="1570380B" w14:textId="77A012D7" w:rsidR="00012550" w:rsidRPr="00E16895" w:rsidRDefault="00012550" w:rsidP="00E16895">
      <w:pPr>
        <w:pStyle w:val="Textkrper3"/>
        <w:spacing w:after="0"/>
        <w:rPr>
          <w:rFonts w:ascii="Times New Roman" w:hAnsi="Times New Roman"/>
          <w:b/>
          <w:sz w:val="24"/>
          <w:szCs w:val="24"/>
          <w:lang w:val="de-AT"/>
        </w:rPr>
      </w:pPr>
      <w:r w:rsidRPr="00012550">
        <w:rPr>
          <w:rFonts w:ascii="Wingdings" w:hAnsi="Wingdings" w:cs="MV Boli"/>
          <w:sz w:val="24"/>
          <w:szCs w:val="24"/>
        </w:rPr>
        <w:t>Ü</w:t>
      </w:r>
      <w:r>
        <w:rPr>
          <w:rFonts w:ascii="Wingdings" w:hAnsi="Wingdings" w:cs="MV Boli"/>
          <w:szCs w:val="24"/>
        </w:rPr>
        <w:t xml:space="preserve"> </w:t>
      </w:r>
      <w:r w:rsidRPr="00E16895">
        <w:rPr>
          <w:rFonts w:ascii="Times New Roman" w:hAnsi="Times New Roman"/>
          <w:b/>
          <w:sz w:val="24"/>
          <w:szCs w:val="24"/>
          <w:lang w:val="de-AT"/>
        </w:rPr>
        <w:t>Dipl.</w:t>
      </w:r>
      <w:r w:rsidR="00FE1832">
        <w:rPr>
          <w:rFonts w:ascii="Times New Roman" w:hAnsi="Times New Roman"/>
          <w:b/>
          <w:sz w:val="24"/>
          <w:szCs w:val="24"/>
          <w:lang w:val="de-AT"/>
        </w:rPr>
        <w:t xml:space="preserve"> </w:t>
      </w:r>
      <w:proofErr w:type="spellStart"/>
      <w:r w:rsidRPr="00E16895">
        <w:rPr>
          <w:rFonts w:ascii="Times New Roman" w:hAnsi="Times New Roman"/>
          <w:b/>
          <w:sz w:val="24"/>
          <w:szCs w:val="24"/>
          <w:lang w:val="de-AT"/>
        </w:rPr>
        <w:t>Brmst</w:t>
      </w:r>
      <w:proofErr w:type="spellEnd"/>
      <w:r w:rsidRPr="00E16895">
        <w:rPr>
          <w:rFonts w:ascii="Times New Roman" w:hAnsi="Times New Roman"/>
          <w:b/>
          <w:sz w:val="24"/>
          <w:szCs w:val="24"/>
          <w:lang w:val="de-AT"/>
        </w:rPr>
        <w:t xml:space="preserve">. Christian Pöpperl </w:t>
      </w:r>
    </w:p>
    <w:p w14:paraId="713C42EC" w14:textId="48DA6F74" w:rsidR="00012550" w:rsidRDefault="00012550" w:rsidP="00E16895">
      <w:pPr>
        <w:ind w:left="375"/>
        <w:rPr>
          <w:rFonts w:ascii="Times New Roman" w:eastAsiaTheme="minorHAnsi" w:hAnsi="Times New Roman"/>
          <w:lang w:val="de-AT" w:eastAsia="en-US"/>
        </w:rPr>
      </w:pPr>
      <w:r w:rsidRPr="00E16895">
        <w:rPr>
          <w:rFonts w:ascii="Times New Roman" w:eastAsiaTheme="minorHAnsi" w:hAnsi="Times New Roman"/>
          <w:lang w:val="de-AT" w:eastAsia="en-US"/>
        </w:rPr>
        <w:t xml:space="preserve">Stiegl-Chefbraumeister und -Geschäftsführer, Leiter des Stiegl-Ressourceneffizienz- Teams </w:t>
      </w:r>
    </w:p>
    <w:p w14:paraId="7EF2A24F" w14:textId="77777777" w:rsidR="00E16895" w:rsidRPr="00E16895" w:rsidRDefault="00E16895" w:rsidP="00E16895">
      <w:pPr>
        <w:ind w:left="375"/>
        <w:rPr>
          <w:rFonts w:ascii="Times New Roman" w:eastAsiaTheme="minorHAnsi" w:hAnsi="Times New Roman"/>
          <w:lang w:val="de-AT" w:eastAsia="en-US"/>
        </w:rPr>
      </w:pPr>
    </w:p>
    <w:p w14:paraId="06AF1EE6" w14:textId="3D49A37D" w:rsidR="00D324CD" w:rsidRDefault="00012550" w:rsidP="00E16895">
      <w:pPr>
        <w:rPr>
          <w:rFonts w:ascii="Times New Roman" w:eastAsiaTheme="minorHAnsi" w:hAnsi="Times New Roman"/>
          <w:bCs/>
          <w:lang w:val="en-US" w:eastAsia="en-US"/>
        </w:rPr>
      </w:pPr>
      <w:r w:rsidRPr="00026EC1">
        <w:rPr>
          <w:rFonts w:ascii="Wingdings" w:hAnsi="Wingdings" w:cs="MV Boli"/>
        </w:rPr>
        <w:t>Ü</w:t>
      </w:r>
      <w:r>
        <w:rPr>
          <w:rFonts w:ascii="Wingdings" w:hAnsi="Wingdings" w:cs="MV Boli"/>
        </w:rPr>
        <w:t xml:space="preserve"> </w:t>
      </w:r>
      <w:bookmarkStart w:id="0" w:name="_Hlk108016662"/>
      <w:r w:rsidRPr="00D324CD">
        <w:rPr>
          <w:rFonts w:ascii="Times New Roman" w:eastAsiaTheme="minorHAnsi" w:hAnsi="Times New Roman"/>
          <w:b/>
          <w:lang w:val="en-US" w:eastAsia="en-US"/>
        </w:rPr>
        <w:t>Mag. Stefan Blachfellner</w:t>
      </w:r>
      <w:r w:rsidRPr="00D324CD">
        <w:rPr>
          <w:rFonts w:ascii="Times New Roman" w:eastAsiaTheme="minorHAnsi" w:hAnsi="Times New Roman"/>
          <w:b/>
          <w:lang w:val="en-US" w:eastAsia="en-US"/>
        </w:rPr>
        <w:br/>
      </w:r>
      <w:r w:rsidRPr="00D324CD">
        <w:rPr>
          <w:rFonts w:ascii="Times New Roman" w:eastAsiaTheme="minorHAnsi" w:hAnsi="Times New Roman"/>
          <w:bCs/>
          <w:lang w:val="en-US" w:eastAsia="en-US"/>
        </w:rPr>
        <w:t xml:space="preserve">        Managing Director </w:t>
      </w:r>
      <w:proofErr w:type="spellStart"/>
      <w:r w:rsidRPr="00D324CD">
        <w:rPr>
          <w:rFonts w:ascii="Times New Roman" w:eastAsiaTheme="minorHAnsi" w:hAnsi="Times New Roman"/>
          <w:bCs/>
          <w:lang w:val="en-US" w:eastAsia="en-US"/>
        </w:rPr>
        <w:t>beim</w:t>
      </w:r>
      <w:proofErr w:type="spellEnd"/>
      <w:r w:rsidRPr="00D324CD">
        <w:rPr>
          <w:rFonts w:ascii="Times New Roman" w:eastAsiaTheme="minorHAnsi" w:hAnsi="Times New Roman"/>
          <w:bCs/>
          <w:lang w:val="en-US" w:eastAsia="en-US"/>
        </w:rPr>
        <w:t xml:space="preserve"> Circular Economy Forum Austria</w:t>
      </w:r>
      <w:bookmarkEnd w:id="0"/>
    </w:p>
    <w:p w14:paraId="4D11D6BD" w14:textId="77777777" w:rsidR="00E16895" w:rsidRPr="00E16895" w:rsidRDefault="00E16895" w:rsidP="00E16895">
      <w:pPr>
        <w:rPr>
          <w:rFonts w:ascii="Times New Roman" w:eastAsiaTheme="minorHAnsi" w:hAnsi="Times New Roman"/>
          <w:bCs/>
          <w:lang w:val="en-US" w:eastAsia="en-US"/>
        </w:rPr>
      </w:pPr>
    </w:p>
    <w:p w14:paraId="3B51E54F" w14:textId="77777777" w:rsidR="00975D7E" w:rsidRDefault="00012550" w:rsidP="00CD18A8">
      <w:pPr>
        <w:textAlignment w:val="baseline"/>
        <w:rPr>
          <w:rFonts w:ascii="Times New Roman" w:eastAsiaTheme="minorHAnsi" w:hAnsi="Times New Roman"/>
          <w:lang w:val="de-AT" w:eastAsia="en-US"/>
        </w:rPr>
      </w:pPr>
      <w:r w:rsidRPr="00026EC1">
        <w:rPr>
          <w:rFonts w:ascii="Wingdings" w:hAnsi="Wingdings" w:cs="MV Boli"/>
        </w:rPr>
        <w:t>Ü</w:t>
      </w:r>
      <w:r w:rsidRPr="001C5AD2">
        <w:rPr>
          <w:rFonts w:eastAsiaTheme="minorHAnsi"/>
          <w:b/>
          <w:lang w:val="de-AT" w:eastAsia="en-US"/>
        </w:rPr>
        <w:t xml:space="preserve"> </w:t>
      </w:r>
      <w:r>
        <w:rPr>
          <w:rFonts w:eastAsiaTheme="minorHAnsi"/>
          <w:b/>
          <w:lang w:val="de-AT" w:eastAsia="en-US"/>
        </w:rPr>
        <w:t xml:space="preserve">  </w:t>
      </w:r>
      <w:r w:rsidRPr="00D324CD">
        <w:rPr>
          <w:rFonts w:ascii="Times New Roman" w:eastAsiaTheme="minorHAnsi" w:hAnsi="Times New Roman"/>
          <w:b/>
          <w:lang w:val="de-AT" w:eastAsia="en-US"/>
        </w:rPr>
        <w:t>Dr. Konrad Steiner</w:t>
      </w:r>
      <w:r w:rsidRPr="00D324CD">
        <w:rPr>
          <w:rFonts w:ascii="Times New Roman" w:eastAsiaTheme="minorHAnsi" w:hAnsi="Times New Roman"/>
          <w:lang w:val="de-AT" w:eastAsia="en-US"/>
        </w:rPr>
        <w:t xml:space="preserve"> </w:t>
      </w:r>
      <w:r w:rsidRPr="00D324CD">
        <w:rPr>
          <w:rFonts w:ascii="Times New Roman" w:eastAsiaTheme="minorHAnsi" w:hAnsi="Times New Roman"/>
          <w:lang w:val="de-AT" w:eastAsia="en-US"/>
        </w:rPr>
        <w:br/>
        <w:t xml:space="preserve">       Biologe und Erdwissenschaftler, HBLA-Lehrender, Landwirt </w:t>
      </w:r>
      <w:r w:rsidR="00975D7E">
        <w:rPr>
          <w:rFonts w:ascii="Times New Roman" w:eastAsiaTheme="minorHAnsi" w:hAnsi="Times New Roman"/>
          <w:lang w:val="de-AT" w:eastAsia="en-US"/>
        </w:rPr>
        <w:t xml:space="preserve">und </w:t>
      </w:r>
      <w:r w:rsidRPr="00D324CD">
        <w:rPr>
          <w:rFonts w:ascii="Times New Roman" w:eastAsiaTheme="minorHAnsi" w:hAnsi="Times New Roman"/>
          <w:lang w:val="de-AT" w:eastAsia="en-US"/>
        </w:rPr>
        <w:t>wissenschaftlicher</w:t>
      </w:r>
    </w:p>
    <w:p w14:paraId="6445E7F3" w14:textId="022CB615" w:rsidR="00D324CD" w:rsidRDefault="00975D7E" w:rsidP="00CD18A8">
      <w:pPr>
        <w:textAlignment w:val="baseline"/>
        <w:rPr>
          <w:rFonts w:ascii="Times New Roman" w:eastAsiaTheme="minorHAnsi" w:hAnsi="Times New Roman"/>
          <w:lang w:val="de-AT" w:eastAsia="en-US"/>
        </w:rPr>
      </w:pPr>
      <w:r>
        <w:rPr>
          <w:rFonts w:ascii="Times New Roman" w:eastAsiaTheme="minorHAnsi" w:hAnsi="Times New Roman"/>
          <w:lang w:val="de-AT" w:eastAsia="en-US"/>
        </w:rPr>
        <w:t xml:space="preserve">       </w:t>
      </w:r>
      <w:r w:rsidR="00012550" w:rsidRPr="00D324CD">
        <w:rPr>
          <w:rFonts w:ascii="Times New Roman" w:eastAsiaTheme="minorHAnsi" w:hAnsi="Times New Roman"/>
          <w:lang w:val="de-AT" w:eastAsia="en-US"/>
        </w:rPr>
        <w:t xml:space="preserve">Berater von Stiegl </w:t>
      </w:r>
    </w:p>
    <w:p w14:paraId="6EDB13D0" w14:textId="77777777" w:rsidR="00E16895" w:rsidRPr="00E16895" w:rsidRDefault="00E16895" w:rsidP="00E16895">
      <w:pPr>
        <w:textAlignment w:val="baseline"/>
        <w:rPr>
          <w:rFonts w:ascii="Times New Roman" w:eastAsiaTheme="minorHAnsi" w:hAnsi="Times New Roman"/>
          <w:lang w:val="de-AT" w:eastAsia="en-US"/>
        </w:rPr>
      </w:pPr>
    </w:p>
    <w:p w14:paraId="70EC36F6" w14:textId="07410412" w:rsidR="00012550" w:rsidRPr="00E16895" w:rsidRDefault="00012550" w:rsidP="00E16895">
      <w:pPr>
        <w:spacing w:after="160"/>
        <w:rPr>
          <w:rFonts w:ascii="Times New Roman" w:hAnsi="Times New Roman"/>
        </w:rPr>
      </w:pPr>
      <w:r w:rsidRPr="00026EC1">
        <w:rPr>
          <w:rFonts w:ascii="Wingdings" w:hAnsi="Wingdings" w:cs="MV Boli"/>
        </w:rPr>
        <w:t>Ü</w:t>
      </w:r>
      <w:r w:rsidRPr="001C5AD2">
        <w:rPr>
          <w:rFonts w:eastAsiaTheme="minorHAnsi"/>
          <w:b/>
          <w:lang w:val="de-AT" w:eastAsia="en-US"/>
        </w:rPr>
        <w:t xml:space="preserve"> </w:t>
      </w:r>
      <w:r>
        <w:rPr>
          <w:rFonts w:eastAsiaTheme="minorHAnsi"/>
          <w:b/>
          <w:lang w:val="de-AT" w:eastAsia="en-US"/>
        </w:rPr>
        <w:t xml:space="preserve">  </w:t>
      </w:r>
      <w:bookmarkStart w:id="1" w:name="_Hlk108016602"/>
      <w:r w:rsidRPr="00E16895">
        <w:rPr>
          <w:rFonts w:ascii="Times New Roman" w:eastAsiaTheme="minorHAnsi" w:hAnsi="Times New Roman"/>
          <w:b/>
          <w:lang w:val="de-AT" w:eastAsia="en-US"/>
        </w:rPr>
        <w:t xml:space="preserve">Ing. Dr. Johann </w:t>
      </w:r>
      <w:proofErr w:type="spellStart"/>
      <w:r w:rsidRPr="00E16895">
        <w:rPr>
          <w:rFonts w:ascii="Times New Roman" w:eastAsiaTheme="minorHAnsi" w:hAnsi="Times New Roman"/>
          <w:b/>
          <w:lang w:val="de-AT" w:eastAsia="en-US"/>
        </w:rPr>
        <w:t>Reschenhofer</w:t>
      </w:r>
      <w:proofErr w:type="spellEnd"/>
      <w:r w:rsidRPr="00E16895">
        <w:rPr>
          <w:rFonts w:ascii="Times New Roman" w:eastAsiaTheme="minorHAnsi" w:hAnsi="Times New Roman"/>
          <w:b/>
          <w:lang w:val="de-AT" w:eastAsia="en-US"/>
        </w:rPr>
        <w:br/>
      </w:r>
      <w:r w:rsidRPr="00E16895">
        <w:rPr>
          <w:rFonts w:ascii="Times New Roman" w:eastAsiaTheme="minorHAnsi" w:hAnsi="Times New Roman"/>
          <w:bCs/>
          <w:lang w:val="de-AT" w:eastAsia="en-US"/>
        </w:rPr>
        <w:t xml:space="preserve">       Experte für Ackerwildkräuter, BH Braunau</w:t>
      </w:r>
    </w:p>
    <w:bookmarkEnd w:id="1"/>
    <w:p w14:paraId="525A3BAF" w14:textId="51E6C95F" w:rsidR="00012550" w:rsidRDefault="00012550" w:rsidP="00D460E5">
      <w:pPr>
        <w:pStyle w:val="Textkrper2"/>
        <w:spacing w:after="0" w:line="240" w:lineRule="auto"/>
        <w:rPr>
          <w:rFonts w:ascii="Wingdings" w:hAnsi="Wingdings" w:cs="MV Boli"/>
          <w:b/>
          <w:bCs/>
          <w:i/>
          <w:iCs/>
          <w:u w:val="single"/>
        </w:rPr>
      </w:pPr>
    </w:p>
    <w:p w14:paraId="1DC81E0D" w14:textId="213598B7" w:rsidR="00012550" w:rsidRDefault="00012550" w:rsidP="00D460E5">
      <w:pPr>
        <w:pStyle w:val="Textkrper2"/>
        <w:spacing w:after="0" w:line="240" w:lineRule="auto"/>
        <w:rPr>
          <w:rFonts w:ascii="Wingdings" w:hAnsi="Wingdings" w:cs="MV Boli"/>
          <w:b/>
          <w:bCs/>
          <w:i/>
          <w:iCs/>
          <w:u w:val="single"/>
        </w:rPr>
      </w:pPr>
    </w:p>
    <w:p w14:paraId="20305C9B" w14:textId="7A5D5BA8" w:rsidR="00012550" w:rsidRDefault="00012550" w:rsidP="00D460E5">
      <w:pPr>
        <w:pStyle w:val="Textkrper2"/>
        <w:spacing w:after="0" w:line="240" w:lineRule="auto"/>
        <w:rPr>
          <w:rFonts w:ascii="Wingdings" w:hAnsi="Wingdings" w:cs="MV Boli"/>
          <w:b/>
          <w:bCs/>
          <w:i/>
          <w:iCs/>
          <w:u w:val="single"/>
        </w:rPr>
      </w:pPr>
    </w:p>
    <w:p w14:paraId="6A922275" w14:textId="0340C809" w:rsidR="00012550" w:rsidRDefault="00012550" w:rsidP="00D460E5">
      <w:pPr>
        <w:pStyle w:val="Textkrper2"/>
        <w:spacing w:after="0" w:line="240" w:lineRule="auto"/>
        <w:rPr>
          <w:rFonts w:ascii="Wingdings" w:hAnsi="Wingdings" w:cs="MV Boli"/>
          <w:b/>
          <w:bCs/>
          <w:i/>
          <w:iCs/>
          <w:u w:val="single"/>
        </w:rPr>
      </w:pPr>
    </w:p>
    <w:p w14:paraId="6746B977" w14:textId="1F45ECEA" w:rsidR="00012550" w:rsidRDefault="00012550" w:rsidP="00D460E5">
      <w:pPr>
        <w:pStyle w:val="Textkrper2"/>
        <w:spacing w:after="0" w:line="240" w:lineRule="auto"/>
        <w:rPr>
          <w:rFonts w:ascii="Wingdings" w:hAnsi="Wingdings" w:cs="MV Boli"/>
          <w:b/>
          <w:bCs/>
          <w:i/>
          <w:iCs/>
          <w:u w:val="single"/>
        </w:rPr>
      </w:pPr>
    </w:p>
    <w:p w14:paraId="589E9FF4" w14:textId="586B3067" w:rsidR="00012550" w:rsidRDefault="00012550" w:rsidP="00D460E5">
      <w:pPr>
        <w:pStyle w:val="Textkrper2"/>
        <w:spacing w:after="0" w:line="240" w:lineRule="auto"/>
        <w:rPr>
          <w:rFonts w:ascii="Wingdings" w:hAnsi="Wingdings" w:cs="MV Boli"/>
          <w:b/>
          <w:bCs/>
          <w:i/>
          <w:iCs/>
          <w:u w:val="single"/>
        </w:rPr>
      </w:pPr>
    </w:p>
    <w:p w14:paraId="232CB450" w14:textId="050E3330" w:rsidR="00012550" w:rsidRDefault="00012550" w:rsidP="00D460E5">
      <w:pPr>
        <w:pStyle w:val="Textkrper2"/>
        <w:spacing w:after="0" w:line="240" w:lineRule="auto"/>
        <w:rPr>
          <w:rFonts w:ascii="Wingdings" w:hAnsi="Wingdings" w:cs="MV Boli"/>
          <w:b/>
          <w:bCs/>
          <w:i/>
          <w:iCs/>
          <w:u w:val="single"/>
        </w:rPr>
      </w:pPr>
    </w:p>
    <w:p w14:paraId="0CCE6EEA" w14:textId="6594153C" w:rsidR="00012550" w:rsidRDefault="00012550" w:rsidP="00D460E5">
      <w:pPr>
        <w:pStyle w:val="Textkrper2"/>
        <w:spacing w:after="0" w:line="240" w:lineRule="auto"/>
        <w:rPr>
          <w:rFonts w:ascii="Wingdings" w:hAnsi="Wingdings" w:cs="MV Boli"/>
          <w:b/>
          <w:bCs/>
          <w:i/>
          <w:iCs/>
          <w:u w:val="single"/>
        </w:rPr>
      </w:pPr>
    </w:p>
    <w:p w14:paraId="7CFF969B" w14:textId="7441A327" w:rsidR="00E16895" w:rsidRDefault="00E16895" w:rsidP="00D460E5">
      <w:pPr>
        <w:pStyle w:val="Textkrper2"/>
        <w:spacing w:after="0" w:line="240" w:lineRule="auto"/>
        <w:rPr>
          <w:rFonts w:ascii="Wingdings" w:hAnsi="Wingdings" w:cs="MV Boli"/>
          <w:b/>
          <w:bCs/>
          <w:i/>
          <w:iCs/>
          <w:u w:val="single"/>
        </w:rPr>
      </w:pPr>
    </w:p>
    <w:p w14:paraId="4FC7FA80" w14:textId="458F1A60" w:rsidR="00012550" w:rsidRDefault="00012550" w:rsidP="00D460E5">
      <w:pPr>
        <w:pStyle w:val="Textkrper2"/>
        <w:spacing w:after="0" w:line="240" w:lineRule="auto"/>
        <w:rPr>
          <w:rFonts w:ascii="Wingdings" w:hAnsi="Wingdings" w:cs="MV Boli"/>
          <w:b/>
          <w:bCs/>
          <w:i/>
          <w:iCs/>
          <w:u w:val="single"/>
        </w:rPr>
      </w:pPr>
    </w:p>
    <w:p w14:paraId="51CE0335" w14:textId="05C3DA01" w:rsidR="00012550" w:rsidRPr="009E2D15" w:rsidRDefault="00012550" w:rsidP="00012550">
      <w:pPr>
        <w:rPr>
          <w:rFonts w:ascii="Times New Roman" w:hAnsi="Times New Roman"/>
          <w:lang w:val="de-AT" w:eastAsia="de-AT"/>
        </w:rPr>
      </w:pPr>
      <w:r w:rsidRPr="00D460E5">
        <w:rPr>
          <w:rFonts w:ascii="Times New Roman" w:eastAsia="Times New Roman" w:hAnsi="Times New Roman"/>
          <w:b/>
          <w:smallCaps/>
          <w:spacing w:val="32"/>
          <w:sz w:val="32"/>
          <w:szCs w:val="32"/>
          <w:lang w:val="de-AT" w:eastAsia="de-AT"/>
        </w:rPr>
        <w:lastRenderedPageBreak/>
        <w:t>MEDIENINFORMATION</w:t>
      </w:r>
    </w:p>
    <w:p w14:paraId="397359DD" w14:textId="112342A8" w:rsidR="00012550" w:rsidRDefault="00012550" w:rsidP="00D460E5">
      <w:pPr>
        <w:pStyle w:val="Textkrper2"/>
        <w:spacing w:after="0" w:line="240" w:lineRule="auto"/>
        <w:rPr>
          <w:rFonts w:ascii="Wingdings" w:hAnsi="Wingdings" w:cs="MV Boli"/>
          <w:b/>
          <w:bCs/>
          <w:i/>
          <w:iCs/>
          <w:u w:val="single"/>
        </w:rPr>
      </w:pPr>
    </w:p>
    <w:p w14:paraId="75F4F7A9" w14:textId="199B28AC" w:rsidR="00012550" w:rsidRDefault="00012550" w:rsidP="00D460E5">
      <w:pPr>
        <w:pStyle w:val="Textkrper2"/>
        <w:spacing w:after="0" w:line="240" w:lineRule="auto"/>
        <w:rPr>
          <w:rFonts w:ascii="Wingdings" w:hAnsi="Wingdings" w:cs="MV Boli"/>
          <w:b/>
          <w:bCs/>
          <w:i/>
          <w:iCs/>
          <w:u w:val="single"/>
        </w:rPr>
      </w:pPr>
    </w:p>
    <w:p w14:paraId="46E628C2" w14:textId="77347F84" w:rsidR="00F76968" w:rsidRDefault="00F76968" w:rsidP="00D460E5">
      <w:pPr>
        <w:pStyle w:val="Textkrper2"/>
        <w:spacing w:after="0" w:line="240" w:lineRule="auto"/>
        <w:rPr>
          <w:rFonts w:ascii="Wingdings" w:hAnsi="Wingdings" w:cs="MV Boli"/>
          <w:b/>
          <w:bCs/>
          <w:i/>
          <w:iCs/>
          <w:u w:val="single"/>
        </w:rPr>
      </w:pPr>
    </w:p>
    <w:p w14:paraId="7BF954C5" w14:textId="3B34E8BC" w:rsidR="00F76968" w:rsidRPr="00F76968" w:rsidRDefault="004C6A9F" w:rsidP="00410C23">
      <w:pPr>
        <w:pStyle w:val="Textkrper2"/>
        <w:spacing w:after="0" w:line="240" w:lineRule="auto"/>
        <w:jc w:val="both"/>
        <w:rPr>
          <w:rFonts w:ascii="Times New Roman" w:hAnsi="Times New Roman"/>
          <w:b/>
          <w:bCs/>
          <w:i/>
          <w:iCs/>
          <w:u w:val="single"/>
        </w:rPr>
      </w:pPr>
      <w:r w:rsidRPr="0023632F">
        <w:rPr>
          <w:rFonts w:ascii="Wingdings" w:hAnsi="Wingdings" w:cs="MV Boli"/>
          <w:b/>
          <w:bCs/>
          <w:i/>
          <w:iCs/>
          <w:u w:val="single"/>
        </w:rPr>
        <w:t></w:t>
      </w:r>
      <w:r w:rsidRPr="0023632F">
        <w:rPr>
          <w:rFonts w:ascii="MV Boli" w:hAnsi="MV Boli" w:cs="MV Boli"/>
          <w:b/>
          <w:bCs/>
          <w:i/>
          <w:iCs/>
          <w:u w:val="single"/>
        </w:rPr>
        <w:t xml:space="preserve"> </w:t>
      </w:r>
      <w:r w:rsidR="00AB4BCB" w:rsidRPr="0023632F">
        <w:rPr>
          <w:rFonts w:ascii="Times New Roman" w:hAnsi="Times New Roman"/>
          <w:b/>
          <w:bCs/>
          <w:i/>
          <w:iCs/>
          <w:u w:val="single"/>
        </w:rPr>
        <w:t xml:space="preserve">Stiegl </w:t>
      </w:r>
      <w:r w:rsidR="00AB4BCB" w:rsidRPr="00AF6C2F">
        <w:rPr>
          <w:rFonts w:ascii="Times New Roman" w:hAnsi="Times New Roman"/>
          <w:b/>
          <w:bCs/>
          <w:i/>
          <w:iCs/>
          <w:u w:val="single"/>
        </w:rPr>
        <w:t>präsentiert</w:t>
      </w:r>
      <w:r w:rsidR="00703EF7">
        <w:rPr>
          <w:rFonts w:ascii="Times New Roman" w:hAnsi="Times New Roman"/>
          <w:b/>
          <w:bCs/>
          <w:i/>
          <w:iCs/>
          <w:u w:val="single"/>
        </w:rPr>
        <w:t xml:space="preserve"> Nachhaltigkeitsbericht 2021</w:t>
      </w:r>
      <w:r w:rsidR="00EC635C">
        <w:rPr>
          <w:rFonts w:ascii="Times New Roman" w:hAnsi="Times New Roman"/>
          <w:b/>
          <w:bCs/>
          <w:i/>
          <w:iCs/>
          <w:u w:val="single"/>
        </w:rPr>
        <w:t xml:space="preserve"> </w:t>
      </w:r>
      <w:r w:rsidR="00AF6C2F">
        <w:rPr>
          <w:rFonts w:ascii="Times New Roman" w:hAnsi="Times New Roman"/>
          <w:b/>
          <w:bCs/>
          <w:i/>
          <w:iCs/>
          <w:u w:val="single"/>
        </w:rPr>
        <w:t xml:space="preserve"> </w:t>
      </w:r>
      <w:r w:rsidR="0035213A" w:rsidRPr="0072666D">
        <w:rPr>
          <w:rFonts w:ascii="Wingdings" w:hAnsi="Wingdings"/>
          <w:u w:val="single"/>
        </w:rPr>
        <w:t></w:t>
      </w:r>
      <w:r w:rsidR="0035213A" w:rsidRPr="0072666D">
        <w:rPr>
          <w:b/>
          <w:bCs/>
          <w:i/>
          <w:iCs/>
          <w:u w:val="single"/>
        </w:rPr>
        <w:t xml:space="preserve"> </w:t>
      </w:r>
      <w:r w:rsidR="00217E11">
        <w:rPr>
          <w:rFonts w:ascii="Times New Roman" w:hAnsi="Times New Roman"/>
          <w:b/>
          <w:bCs/>
          <w:i/>
          <w:iCs/>
          <w:u w:val="single"/>
        </w:rPr>
        <w:t xml:space="preserve">Denken in Kreisläufen </w:t>
      </w:r>
      <w:r w:rsidR="0061517E">
        <w:rPr>
          <w:rFonts w:ascii="Times New Roman" w:hAnsi="Times New Roman"/>
          <w:b/>
          <w:bCs/>
          <w:i/>
          <w:iCs/>
          <w:u w:val="single"/>
        </w:rPr>
        <w:t>spart Ressourcen</w:t>
      </w:r>
      <w:r w:rsidR="00217E11">
        <w:rPr>
          <w:rFonts w:ascii="Times New Roman" w:hAnsi="Times New Roman"/>
          <w:b/>
          <w:bCs/>
          <w:i/>
          <w:iCs/>
          <w:u w:val="single"/>
        </w:rPr>
        <w:t xml:space="preserve"> </w:t>
      </w:r>
      <w:r w:rsidR="0017080B" w:rsidRPr="0023632F">
        <w:rPr>
          <w:rFonts w:ascii="Wingdings" w:hAnsi="Wingdings" w:cs="MV Boli"/>
          <w:b/>
          <w:bCs/>
          <w:i/>
          <w:iCs/>
          <w:u w:val="single"/>
        </w:rPr>
        <w:t></w:t>
      </w:r>
      <w:r w:rsidR="0017080B">
        <w:rPr>
          <w:rFonts w:ascii="Wingdings" w:hAnsi="Wingdings" w:cs="MV Boli"/>
          <w:b/>
          <w:bCs/>
          <w:i/>
          <w:iCs/>
          <w:u w:val="single"/>
        </w:rPr>
        <w:t xml:space="preserve"> </w:t>
      </w:r>
      <w:r w:rsidR="00C55A41">
        <w:rPr>
          <w:rFonts w:ascii="Times New Roman" w:hAnsi="Times New Roman"/>
          <w:b/>
          <w:bCs/>
          <w:i/>
          <w:iCs/>
          <w:u w:val="single"/>
        </w:rPr>
        <w:t>Rest</w:t>
      </w:r>
      <w:r w:rsidR="0061517E">
        <w:rPr>
          <w:rFonts w:ascii="Times New Roman" w:hAnsi="Times New Roman"/>
          <w:b/>
          <w:bCs/>
          <w:i/>
          <w:iCs/>
          <w:u w:val="single"/>
        </w:rPr>
        <w:t>stoffe aus Brauprozess sinnvoll genützt</w:t>
      </w:r>
      <w:r w:rsidR="00703EF7">
        <w:rPr>
          <w:rFonts w:ascii="Times New Roman" w:hAnsi="Times New Roman"/>
          <w:b/>
          <w:bCs/>
          <w:i/>
          <w:iCs/>
          <w:u w:val="single"/>
        </w:rPr>
        <w:t xml:space="preserve"> </w:t>
      </w:r>
      <w:r w:rsidR="0017080B">
        <w:rPr>
          <w:rFonts w:ascii="Times New Roman" w:hAnsi="Times New Roman"/>
          <w:b/>
          <w:bCs/>
          <w:i/>
          <w:iCs/>
          <w:u w:val="single"/>
        </w:rPr>
        <w:t xml:space="preserve">  </w:t>
      </w:r>
      <w:r w:rsidR="009D52E0" w:rsidRPr="0023632F">
        <w:rPr>
          <w:rFonts w:ascii="Wingdings" w:hAnsi="Wingdings" w:cs="MV Boli"/>
          <w:b/>
          <w:bCs/>
          <w:i/>
          <w:iCs/>
          <w:u w:val="single"/>
        </w:rPr>
        <w:t></w:t>
      </w:r>
      <w:r w:rsidR="009D52E0">
        <w:rPr>
          <w:rFonts w:ascii="Wingdings" w:hAnsi="Wingdings" w:cs="MV Boli"/>
          <w:b/>
          <w:bCs/>
          <w:i/>
          <w:iCs/>
          <w:u w:val="single"/>
        </w:rPr>
        <w:t xml:space="preserve"> </w:t>
      </w:r>
      <w:proofErr w:type="spellStart"/>
      <w:r w:rsidR="00FD244F">
        <w:rPr>
          <w:rFonts w:ascii="Times New Roman" w:hAnsi="Times New Roman"/>
          <w:b/>
          <w:bCs/>
          <w:i/>
          <w:iCs/>
          <w:u w:val="single"/>
        </w:rPr>
        <w:t>Neue</w:t>
      </w:r>
      <w:proofErr w:type="spellEnd"/>
      <w:r w:rsidR="00FD244F">
        <w:rPr>
          <w:rFonts w:ascii="Times New Roman" w:hAnsi="Times New Roman"/>
          <w:b/>
          <w:bCs/>
          <w:i/>
          <w:iCs/>
          <w:u w:val="single"/>
        </w:rPr>
        <w:t xml:space="preserve"> Ansätze für klimaresilienten Boden</w:t>
      </w:r>
      <w:r w:rsidR="009D52E0">
        <w:rPr>
          <w:rFonts w:ascii="Times New Roman" w:hAnsi="Times New Roman"/>
          <w:b/>
          <w:bCs/>
          <w:i/>
          <w:iCs/>
          <w:u w:val="single"/>
        </w:rPr>
        <w:t xml:space="preserve"> </w:t>
      </w:r>
      <w:r w:rsidR="00E72679">
        <w:rPr>
          <w:rFonts w:ascii="MV Boli" w:hAnsi="MV Boli" w:cs="MV Boli"/>
          <w:b/>
          <w:bCs/>
          <w:i/>
          <w:iCs/>
          <w:u w:val="single"/>
        </w:rPr>
        <w:t xml:space="preserve"> </w:t>
      </w:r>
      <w:r w:rsidR="0029679F" w:rsidRPr="00AF6C2F">
        <w:rPr>
          <w:rFonts w:ascii="Wingdings" w:hAnsi="Wingdings" w:cs="MV Boli"/>
          <w:b/>
          <w:bCs/>
          <w:i/>
          <w:iCs/>
          <w:u w:val="single"/>
        </w:rPr>
        <w:t></w:t>
      </w:r>
      <w:r w:rsidR="000F7057" w:rsidRPr="00AF6C2F">
        <w:rPr>
          <w:rFonts w:ascii="Wingdings" w:hAnsi="Wingdings" w:cs="MV Boli"/>
          <w:b/>
          <w:bCs/>
          <w:i/>
          <w:iCs/>
          <w:u w:val="single"/>
        </w:rPr>
        <w:t xml:space="preserve"> </w:t>
      </w:r>
      <w:r w:rsidR="00FD244F">
        <w:rPr>
          <w:rFonts w:ascii="Times New Roman" w:hAnsi="Times New Roman"/>
          <w:b/>
          <w:bCs/>
          <w:i/>
          <w:iCs/>
          <w:u w:val="single"/>
        </w:rPr>
        <w:t xml:space="preserve">Biodiversität &amp; Agroforstsystem am Stiegl-Gut </w:t>
      </w:r>
      <w:proofErr w:type="spellStart"/>
      <w:r w:rsidR="00FD244F">
        <w:rPr>
          <w:rFonts w:ascii="Times New Roman" w:hAnsi="Times New Roman"/>
          <w:b/>
          <w:bCs/>
          <w:i/>
          <w:iCs/>
          <w:u w:val="single"/>
        </w:rPr>
        <w:t>Wildshut</w:t>
      </w:r>
      <w:proofErr w:type="spellEnd"/>
    </w:p>
    <w:p w14:paraId="62D5F8D6" w14:textId="0A0D509F" w:rsidR="00703EF7" w:rsidRDefault="00703EF7" w:rsidP="00D460E5">
      <w:pPr>
        <w:pStyle w:val="Textkrper2"/>
        <w:spacing w:after="0" w:line="240" w:lineRule="auto"/>
        <w:rPr>
          <w:rFonts w:ascii="Times New Roman" w:hAnsi="Times New Roman"/>
          <w:u w:val="single"/>
        </w:rPr>
      </w:pPr>
    </w:p>
    <w:p w14:paraId="3BDA8F85" w14:textId="77777777" w:rsidR="00410C23" w:rsidRPr="00D460E5" w:rsidRDefault="00410C23" w:rsidP="00D460E5">
      <w:pPr>
        <w:pStyle w:val="Textkrper2"/>
        <w:spacing w:after="0" w:line="240" w:lineRule="auto"/>
        <w:rPr>
          <w:rFonts w:ascii="Times New Roman" w:hAnsi="Times New Roman"/>
          <w:u w:val="single"/>
        </w:rPr>
      </w:pPr>
    </w:p>
    <w:p w14:paraId="5EC438A4" w14:textId="40A9C8F7" w:rsidR="000D19D7" w:rsidRPr="000D19D7" w:rsidRDefault="006A236B" w:rsidP="00567414">
      <w:pPr>
        <w:pStyle w:val="berschrift2"/>
        <w:spacing w:before="0" w:after="0" w:line="240" w:lineRule="auto"/>
        <w:jc w:val="center"/>
        <w:rPr>
          <w:rFonts w:ascii="Times New Roman" w:hAnsi="Times New Roman"/>
          <w:bCs w:val="0"/>
          <w:i w:val="0"/>
          <w:sz w:val="44"/>
          <w:szCs w:val="44"/>
        </w:rPr>
      </w:pPr>
      <w:r>
        <w:rPr>
          <w:rFonts w:ascii="Times New Roman" w:hAnsi="Times New Roman"/>
          <w:bCs w:val="0"/>
          <w:i w:val="0"/>
          <w:sz w:val="44"/>
          <w:szCs w:val="44"/>
        </w:rPr>
        <w:t xml:space="preserve">Ökologisch brauen ist </w:t>
      </w:r>
      <w:r w:rsidR="00D64FE4">
        <w:rPr>
          <w:rFonts w:ascii="Times New Roman" w:hAnsi="Times New Roman"/>
          <w:bCs w:val="0"/>
          <w:i w:val="0"/>
          <w:sz w:val="44"/>
          <w:szCs w:val="44"/>
        </w:rPr>
        <w:t>„</w:t>
      </w:r>
      <w:r>
        <w:rPr>
          <w:rFonts w:ascii="Times New Roman" w:hAnsi="Times New Roman"/>
          <w:bCs w:val="0"/>
          <w:i w:val="0"/>
          <w:sz w:val="44"/>
          <w:szCs w:val="44"/>
        </w:rPr>
        <w:t>unser Bier“</w:t>
      </w:r>
    </w:p>
    <w:p w14:paraId="4DFF4791" w14:textId="393BDCC6" w:rsidR="00FD244F" w:rsidRPr="00F30DC3" w:rsidRDefault="006A236B" w:rsidP="00A701E4">
      <w:pPr>
        <w:pStyle w:val="berschrift2"/>
        <w:spacing w:before="0" w:after="0" w:line="240" w:lineRule="auto"/>
        <w:jc w:val="center"/>
        <w:rPr>
          <w:rFonts w:ascii="Times New Roman" w:hAnsi="Times New Roman"/>
          <w:bCs w:val="0"/>
          <w:i w:val="0"/>
          <w:color w:val="FF0000"/>
        </w:rPr>
      </w:pPr>
      <w:bookmarkStart w:id="2" w:name="_Hlk107298485"/>
      <w:bookmarkStart w:id="3" w:name="_Hlk107298084"/>
      <w:r>
        <w:rPr>
          <w:rFonts w:ascii="Times New Roman" w:hAnsi="Times New Roman"/>
          <w:b w:val="0"/>
          <w:i w:val="0"/>
        </w:rPr>
        <w:t>Stiegl</w:t>
      </w:r>
      <w:r w:rsidR="00852AB5">
        <w:rPr>
          <w:rFonts w:ascii="Times New Roman" w:hAnsi="Times New Roman"/>
          <w:b w:val="0"/>
          <w:i w:val="0"/>
        </w:rPr>
        <w:t xml:space="preserve"> setzt weitere Schritte in </w:t>
      </w:r>
      <w:r w:rsidR="007C35C2">
        <w:rPr>
          <w:rFonts w:ascii="Times New Roman" w:hAnsi="Times New Roman"/>
          <w:b w:val="0"/>
          <w:i w:val="0"/>
        </w:rPr>
        <w:t xml:space="preserve">Richtung </w:t>
      </w:r>
      <w:r w:rsidR="007C35C2" w:rsidRPr="007B6837">
        <w:rPr>
          <w:rFonts w:ascii="Times New Roman" w:hAnsi="Times New Roman"/>
          <w:b w:val="0"/>
          <w:i w:val="0"/>
        </w:rPr>
        <w:t>zirkuläre Wertschöpfungs</w:t>
      </w:r>
      <w:r w:rsidR="007B6837" w:rsidRPr="007B6837">
        <w:rPr>
          <w:rFonts w:ascii="Times New Roman" w:hAnsi="Times New Roman"/>
          <w:b w:val="0"/>
          <w:i w:val="0"/>
        </w:rPr>
        <w:t>modelle</w:t>
      </w:r>
      <w:r w:rsidRPr="00F30DC3">
        <w:rPr>
          <w:rFonts w:ascii="Times New Roman" w:hAnsi="Times New Roman"/>
          <w:bCs w:val="0"/>
          <w:i w:val="0"/>
          <w:color w:val="FF0000"/>
        </w:rPr>
        <w:t xml:space="preserve"> </w:t>
      </w:r>
    </w:p>
    <w:bookmarkEnd w:id="2"/>
    <w:p w14:paraId="2D9AE828" w14:textId="7061CF65" w:rsidR="00F53269" w:rsidRPr="00A701E4" w:rsidRDefault="00E373AC" w:rsidP="00A701E4">
      <w:pPr>
        <w:pStyle w:val="berschrift2"/>
        <w:spacing w:before="0" w:after="0" w:line="240" w:lineRule="auto"/>
        <w:jc w:val="center"/>
      </w:pPr>
      <w:r>
        <w:rPr>
          <w:rFonts w:ascii="Times New Roman" w:hAnsi="Times New Roman"/>
          <w:b w:val="0"/>
          <w:i w:val="0"/>
        </w:rPr>
        <w:t xml:space="preserve">32. Nachhaltigkeitsbericht </w:t>
      </w:r>
      <w:r w:rsidR="00FD244F">
        <w:rPr>
          <w:rFonts w:ascii="Times New Roman" w:hAnsi="Times New Roman"/>
          <w:b w:val="0"/>
          <w:i w:val="0"/>
        </w:rPr>
        <w:t>der Salzburger Privatbrauerei</w:t>
      </w:r>
      <w:bookmarkEnd w:id="3"/>
    </w:p>
    <w:p w14:paraId="45472CE6" w14:textId="4AC0BE27" w:rsidR="00CF4E52" w:rsidRDefault="00CF4E52" w:rsidP="00655465">
      <w:pPr>
        <w:rPr>
          <w:rStyle w:val="st"/>
          <w:rFonts w:ascii="Times New Roman" w:hAnsi="Times New Roman"/>
          <w:b/>
          <w:i/>
        </w:rPr>
      </w:pPr>
    </w:p>
    <w:p w14:paraId="5F4BBA07" w14:textId="77777777" w:rsidR="00410C23" w:rsidRDefault="00410C23" w:rsidP="00655465">
      <w:pPr>
        <w:rPr>
          <w:rStyle w:val="st"/>
          <w:rFonts w:ascii="Times New Roman" w:hAnsi="Times New Roman"/>
          <w:b/>
          <w:i/>
        </w:rPr>
      </w:pPr>
    </w:p>
    <w:p w14:paraId="00EEEBD4" w14:textId="546639E2" w:rsidR="00CF4E52" w:rsidRDefault="00CF4E52" w:rsidP="00410C23">
      <w:pPr>
        <w:jc w:val="both"/>
        <w:rPr>
          <w:rFonts w:ascii="Times New Roman" w:hAnsi="Times New Roman"/>
          <w:b/>
          <w:bCs/>
          <w:i/>
          <w:iCs/>
        </w:rPr>
      </w:pPr>
      <w:bookmarkStart w:id="4" w:name="_Hlk74231693"/>
      <w:r w:rsidRPr="00850888">
        <w:rPr>
          <w:rFonts w:ascii="Times New Roman" w:hAnsi="Times New Roman"/>
          <w:b/>
          <w:bCs/>
          <w:i/>
          <w:iCs/>
        </w:rPr>
        <w:t xml:space="preserve">Die </w:t>
      </w:r>
      <w:proofErr w:type="spellStart"/>
      <w:r w:rsidRPr="00850888">
        <w:rPr>
          <w:rFonts w:ascii="Times New Roman" w:hAnsi="Times New Roman"/>
          <w:b/>
          <w:bCs/>
          <w:i/>
          <w:iCs/>
        </w:rPr>
        <w:t>Stieglbrauerei</w:t>
      </w:r>
      <w:proofErr w:type="spellEnd"/>
      <w:r w:rsidRPr="00850888">
        <w:rPr>
          <w:rFonts w:ascii="Times New Roman" w:hAnsi="Times New Roman"/>
          <w:b/>
          <w:bCs/>
          <w:i/>
          <w:iCs/>
        </w:rPr>
        <w:t xml:space="preserve"> feiert in diesem Jahr ihr 530-jähriges Jubiläum. Geprägt ist die Unternehmensgeschichte von Visionären, die ihrer Zeit immer schon voraus waren. Denken in Generation </w:t>
      </w:r>
      <w:r w:rsidR="00850888" w:rsidRPr="00850888">
        <w:rPr>
          <w:rFonts w:ascii="Times New Roman" w:hAnsi="Times New Roman"/>
          <w:b/>
          <w:bCs/>
          <w:i/>
          <w:iCs/>
        </w:rPr>
        <w:t>heißt für Stiegl</w:t>
      </w:r>
      <w:r w:rsidRPr="00850888">
        <w:rPr>
          <w:rFonts w:ascii="Times New Roman" w:hAnsi="Times New Roman"/>
          <w:b/>
          <w:bCs/>
          <w:i/>
          <w:iCs/>
        </w:rPr>
        <w:t xml:space="preserve"> </w:t>
      </w:r>
      <w:r w:rsidR="00850888" w:rsidRPr="00850888">
        <w:rPr>
          <w:rFonts w:ascii="Times New Roman" w:hAnsi="Times New Roman"/>
          <w:b/>
          <w:bCs/>
          <w:i/>
          <w:iCs/>
        </w:rPr>
        <w:t xml:space="preserve">Denken in </w:t>
      </w:r>
      <w:r w:rsidRPr="00850888">
        <w:rPr>
          <w:rFonts w:ascii="Times New Roman" w:hAnsi="Times New Roman"/>
          <w:b/>
          <w:bCs/>
          <w:i/>
          <w:iCs/>
        </w:rPr>
        <w:t>Kreisläufen</w:t>
      </w:r>
      <w:r w:rsidR="00850888" w:rsidRPr="00850888">
        <w:rPr>
          <w:rFonts w:ascii="Times New Roman" w:hAnsi="Times New Roman"/>
          <w:b/>
          <w:bCs/>
          <w:i/>
          <w:iCs/>
        </w:rPr>
        <w:t xml:space="preserve">. </w:t>
      </w:r>
      <w:r w:rsidR="003409B0">
        <w:rPr>
          <w:rFonts w:ascii="Times New Roman" w:hAnsi="Times New Roman"/>
          <w:b/>
          <w:bCs/>
          <w:i/>
          <w:iCs/>
        </w:rPr>
        <w:t>Daher werden Ressourcen zum Bierbrauen so lange wie möglich im Kreislauf gehalten und</w:t>
      </w:r>
      <w:r w:rsidR="0056660C">
        <w:rPr>
          <w:rFonts w:ascii="Times New Roman" w:hAnsi="Times New Roman"/>
          <w:b/>
          <w:bCs/>
          <w:i/>
          <w:iCs/>
        </w:rPr>
        <w:t xml:space="preserve"> es wird</w:t>
      </w:r>
      <w:r w:rsidR="003409B0">
        <w:rPr>
          <w:rFonts w:ascii="Times New Roman" w:hAnsi="Times New Roman"/>
          <w:b/>
          <w:bCs/>
          <w:i/>
          <w:iCs/>
        </w:rPr>
        <w:t xml:space="preserve"> laufend an Konzepten zur Mehrfachnutzung von Rohstoffen gearbeitet. </w:t>
      </w:r>
    </w:p>
    <w:p w14:paraId="34D43079" w14:textId="77777777" w:rsidR="00CF4E52" w:rsidRDefault="00CF4E52" w:rsidP="00255EA2">
      <w:pPr>
        <w:rPr>
          <w:rFonts w:ascii="Times New Roman" w:hAnsi="Times New Roman"/>
        </w:rPr>
      </w:pPr>
    </w:p>
    <w:p w14:paraId="7C16C56A" w14:textId="77777777" w:rsidR="002A7BA1" w:rsidRDefault="00255EA2" w:rsidP="00410C23">
      <w:pPr>
        <w:jc w:val="both"/>
        <w:rPr>
          <w:rFonts w:ascii="Times New Roman" w:hAnsi="Times New Roman"/>
        </w:rPr>
      </w:pPr>
      <w:r w:rsidRPr="00255EA2">
        <w:rPr>
          <w:rFonts w:ascii="Times New Roman" w:hAnsi="Times New Roman"/>
        </w:rPr>
        <w:t xml:space="preserve">Klimawandel, Biodiversitätsverlust und Rohstoffknappheit sind Themen, die nicht mehr nur im theoretischen Diskurs behandelt werden. </w:t>
      </w:r>
      <w:r w:rsidR="00336B9C">
        <w:rPr>
          <w:rFonts w:ascii="Times New Roman" w:hAnsi="Times New Roman"/>
        </w:rPr>
        <w:t>Sie sind</w:t>
      </w:r>
      <w:r w:rsidRPr="00255EA2">
        <w:rPr>
          <w:rFonts w:ascii="Times New Roman" w:hAnsi="Times New Roman"/>
        </w:rPr>
        <w:t xml:space="preserve"> im alltäglichen Leben und Wirtschaften angekommen </w:t>
      </w:r>
      <w:r w:rsidR="00336B9C">
        <w:rPr>
          <w:rFonts w:ascii="Times New Roman" w:hAnsi="Times New Roman"/>
        </w:rPr>
        <w:t xml:space="preserve">und erfordern </w:t>
      </w:r>
      <w:r w:rsidRPr="00255EA2">
        <w:rPr>
          <w:rFonts w:ascii="Times New Roman" w:hAnsi="Times New Roman"/>
        </w:rPr>
        <w:t>eine Transformation des globalen Wirtschaftssystems. Denn</w:t>
      </w:r>
    </w:p>
    <w:p w14:paraId="5DA30B06" w14:textId="616F0B70" w:rsidR="00255EA2" w:rsidRPr="00D2359C" w:rsidRDefault="00255EA2" w:rsidP="00410C23">
      <w:pPr>
        <w:jc w:val="both"/>
        <w:rPr>
          <w:rFonts w:ascii="Times New Roman" w:hAnsi="Times New Roman"/>
          <w:lang w:val="en-US"/>
        </w:rPr>
      </w:pPr>
      <w:r w:rsidRPr="00255EA2">
        <w:rPr>
          <w:rFonts w:ascii="Times New Roman" w:hAnsi="Times New Roman"/>
        </w:rPr>
        <w:t>das nach wie vor herrschende lineare Wirtschaftsdenken ist auf</w:t>
      </w:r>
      <w:r w:rsidR="00336B9C">
        <w:rPr>
          <w:rFonts w:ascii="Times New Roman" w:hAnsi="Times New Roman"/>
        </w:rPr>
        <w:t xml:space="preserve"> </w:t>
      </w:r>
      <w:r w:rsidRPr="00255EA2">
        <w:rPr>
          <w:rFonts w:ascii="Times New Roman" w:hAnsi="Times New Roman"/>
        </w:rPr>
        <w:t xml:space="preserve">Kollisionskurs mit den Belastungsgrenzen unseres Planeten. Als </w:t>
      </w:r>
      <w:r w:rsidR="00F06BE0">
        <w:rPr>
          <w:rFonts w:ascii="Times New Roman" w:hAnsi="Times New Roman"/>
        </w:rPr>
        <w:t>vielversprechender Ansatz</w:t>
      </w:r>
      <w:r w:rsidRPr="00255EA2">
        <w:rPr>
          <w:rFonts w:ascii="Times New Roman" w:hAnsi="Times New Roman"/>
        </w:rPr>
        <w:t>, um den Ressourcen</w:t>
      </w:r>
      <w:r w:rsidR="00336B9C">
        <w:rPr>
          <w:rFonts w:ascii="Times New Roman" w:hAnsi="Times New Roman"/>
        </w:rPr>
        <w:t>-</w:t>
      </w:r>
      <w:proofErr w:type="spellStart"/>
      <w:r w:rsidRPr="00255EA2">
        <w:rPr>
          <w:rFonts w:ascii="Times New Roman" w:hAnsi="Times New Roman"/>
        </w:rPr>
        <w:t>verbrauch</w:t>
      </w:r>
      <w:proofErr w:type="spellEnd"/>
      <w:r w:rsidRPr="00255EA2">
        <w:rPr>
          <w:rFonts w:ascii="Times New Roman" w:hAnsi="Times New Roman"/>
        </w:rPr>
        <w:t xml:space="preserve"> zu reduzieren und anfallenden Abfall sinnvoll zu verwerten, gilt das Modell der Kreislaufwirtschaft. </w:t>
      </w:r>
      <w:r w:rsidRPr="002A7BA1">
        <w:rPr>
          <w:rFonts w:ascii="Times New Roman" w:hAnsi="Times New Roman"/>
        </w:rPr>
        <w:t xml:space="preserve">„Kreislaufwirtschaft ist ein systemischer Lösungsansatz, mit dem globale Herausforderungen unserer Zeit gemeistert werden können“, sagt </w:t>
      </w:r>
      <w:r w:rsidR="002A7BA1" w:rsidRPr="002A7BA1">
        <w:rPr>
          <w:rFonts w:ascii="Times New Roman" w:hAnsi="Times New Roman"/>
        </w:rPr>
        <w:t xml:space="preserve">Mag. </w:t>
      </w:r>
      <w:r w:rsidRPr="00D2359C">
        <w:rPr>
          <w:rFonts w:ascii="Times New Roman" w:hAnsi="Times New Roman"/>
          <w:lang w:val="en-US"/>
        </w:rPr>
        <w:t xml:space="preserve">Stefan </w:t>
      </w:r>
      <w:proofErr w:type="spellStart"/>
      <w:r w:rsidRPr="00D2359C">
        <w:rPr>
          <w:rFonts w:ascii="Times New Roman" w:hAnsi="Times New Roman"/>
          <w:lang w:val="en-US"/>
        </w:rPr>
        <w:t>Blachfellne</w:t>
      </w:r>
      <w:r w:rsidR="001F6D59" w:rsidRPr="00D2359C">
        <w:rPr>
          <w:rFonts w:ascii="Times New Roman" w:hAnsi="Times New Roman"/>
          <w:lang w:val="en-US"/>
        </w:rPr>
        <w:t>r</w:t>
      </w:r>
      <w:proofErr w:type="spellEnd"/>
      <w:r w:rsidR="001F6D59" w:rsidRPr="00D2359C">
        <w:rPr>
          <w:rFonts w:ascii="Times New Roman" w:hAnsi="Times New Roman"/>
          <w:lang w:val="en-US"/>
        </w:rPr>
        <w:t xml:space="preserve">, </w:t>
      </w:r>
      <w:r w:rsidRPr="00D2359C">
        <w:rPr>
          <w:rFonts w:ascii="Times New Roman" w:hAnsi="Times New Roman"/>
          <w:lang w:val="en-US"/>
        </w:rPr>
        <w:t xml:space="preserve">Managing Director </w:t>
      </w:r>
      <w:proofErr w:type="spellStart"/>
      <w:r w:rsidRPr="00D2359C">
        <w:rPr>
          <w:rFonts w:ascii="Times New Roman" w:hAnsi="Times New Roman"/>
          <w:lang w:val="en-US"/>
        </w:rPr>
        <w:t>beim</w:t>
      </w:r>
      <w:proofErr w:type="spellEnd"/>
      <w:r w:rsidRPr="00D2359C">
        <w:rPr>
          <w:rFonts w:ascii="Times New Roman" w:hAnsi="Times New Roman"/>
          <w:lang w:val="en-US"/>
        </w:rPr>
        <w:t xml:space="preserve"> Circular Economy Forum Austria.</w:t>
      </w:r>
    </w:p>
    <w:p w14:paraId="52EAD473" w14:textId="77777777" w:rsidR="00255EA2" w:rsidRPr="00D2359C" w:rsidRDefault="00255EA2" w:rsidP="00410C23">
      <w:pPr>
        <w:jc w:val="both"/>
        <w:rPr>
          <w:rFonts w:ascii="Times New Roman" w:hAnsi="Times New Roman"/>
          <w:lang w:val="en-US"/>
        </w:rPr>
      </w:pPr>
    </w:p>
    <w:p w14:paraId="15E50F81" w14:textId="77777777" w:rsidR="00255EA2" w:rsidRPr="00D2359C" w:rsidRDefault="00255EA2" w:rsidP="00410C23">
      <w:pPr>
        <w:jc w:val="both"/>
        <w:rPr>
          <w:rFonts w:ascii="Times New Roman" w:hAnsi="Times New Roman"/>
          <w:b/>
          <w:bCs/>
          <w:i/>
          <w:iCs/>
          <w:lang w:val="en-US"/>
        </w:rPr>
      </w:pPr>
      <w:proofErr w:type="spellStart"/>
      <w:r w:rsidRPr="00D2359C">
        <w:rPr>
          <w:rFonts w:ascii="Times New Roman" w:hAnsi="Times New Roman"/>
          <w:b/>
          <w:bCs/>
          <w:i/>
          <w:iCs/>
          <w:lang w:val="en-US"/>
        </w:rPr>
        <w:t>Lineare</w:t>
      </w:r>
      <w:proofErr w:type="spellEnd"/>
      <w:r w:rsidRPr="00D2359C">
        <w:rPr>
          <w:rFonts w:ascii="Times New Roman" w:hAnsi="Times New Roman"/>
          <w:b/>
          <w:bCs/>
          <w:i/>
          <w:iCs/>
          <w:lang w:val="en-US"/>
        </w:rPr>
        <w:t xml:space="preserve"> </w:t>
      </w:r>
      <w:proofErr w:type="spellStart"/>
      <w:r w:rsidRPr="00D2359C">
        <w:rPr>
          <w:rFonts w:ascii="Times New Roman" w:hAnsi="Times New Roman"/>
          <w:b/>
          <w:bCs/>
          <w:i/>
          <w:iCs/>
          <w:lang w:val="en-US"/>
        </w:rPr>
        <w:t>Wertschöpfungsketten</w:t>
      </w:r>
      <w:proofErr w:type="spellEnd"/>
      <w:r w:rsidRPr="00D2359C">
        <w:rPr>
          <w:rFonts w:ascii="Times New Roman" w:hAnsi="Times New Roman"/>
          <w:b/>
          <w:bCs/>
          <w:i/>
          <w:iCs/>
          <w:lang w:val="en-US"/>
        </w:rPr>
        <w:t xml:space="preserve"> vs. Circular Economy</w:t>
      </w:r>
    </w:p>
    <w:p w14:paraId="0F908588" w14:textId="179AA25C" w:rsidR="00255EA2" w:rsidRPr="00255EA2" w:rsidRDefault="00255EA2" w:rsidP="00410C23">
      <w:pPr>
        <w:jc w:val="both"/>
        <w:rPr>
          <w:rFonts w:ascii="Times New Roman" w:hAnsi="Times New Roman"/>
        </w:rPr>
      </w:pPr>
      <w:r w:rsidRPr="00255EA2">
        <w:rPr>
          <w:rFonts w:ascii="Times New Roman" w:hAnsi="Times New Roman"/>
        </w:rPr>
        <w:t xml:space="preserve">Das Circular Economy Forum hat es sich zum Ziel gesetzt, Kreislaufwirtschaft als Alternative zu unserem linearen Wirtschaftsdenken aufzuzeigen und Unternehmen dahingehend zu unterstützen, dass sie mit weniger mehr erreichen können. </w:t>
      </w:r>
      <w:bookmarkStart w:id="5" w:name="_Hlk107820969"/>
      <w:r w:rsidRPr="002A7BA1">
        <w:rPr>
          <w:rFonts w:ascii="Times New Roman" w:hAnsi="Times New Roman"/>
        </w:rPr>
        <w:t>„</w:t>
      </w:r>
      <w:bookmarkEnd w:id="5"/>
      <w:r w:rsidRPr="002A7BA1">
        <w:rPr>
          <w:rFonts w:ascii="Times New Roman" w:hAnsi="Times New Roman"/>
        </w:rPr>
        <w:t>Konkret geht es bei dem Konzept darum, den Wert von Ressourcen so lange wie möglich zu erhalten“,</w:t>
      </w:r>
      <w:r w:rsidRPr="00255EA2">
        <w:rPr>
          <w:rFonts w:ascii="Times New Roman" w:hAnsi="Times New Roman"/>
        </w:rPr>
        <w:t xml:space="preserve"> betont Blachfellner. Herausfordernd sei, dass es noch kein einheitliches Begriffsverständnis gäbe und Kreislaufwirtschaft noch sehr unterschiedlich verstanden würde. In Österreich werde der Begriff häufig mit „Recycling“ gleichgesetzt. </w:t>
      </w:r>
      <w:r w:rsidRPr="002A7BA1">
        <w:rPr>
          <w:rFonts w:ascii="Times New Roman" w:hAnsi="Times New Roman"/>
        </w:rPr>
        <w:t>„Das negiert unendliches Potenzial für Innovation, weil wir dadurch immer noch linear arbeiten und erst am Ende darüber nachdenken, was wir mit all dem machen, was übrigbleibt“, meint der Experte.</w:t>
      </w:r>
      <w:r w:rsidRPr="00255EA2">
        <w:rPr>
          <w:rFonts w:ascii="Times New Roman" w:hAnsi="Times New Roman"/>
        </w:rPr>
        <w:t xml:space="preserve"> So wichtig es sei, Materialien recycelbar zu machen, sollte überlegt werden, ob wir Materialien überhaupt brauchen. Das Circular Economy Forum arbeitet daher daran, dieses Narrativ zu verändern und versucht, mit und für Unternehmen neue zirkuläre Wertschöpfungs</w:t>
      </w:r>
      <w:r w:rsidR="00FE195D">
        <w:rPr>
          <w:rFonts w:ascii="Times New Roman" w:hAnsi="Times New Roman"/>
        </w:rPr>
        <w:t>modelle</w:t>
      </w:r>
      <w:r w:rsidRPr="00255EA2">
        <w:rPr>
          <w:rFonts w:ascii="Times New Roman" w:hAnsi="Times New Roman"/>
        </w:rPr>
        <w:t xml:space="preserve"> zu entwickeln. </w:t>
      </w:r>
    </w:p>
    <w:p w14:paraId="365F78B1" w14:textId="77777777" w:rsidR="00255EA2" w:rsidRPr="00255EA2" w:rsidRDefault="00255EA2" w:rsidP="00410C23">
      <w:pPr>
        <w:jc w:val="both"/>
        <w:rPr>
          <w:rFonts w:ascii="Times New Roman" w:hAnsi="Times New Roman"/>
        </w:rPr>
      </w:pPr>
    </w:p>
    <w:p w14:paraId="47699267" w14:textId="6AC939E9" w:rsidR="0059089F" w:rsidRDefault="00255EA2" w:rsidP="00410C23">
      <w:pPr>
        <w:jc w:val="both"/>
        <w:rPr>
          <w:rFonts w:ascii="Times New Roman" w:hAnsi="Times New Roman"/>
        </w:rPr>
      </w:pPr>
      <w:r w:rsidRPr="00255EA2">
        <w:rPr>
          <w:rFonts w:ascii="Times New Roman" w:hAnsi="Times New Roman"/>
        </w:rPr>
        <w:t>Der Vorteil von Kreislaufwirtschaft ist schnell erklärt. Denken in Kreisläufen erhöht den Wert der materiellen Ressourcen und senkt gleichzeitig den gesamten Ressourcenverbrauch, die Treibhausgasemissionen, sowie Abfall und Umweltverschmutzung.</w:t>
      </w:r>
      <w:r w:rsidRPr="00255EA2">
        <w:rPr>
          <w:rFonts w:ascii="Calibri" w:eastAsia="Calibri" w:hAnsi="Calibri"/>
          <w:sz w:val="22"/>
          <w:szCs w:val="22"/>
          <w:lang w:val="de-AT" w:eastAsia="en-US"/>
        </w:rPr>
        <w:t xml:space="preserve"> </w:t>
      </w:r>
      <w:r w:rsidR="006467BB" w:rsidRPr="002A7BA1">
        <w:rPr>
          <w:rFonts w:ascii="Times New Roman" w:hAnsi="Times New Roman"/>
        </w:rPr>
        <w:t>„</w:t>
      </w:r>
      <w:r w:rsidRPr="002A7BA1">
        <w:rPr>
          <w:rFonts w:ascii="Times New Roman" w:hAnsi="Times New Roman"/>
        </w:rPr>
        <w:t>Aus Unternehmenssicht ist die Kreislaufwirtschaft natürlich eine Innovationsherausforderung, die nur schrittweise bewältigt werden, aber auf lange Sicht die Kosten senken, widerstandsfähigere und unabhängigere Lieferketten und Prozesse gestalten und Wertbeiträge sichern kann“, ergänzt der Kreislaufwirtschaftsexperte.</w:t>
      </w:r>
      <w:r w:rsidRPr="00255EA2">
        <w:rPr>
          <w:rFonts w:ascii="Times New Roman" w:hAnsi="Times New Roman"/>
        </w:rPr>
        <w:t xml:space="preserve"> </w:t>
      </w:r>
    </w:p>
    <w:p w14:paraId="467E769A" w14:textId="03D2C203" w:rsidR="006F3BAB" w:rsidRDefault="006F3BAB" w:rsidP="006F3BAB">
      <w:pPr>
        <w:rPr>
          <w:rFonts w:ascii="Times New Roman" w:hAnsi="Times New Roman"/>
          <w:b/>
          <w:bCs/>
          <w:i/>
          <w:iCs/>
        </w:rPr>
      </w:pPr>
      <w:r>
        <w:rPr>
          <w:rFonts w:ascii="Times New Roman" w:hAnsi="Times New Roman"/>
          <w:b/>
          <w:bCs/>
          <w:i/>
          <w:iCs/>
        </w:rPr>
        <w:lastRenderedPageBreak/>
        <w:t>Kreislaufwirtschaft bei Stiegl</w:t>
      </w:r>
    </w:p>
    <w:p w14:paraId="5861D98A" w14:textId="3555075E" w:rsidR="001B067D" w:rsidRPr="001B067D" w:rsidRDefault="006F3BAB" w:rsidP="00410C23">
      <w:pPr>
        <w:jc w:val="both"/>
        <w:rPr>
          <w:rFonts w:ascii="Times New Roman" w:hAnsi="Times New Roman"/>
        </w:rPr>
      </w:pPr>
      <w:r w:rsidRPr="000F57F0">
        <w:rPr>
          <w:rFonts w:ascii="Times New Roman" w:hAnsi="Times New Roman"/>
        </w:rPr>
        <w:t>Wenn es um Ressourcen</w:t>
      </w:r>
      <w:r w:rsidR="006B1EDE">
        <w:rPr>
          <w:rFonts w:ascii="Times New Roman" w:hAnsi="Times New Roman"/>
        </w:rPr>
        <w:t xml:space="preserve">schonung </w:t>
      </w:r>
      <w:r>
        <w:rPr>
          <w:rFonts w:ascii="Times New Roman" w:hAnsi="Times New Roman"/>
        </w:rPr>
        <w:t>und Kreislaufwirtschaft</w:t>
      </w:r>
      <w:r w:rsidRPr="000F57F0">
        <w:rPr>
          <w:rFonts w:ascii="Times New Roman" w:hAnsi="Times New Roman"/>
        </w:rPr>
        <w:t xml:space="preserve"> geht,</w:t>
      </w:r>
      <w:r w:rsidR="006B1EDE">
        <w:rPr>
          <w:rFonts w:ascii="Times New Roman" w:hAnsi="Times New Roman"/>
        </w:rPr>
        <w:t xml:space="preserve"> werden in der Salzburger Privatbrauerei eine Reihe von Maßnahmen gesetzt. Dazu zählen neben Eigenstromerzeugung auch Investitionen in die </w:t>
      </w:r>
      <w:r w:rsidR="006B1EDE" w:rsidRPr="003E38FA">
        <w:rPr>
          <w:rFonts w:ascii="Times New Roman" w:hAnsi="Times New Roman"/>
        </w:rPr>
        <w:t>Energieeffizienz</w:t>
      </w:r>
      <w:r w:rsidR="006B1EDE">
        <w:rPr>
          <w:rFonts w:ascii="Times New Roman" w:hAnsi="Times New Roman"/>
        </w:rPr>
        <w:t xml:space="preserve">. Neben einer Photovoltaik-Anlage am Dach der Brauerei und dem eigenen Wasserkraftwerk „Pulvermühle“ am Salzburger </w:t>
      </w:r>
      <w:proofErr w:type="spellStart"/>
      <w:r w:rsidR="006B1EDE">
        <w:rPr>
          <w:rFonts w:ascii="Times New Roman" w:hAnsi="Times New Roman"/>
        </w:rPr>
        <w:t>Almkanal</w:t>
      </w:r>
      <w:proofErr w:type="spellEnd"/>
      <w:r w:rsidR="00220311">
        <w:rPr>
          <w:rFonts w:ascii="Times New Roman" w:hAnsi="Times New Roman"/>
        </w:rPr>
        <w:t xml:space="preserve">, kommen in der Brauerei innovative Technologien zum Einsatz, zum Beispiel im Bereich der Kältetechnik. So wird bei der Bierkühlung </w:t>
      </w:r>
      <w:r w:rsidR="001B067D">
        <w:rPr>
          <w:rFonts w:ascii="Times New Roman" w:hAnsi="Times New Roman"/>
        </w:rPr>
        <w:t>im Gegenstromprinzip die Kälte aus der CO</w:t>
      </w:r>
      <w:r w:rsidR="001B067D">
        <w:rPr>
          <w:rFonts w:ascii="Calibri" w:hAnsi="Calibri" w:cs="Calibri"/>
        </w:rPr>
        <w:t>₂</w:t>
      </w:r>
      <w:r w:rsidR="001B067D">
        <w:rPr>
          <w:rFonts w:ascii="Times New Roman" w:hAnsi="Times New Roman"/>
        </w:rPr>
        <w:t xml:space="preserve">-Produktion zur Abkühlung der Kältesohle genutzt, welche wiederum die Gär- und Lagertanks kühlt. Zusammen mit den Einsparungen durch Umrüstung der Hallen- und </w:t>
      </w:r>
      <w:proofErr w:type="spellStart"/>
      <w:r w:rsidR="001B067D">
        <w:rPr>
          <w:rFonts w:ascii="Times New Roman" w:hAnsi="Times New Roman"/>
        </w:rPr>
        <w:t>Kellerbeleuch</w:t>
      </w:r>
      <w:r w:rsidR="000544D9">
        <w:rPr>
          <w:rFonts w:ascii="Times New Roman" w:hAnsi="Times New Roman"/>
        </w:rPr>
        <w:t>-</w:t>
      </w:r>
      <w:r w:rsidR="001B067D">
        <w:rPr>
          <w:rFonts w:ascii="Times New Roman" w:hAnsi="Times New Roman"/>
        </w:rPr>
        <w:t>tungen</w:t>
      </w:r>
      <w:proofErr w:type="spellEnd"/>
      <w:r w:rsidR="001B067D">
        <w:rPr>
          <w:rFonts w:ascii="Times New Roman" w:hAnsi="Times New Roman"/>
        </w:rPr>
        <w:t xml:space="preserve"> auf moderne LED-Technik ergeben diese Maßnahmen in Summe eine beachtliche Entlastung der Umwelt in Höhe von einer Million </w:t>
      </w:r>
      <w:r w:rsidR="000544D9">
        <w:rPr>
          <w:rFonts w:ascii="Times New Roman" w:hAnsi="Times New Roman"/>
        </w:rPr>
        <w:t>Kilowattstunden</w:t>
      </w:r>
      <w:r w:rsidR="001B067D">
        <w:rPr>
          <w:rFonts w:ascii="Times New Roman" w:hAnsi="Times New Roman"/>
        </w:rPr>
        <w:t xml:space="preserve"> – dies entspricht dem jährlichen Stromverbrauch von </w:t>
      </w:r>
      <w:r w:rsidR="001B067D" w:rsidRPr="003E38FA">
        <w:rPr>
          <w:rFonts w:ascii="Times New Roman" w:hAnsi="Times New Roman"/>
        </w:rPr>
        <w:t>ca. 400 Haushalten</w:t>
      </w:r>
      <w:r w:rsidR="00CD18A8">
        <w:rPr>
          <w:i/>
          <w:iCs/>
        </w:rPr>
        <w:t>*.</w:t>
      </w:r>
    </w:p>
    <w:p w14:paraId="2427C840" w14:textId="77777777" w:rsidR="001B067D" w:rsidRPr="003E38FA" w:rsidRDefault="001B067D" w:rsidP="00410C23">
      <w:pPr>
        <w:jc w:val="both"/>
        <w:rPr>
          <w:rFonts w:ascii="Times New Roman" w:hAnsi="Times New Roman"/>
        </w:rPr>
      </w:pPr>
    </w:p>
    <w:p w14:paraId="06AA07E2" w14:textId="3AEA3856" w:rsidR="00503037" w:rsidRDefault="006F3BAB" w:rsidP="00410C23">
      <w:pPr>
        <w:jc w:val="both"/>
        <w:rPr>
          <w:rFonts w:ascii="Times New Roman" w:hAnsi="Times New Roman"/>
          <w:b/>
          <w:bCs/>
          <w:i/>
          <w:iCs/>
        </w:rPr>
      </w:pPr>
      <w:r>
        <w:rPr>
          <w:rFonts w:ascii="Times New Roman" w:hAnsi="Times New Roman"/>
          <w:b/>
          <w:bCs/>
          <w:i/>
          <w:iCs/>
        </w:rPr>
        <w:t xml:space="preserve">Erfolgsmodell </w:t>
      </w:r>
      <w:r w:rsidR="00217E11">
        <w:rPr>
          <w:rFonts w:ascii="Times New Roman" w:hAnsi="Times New Roman"/>
          <w:b/>
          <w:bCs/>
          <w:i/>
          <w:iCs/>
        </w:rPr>
        <w:t>„Kaskadennutzung“</w:t>
      </w:r>
    </w:p>
    <w:p w14:paraId="481A7EDD" w14:textId="4F19B73F" w:rsidR="00940E50" w:rsidRPr="00217E11" w:rsidRDefault="00AD0571" w:rsidP="00410C23">
      <w:pPr>
        <w:jc w:val="both"/>
        <w:rPr>
          <w:rFonts w:ascii="Times New Roman" w:hAnsi="Times New Roman"/>
        </w:rPr>
      </w:pPr>
      <w:r>
        <w:rPr>
          <w:rFonts w:ascii="Times New Roman" w:hAnsi="Times New Roman"/>
        </w:rPr>
        <w:t>Ein weiteres Beispiel für effiziente Wertschöpfung</w:t>
      </w:r>
      <w:r w:rsidR="000544D9">
        <w:rPr>
          <w:rFonts w:ascii="Times New Roman" w:hAnsi="Times New Roman"/>
        </w:rPr>
        <w:t>skreisläufe</w:t>
      </w:r>
      <w:r>
        <w:rPr>
          <w:rFonts w:ascii="Times New Roman" w:hAnsi="Times New Roman"/>
        </w:rPr>
        <w:t xml:space="preserve"> </w:t>
      </w:r>
      <w:r w:rsidR="000544D9" w:rsidRPr="000F57F0">
        <w:rPr>
          <w:rFonts w:ascii="Times New Roman" w:hAnsi="Times New Roman"/>
        </w:rPr>
        <w:t>bei Stiegl</w:t>
      </w:r>
      <w:r w:rsidR="000544D9">
        <w:rPr>
          <w:rFonts w:ascii="Times New Roman" w:hAnsi="Times New Roman"/>
        </w:rPr>
        <w:t xml:space="preserve"> ist die </w:t>
      </w:r>
      <w:r w:rsidR="000F57F0" w:rsidRPr="000F57F0">
        <w:rPr>
          <w:rFonts w:ascii="Times New Roman" w:hAnsi="Times New Roman"/>
        </w:rPr>
        <w:t>„Kaskaden</w:t>
      </w:r>
      <w:r w:rsidR="0059089F">
        <w:rPr>
          <w:rFonts w:ascii="Times New Roman" w:hAnsi="Times New Roman"/>
        </w:rPr>
        <w:t>-</w:t>
      </w:r>
      <w:r w:rsidR="000F57F0" w:rsidRPr="000F57F0">
        <w:rPr>
          <w:rFonts w:ascii="Times New Roman" w:hAnsi="Times New Roman"/>
        </w:rPr>
        <w:t>nutzung“. Darunter versteht man die Mehrfachnutzung eines Rohstoffes über mehrere Stufen. Das bedeutet, so wenig wie möglich zu verbrauchen bzw. die Rohstoffe effektiv und mehrfach zu nutzen und sie so lange</w:t>
      </w:r>
      <w:r w:rsidR="00E16895">
        <w:rPr>
          <w:rFonts w:ascii="Times New Roman" w:hAnsi="Times New Roman"/>
        </w:rPr>
        <w:t xml:space="preserve"> </w:t>
      </w:r>
      <w:r w:rsidR="00E16895" w:rsidRPr="000F57F0">
        <w:rPr>
          <w:rFonts w:ascii="Times New Roman" w:hAnsi="Times New Roman"/>
        </w:rPr>
        <w:t>wie möglich</w:t>
      </w:r>
      <w:r w:rsidR="000F57F0" w:rsidRPr="000F57F0">
        <w:rPr>
          <w:rFonts w:ascii="Times New Roman" w:hAnsi="Times New Roman"/>
        </w:rPr>
        <w:t xml:space="preserve"> im Wirtschaftssystem zu halten. </w:t>
      </w:r>
      <w:r w:rsidR="00503037" w:rsidRPr="00503037">
        <w:rPr>
          <w:rFonts w:ascii="Times New Roman" w:hAnsi="Times New Roman"/>
        </w:rPr>
        <w:t xml:space="preserve">Neben </w:t>
      </w:r>
      <w:r w:rsidR="000F57F0">
        <w:rPr>
          <w:rFonts w:ascii="Times New Roman" w:hAnsi="Times New Roman"/>
        </w:rPr>
        <w:t xml:space="preserve">Kaskadennutzung und </w:t>
      </w:r>
      <w:r w:rsidR="00503037" w:rsidRPr="00503037">
        <w:rPr>
          <w:rFonts w:ascii="Times New Roman" w:hAnsi="Times New Roman"/>
        </w:rPr>
        <w:t xml:space="preserve">Recycling-Maßnahmen </w:t>
      </w:r>
      <w:r w:rsidR="00503037">
        <w:rPr>
          <w:rFonts w:ascii="Times New Roman" w:hAnsi="Times New Roman"/>
        </w:rPr>
        <w:t xml:space="preserve">auf verschiedenen Ebenen bedeutet </w:t>
      </w:r>
      <w:r w:rsidR="00940E50">
        <w:rPr>
          <w:rFonts w:ascii="Times New Roman" w:hAnsi="Times New Roman"/>
        </w:rPr>
        <w:t xml:space="preserve">Kreislaufwirtschaft bei Stiegl auch, </w:t>
      </w:r>
      <w:r w:rsidR="009A35B3">
        <w:rPr>
          <w:rFonts w:ascii="Times New Roman" w:hAnsi="Times New Roman"/>
        </w:rPr>
        <w:t>Reststoffe</w:t>
      </w:r>
      <w:r w:rsidR="00CD18A8">
        <w:rPr>
          <w:rFonts w:ascii="Times New Roman" w:hAnsi="Times New Roman"/>
        </w:rPr>
        <w:t xml:space="preserve">, </w:t>
      </w:r>
      <w:r w:rsidR="00940E50">
        <w:rPr>
          <w:rFonts w:ascii="Times New Roman" w:hAnsi="Times New Roman"/>
        </w:rPr>
        <w:t xml:space="preserve">die bei der Bierherstellung entstehen, sinnvoll wiederzuverwerten. Dabei </w:t>
      </w:r>
      <w:r w:rsidR="00CD18A8">
        <w:rPr>
          <w:rFonts w:ascii="Times New Roman" w:hAnsi="Times New Roman"/>
        </w:rPr>
        <w:t>sind</w:t>
      </w:r>
      <w:r w:rsidR="00940E50">
        <w:rPr>
          <w:rFonts w:ascii="Times New Roman" w:hAnsi="Times New Roman"/>
        </w:rPr>
        <w:t xml:space="preserve"> zum Beispiel Biertreber und Brauerei-Kieselgur </w:t>
      </w:r>
      <w:r w:rsidR="00CD18A8">
        <w:rPr>
          <w:rFonts w:ascii="Times New Roman" w:hAnsi="Times New Roman"/>
        </w:rPr>
        <w:t>besonders wertvoll</w:t>
      </w:r>
      <w:r w:rsidR="00940E50">
        <w:rPr>
          <w:rFonts w:ascii="Times New Roman" w:hAnsi="Times New Roman"/>
        </w:rPr>
        <w:t xml:space="preserve"> für die Landwirtschaft. In der Viehzucht wird der Biertreber als Futtermittel verwendet.  De</w:t>
      </w:r>
      <w:r w:rsidR="00940E50" w:rsidRPr="00016B03">
        <w:rPr>
          <w:rFonts w:ascii="Times New Roman" w:hAnsi="Times New Roman"/>
        </w:rPr>
        <w:t xml:space="preserve">r hohe Eiweißanteil macht </w:t>
      </w:r>
      <w:r w:rsidR="00940E50">
        <w:rPr>
          <w:rFonts w:ascii="Times New Roman" w:hAnsi="Times New Roman"/>
        </w:rPr>
        <w:t xml:space="preserve">die Rückstände des Braumalzes </w:t>
      </w:r>
      <w:r w:rsidR="00940E50" w:rsidRPr="00016B03">
        <w:rPr>
          <w:rFonts w:ascii="Times New Roman" w:hAnsi="Times New Roman"/>
        </w:rPr>
        <w:t xml:space="preserve">zu einem wichtigen und hochwertigen </w:t>
      </w:r>
      <w:r w:rsidR="00940E50">
        <w:rPr>
          <w:rFonts w:ascii="Times New Roman" w:hAnsi="Times New Roman"/>
        </w:rPr>
        <w:t xml:space="preserve">Futtermittel </w:t>
      </w:r>
      <w:r w:rsidR="00940E50" w:rsidRPr="00016B03">
        <w:rPr>
          <w:rFonts w:ascii="Times New Roman" w:hAnsi="Times New Roman"/>
        </w:rPr>
        <w:t>und trägt u. a. dazu bei, die Menge an Soja-Importen zu reduzieren.</w:t>
      </w:r>
      <w:r w:rsidR="00940E50">
        <w:rPr>
          <w:rFonts w:ascii="Times New Roman" w:hAnsi="Times New Roman"/>
        </w:rPr>
        <w:t xml:space="preserve"> </w:t>
      </w:r>
    </w:p>
    <w:p w14:paraId="3B81B19D" w14:textId="77777777" w:rsidR="00940E50" w:rsidRDefault="00940E50" w:rsidP="00410C23">
      <w:pPr>
        <w:jc w:val="both"/>
        <w:rPr>
          <w:rFonts w:ascii="Times New Roman" w:hAnsi="Times New Roman"/>
        </w:rPr>
      </w:pPr>
    </w:p>
    <w:p w14:paraId="5A5B27BE" w14:textId="13E4DF36" w:rsidR="00EF1B84" w:rsidRPr="00217E11" w:rsidRDefault="00EF1B84" w:rsidP="00410C23">
      <w:pPr>
        <w:jc w:val="both"/>
        <w:rPr>
          <w:rFonts w:ascii="Times New Roman" w:hAnsi="Times New Roman"/>
          <w:b/>
          <w:bCs/>
          <w:i/>
          <w:iCs/>
        </w:rPr>
      </w:pPr>
      <w:r w:rsidRPr="00217E11">
        <w:rPr>
          <w:rFonts w:ascii="Times New Roman" w:hAnsi="Times New Roman"/>
          <w:b/>
          <w:bCs/>
          <w:i/>
          <w:iCs/>
        </w:rPr>
        <w:t>„Bioökonomie Made in Salzburg“: Kompostierbare Teller</w:t>
      </w:r>
    </w:p>
    <w:p w14:paraId="0CD5BDFA" w14:textId="3324203F" w:rsidR="00F76968" w:rsidRPr="00EF1B84" w:rsidRDefault="00940E50" w:rsidP="00410C23">
      <w:pPr>
        <w:jc w:val="both"/>
        <w:rPr>
          <w:rFonts w:ascii="Times New Roman" w:hAnsi="Times New Roman"/>
        </w:rPr>
      </w:pPr>
      <w:r w:rsidRPr="00F35728">
        <w:rPr>
          <w:rFonts w:ascii="Times New Roman" w:hAnsi="Times New Roman"/>
        </w:rPr>
        <w:t xml:space="preserve">Um eine größtmögliche Effizienz bei den verschiedenen Maßnahmen zu erreichen, setzt man in der Salzburger Privatbrauerei auch immer wieder auf Kooperationspartner aus dem Bereich Bildung und Forschung, wie z.B. die </w:t>
      </w:r>
      <w:r w:rsidR="000F57F0">
        <w:rPr>
          <w:rFonts w:ascii="Times New Roman" w:hAnsi="Times New Roman"/>
        </w:rPr>
        <w:t xml:space="preserve">HBLA </w:t>
      </w:r>
      <w:r w:rsidRPr="00F35728">
        <w:rPr>
          <w:rFonts w:ascii="Times New Roman" w:hAnsi="Times New Roman"/>
        </w:rPr>
        <w:t>für Landwirtschaft in Ursprung oder die FH Salzburg Campus Kuchl. Beim jüngsten Projekt wurde eine weitere innovative und sinnvolle Nutzung von Biertreber vorgestellt</w:t>
      </w:r>
      <w:r>
        <w:rPr>
          <w:rFonts w:ascii="Times New Roman" w:hAnsi="Times New Roman"/>
        </w:rPr>
        <w:t>.</w:t>
      </w:r>
      <w:r w:rsidRPr="00F35728">
        <w:rPr>
          <w:rFonts w:ascii="Times New Roman" w:hAnsi="Times New Roman"/>
        </w:rPr>
        <w:t xml:space="preserve"> Dabei entwickelten</w:t>
      </w:r>
      <w:r w:rsidR="00CD18A8">
        <w:rPr>
          <w:rFonts w:ascii="Times New Roman" w:hAnsi="Times New Roman"/>
        </w:rPr>
        <w:t xml:space="preserve"> </w:t>
      </w:r>
      <w:r w:rsidRPr="00F35728">
        <w:rPr>
          <w:rFonts w:ascii="Times New Roman" w:hAnsi="Times New Roman"/>
        </w:rPr>
        <w:t>HBLA-SchülerInnen und FH-Studierende umweltfreundliche Einweg-Teller, die aus Biertreber und Weizenkleie produziert werden und zu 100 Prozent kompostierbar sind bzw. an Schweine verfüttert werden könnten. „</w:t>
      </w:r>
      <w:r w:rsidRPr="00CF2876">
        <w:rPr>
          <w:rFonts w:ascii="Times New Roman" w:hAnsi="Times New Roman"/>
        </w:rPr>
        <w:t xml:space="preserve">Das ist Kaskadennutzung auf höchster Stufe, weil </w:t>
      </w:r>
      <w:r w:rsidR="00336B9C" w:rsidRPr="00CF2876">
        <w:rPr>
          <w:rFonts w:ascii="Times New Roman" w:hAnsi="Times New Roman"/>
        </w:rPr>
        <w:t xml:space="preserve">es </w:t>
      </w:r>
      <w:r w:rsidRPr="00CF2876">
        <w:rPr>
          <w:rFonts w:ascii="Times New Roman" w:hAnsi="Times New Roman"/>
        </w:rPr>
        <w:t xml:space="preserve">durch diese Innovation eine Zwischennutzung des Wertstoffes Treber vor der Verwendung als tierisches Futtermittel </w:t>
      </w:r>
      <w:r w:rsidR="00336B9C" w:rsidRPr="00CF2876">
        <w:rPr>
          <w:rFonts w:ascii="Times New Roman" w:hAnsi="Times New Roman"/>
        </w:rPr>
        <w:t xml:space="preserve">gibt </w:t>
      </w:r>
      <w:r w:rsidRPr="00CF2876">
        <w:rPr>
          <w:rFonts w:ascii="Times New Roman" w:hAnsi="Times New Roman"/>
        </w:rPr>
        <w:t>und wir damit auch Zellstoff, der für die Herstellung konventioneller Pappteller verwendet wird, bzw. Plastik von Einwegtellern einsparen bzw. substituieren“,</w:t>
      </w:r>
      <w:r w:rsidRPr="00F35728">
        <w:rPr>
          <w:rFonts w:ascii="Times New Roman" w:hAnsi="Times New Roman"/>
        </w:rPr>
        <w:t xml:space="preserve"> sagt dazu Christian Pöpperl, Chefbraumeister und Leiter des Ressourcen-Effizienzteams. </w:t>
      </w:r>
      <w:r w:rsidR="00EF1B84">
        <w:rPr>
          <w:rFonts w:ascii="Times New Roman" w:hAnsi="Times New Roman"/>
        </w:rPr>
        <w:t xml:space="preserve">Dadurch ließen sich in Zukunft </w:t>
      </w:r>
      <w:r w:rsidR="009A35B3">
        <w:rPr>
          <w:rFonts w:ascii="Times New Roman" w:hAnsi="Times New Roman"/>
        </w:rPr>
        <w:t>größere</w:t>
      </w:r>
      <w:r w:rsidR="00EF1B84" w:rsidRPr="00EF1B84">
        <w:rPr>
          <w:rFonts w:ascii="Times New Roman" w:hAnsi="Times New Roman"/>
        </w:rPr>
        <w:t xml:space="preserve"> Mengen an Plastik-Müll durch Einweg-Geschirr</w:t>
      </w:r>
      <w:r w:rsidR="006C22EF">
        <w:rPr>
          <w:rFonts w:ascii="Times New Roman" w:hAnsi="Times New Roman"/>
        </w:rPr>
        <w:t xml:space="preserve"> </w:t>
      </w:r>
      <w:r w:rsidR="00EF1B84" w:rsidRPr="00EF1B84">
        <w:rPr>
          <w:rFonts w:ascii="Times New Roman" w:hAnsi="Times New Roman"/>
        </w:rPr>
        <w:t>vermeiden.</w:t>
      </w:r>
      <w:r w:rsidR="00EF1B84">
        <w:rPr>
          <w:rFonts w:ascii="Times New Roman" w:hAnsi="Times New Roman"/>
        </w:rPr>
        <w:t xml:space="preserve"> </w:t>
      </w:r>
      <w:r w:rsidR="006B7364" w:rsidRPr="00CF2876">
        <w:rPr>
          <w:rFonts w:ascii="Times New Roman" w:hAnsi="Times New Roman"/>
        </w:rPr>
        <w:t xml:space="preserve">„Das Projekt ist </w:t>
      </w:r>
      <w:r w:rsidR="00336B9C" w:rsidRPr="00CF2876">
        <w:rPr>
          <w:rFonts w:ascii="Times New Roman" w:hAnsi="Times New Roman"/>
        </w:rPr>
        <w:t xml:space="preserve">noch in der </w:t>
      </w:r>
      <w:r w:rsidR="006B7364" w:rsidRPr="00CF2876">
        <w:rPr>
          <w:rFonts w:ascii="Times New Roman" w:hAnsi="Times New Roman"/>
        </w:rPr>
        <w:t>Forschung</w:t>
      </w:r>
      <w:r w:rsidR="00336B9C" w:rsidRPr="00CF2876">
        <w:rPr>
          <w:rFonts w:ascii="Times New Roman" w:hAnsi="Times New Roman"/>
        </w:rPr>
        <w:t>sphase</w:t>
      </w:r>
      <w:r w:rsidR="006B7364" w:rsidRPr="00CF2876">
        <w:rPr>
          <w:rFonts w:ascii="Times New Roman" w:hAnsi="Times New Roman"/>
        </w:rPr>
        <w:t xml:space="preserve">, </w:t>
      </w:r>
      <w:r w:rsidR="00336B9C" w:rsidRPr="00CF2876">
        <w:rPr>
          <w:rFonts w:ascii="Times New Roman" w:hAnsi="Times New Roman"/>
        </w:rPr>
        <w:t xml:space="preserve">momentan fehlen noch </w:t>
      </w:r>
      <w:r w:rsidR="006B7364" w:rsidRPr="00CF2876">
        <w:rPr>
          <w:rFonts w:ascii="Times New Roman" w:hAnsi="Times New Roman"/>
        </w:rPr>
        <w:t xml:space="preserve">die technischen Voraussetzungen für eine Produktion in großen Mengen. Es hat aber </w:t>
      </w:r>
      <w:r w:rsidR="00336B9C" w:rsidRPr="00CF2876">
        <w:rPr>
          <w:rFonts w:ascii="Times New Roman" w:hAnsi="Times New Roman"/>
        </w:rPr>
        <w:t xml:space="preserve">definitiv </w:t>
      </w:r>
      <w:r w:rsidR="006B7364" w:rsidRPr="00CF2876">
        <w:rPr>
          <w:rFonts w:ascii="Times New Roman" w:hAnsi="Times New Roman"/>
        </w:rPr>
        <w:t xml:space="preserve">Potential“, ergänzt Pöpperl. Davon zeugt auch eine erste Auszeichnung: </w:t>
      </w:r>
      <w:r w:rsidR="00EF1B84" w:rsidRPr="00CF2876">
        <w:rPr>
          <w:rFonts w:ascii="Times New Roman" w:hAnsi="Times New Roman"/>
        </w:rPr>
        <w:t xml:space="preserve">Die essbaren Teller wurden von der Innovation Salzburg GmbH mit dem Salzburger Innovationspreis in der </w:t>
      </w:r>
      <w:r w:rsidR="00803033" w:rsidRPr="00CF2876">
        <w:rPr>
          <w:rFonts w:ascii="Times New Roman" w:hAnsi="Times New Roman"/>
        </w:rPr>
        <w:t>Kategorie „Bioökonomie Made in Salzburg“</w:t>
      </w:r>
      <w:r w:rsidR="00EF1B84" w:rsidRPr="00CF2876">
        <w:rPr>
          <w:rFonts w:ascii="Times New Roman" w:hAnsi="Times New Roman"/>
        </w:rPr>
        <w:t xml:space="preserve"> ausgezeichnet.</w:t>
      </w:r>
      <w:r w:rsidR="00EF1B84">
        <w:rPr>
          <w:rFonts w:ascii="Times New Roman" w:hAnsi="Times New Roman"/>
        </w:rPr>
        <w:t xml:space="preserve"> </w:t>
      </w:r>
    </w:p>
    <w:p w14:paraId="62016042" w14:textId="77777777" w:rsidR="00940E50" w:rsidRDefault="00940E50" w:rsidP="00410C23">
      <w:pPr>
        <w:jc w:val="both"/>
        <w:rPr>
          <w:rFonts w:ascii="Times New Roman" w:hAnsi="Times New Roman"/>
          <w:b/>
          <w:bCs/>
          <w:i/>
          <w:iCs/>
        </w:rPr>
      </w:pPr>
    </w:p>
    <w:p w14:paraId="69D6A083" w14:textId="343EEA55" w:rsidR="00940E50" w:rsidRPr="007904E3" w:rsidRDefault="00940E50" w:rsidP="00410C23">
      <w:pPr>
        <w:jc w:val="both"/>
        <w:rPr>
          <w:rFonts w:ascii="Times New Roman" w:hAnsi="Times New Roman"/>
          <w:b/>
          <w:bCs/>
          <w:i/>
          <w:iCs/>
        </w:rPr>
      </w:pPr>
      <w:r w:rsidRPr="007904E3">
        <w:rPr>
          <w:rFonts w:ascii="Times New Roman" w:hAnsi="Times New Roman"/>
          <w:b/>
          <w:bCs/>
          <w:i/>
          <w:iCs/>
        </w:rPr>
        <w:t>Brauerei-Kieselgur</w:t>
      </w:r>
      <w:r w:rsidR="00DF2E49">
        <w:rPr>
          <w:rFonts w:ascii="Times New Roman" w:hAnsi="Times New Roman"/>
          <w:b/>
          <w:bCs/>
          <w:i/>
          <w:iCs/>
        </w:rPr>
        <w:t>: V</w:t>
      </w:r>
      <w:r w:rsidRPr="007904E3">
        <w:rPr>
          <w:rFonts w:ascii="Times New Roman" w:hAnsi="Times New Roman"/>
          <w:b/>
          <w:bCs/>
          <w:i/>
          <w:iCs/>
        </w:rPr>
        <w:t>erbesserte Bodengesundheit durch Bierfiltrat</w:t>
      </w:r>
    </w:p>
    <w:p w14:paraId="37AFA709" w14:textId="200EA79B" w:rsidR="00940E50" w:rsidRDefault="00940E50" w:rsidP="00410C23">
      <w:pPr>
        <w:autoSpaceDE w:val="0"/>
        <w:autoSpaceDN w:val="0"/>
        <w:jc w:val="both"/>
        <w:rPr>
          <w:rFonts w:ascii="Times New Roman" w:hAnsi="Times New Roman"/>
        </w:rPr>
      </w:pPr>
      <w:r w:rsidRPr="00FF067A">
        <w:rPr>
          <w:rFonts w:ascii="Times New Roman" w:hAnsi="Times New Roman"/>
          <w:color w:val="000000"/>
        </w:rPr>
        <w:t xml:space="preserve">Auch beim Thema „Brauerei-Kieselgur“ </w:t>
      </w:r>
      <w:r>
        <w:rPr>
          <w:rFonts w:ascii="Times New Roman" w:hAnsi="Times New Roman"/>
          <w:color w:val="000000"/>
        </w:rPr>
        <w:t xml:space="preserve">setzt man seit Jahren auf die Zusammenarbeit mit der HBLA </w:t>
      </w:r>
      <w:r w:rsidRPr="00F8712A">
        <w:rPr>
          <w:rFonts w:ascii="Times New Roman" w:hAnsi="Times New Roman"/>
          <w:color w:val="000000"/>
        </w:rPr>
        <w:t>Ursprung</w:t>
      </w:r>
      <w:r w:rsidRPr="00F8712A">
        <w:rPr>
          <w:rFonts w:ascii="Times New Roman" w:hAnsi="Times New Roman"/>
        </w:rPr>
        <w:t xml:space="preserve">. </w:t>
      </w:r>
      <w:r>
        <w:rPr>
          <w:rFonts w:ascii="Times New Roman" w:hAnsi="Times New Roman"/>
        </w:rPr>
        <w:t xml:space="preserve"> </w:t>
      </w:r>
      <w:r w:rsidRPr="00F8712A">
        <w:rPr>
          <w:rFonts w:ascii="Times New Roman" w:hAnsi="Times New Roman"/>
        </w:rPr>
        <w:t>Kieselgur</w:t>
      </w:r>
      <w:r>
        <w:rPr>
          <w:rFonts w:ascii="Times New Roman" w:hAnsi="Times New Roman"/>
        </w:rPr>
        <w:t xml:space="preserve"> – ein</w:t>
      </w:r>
      <w:r w:rsidRPr="00F8712A">
        <w:rPr>
          <w:rFonts w:ascii="Times New Roman" w:hAnsi="Times New Roman"/>
        </w:rPr>
        <w:t xml:space="preserve"> Naturstoff</w:t>
      </w:r>
      <w:r>
        <w:rPr>
          <w:rFonts w:ascii="Times New Roman" w:hAnsi="Times New Roman"/>
        </w:rPr>
        <w:t xml:space="preserve"> aus </w:t>
      </w:r>
      <w:r w:rsidRPr="00F8712A">
        <w:rPr>
          <w:rFonts w:ascii="Times New Roman" w:hAnsi="Times New Roman"/>
        </w:rPr>
        <w:t xml:space="preserve">den Schalen fossiler Kieselalgen </w:t>
      </w:r>
      <w:r>
        <w:rPr>
          <w:rFonts w:ascii="Times New Roman" w:hAnsi="Times New Roman"/>
        </w:rPr>
        <w:t xml:space="preserve">– wird in der Brauerei </w:t>
      </w:r>
      <w:r w:rsidRPr="00F8712A">
        <w:rPr>
          <w:rFonts w:ascii="Times New Roman" w:hAnsi="Times New Roman"/>
        </w:rPr>
        <w:t xml:space="preserve">zum Filtrieren </w:t>
      </w:r>
      <w:r>
        <w:rPr>
          <w:rFonts w:ascii="Times New Roman" w:hAnsi="Times New Roman"/>
        </w:rPr>
        <w:t xml:space="preserve">des </w:t>
      </w:r>
      <w:r w:rsidRPr="00F8712A">
        <w:rPr>
          <w:rFonts w:ascii="Times New Roman" w:hAnsi="Times New Roman"/>
        </w:rPr>
        <w:t>Biers</w:t>
      </w:r>
      <w:r>
        <w:rPr>
          <w:rFonts w:ascii="Times New Roman" w:hAnsi="Times New Roman"/>
        </w:rPr>
        <w:t xml:space="preserve"> verwendet. </w:t>
      </w:r>
      <w:r w:rsidRPr="00F8712A">
        <w:rPr>
          <w:rFonts w:ascii="Times New Roman" w:hAnsi="Times New Roman"/>
          <w:color w:val="000000"/>
        </w:rPr>
        <w:t xml:space="preserve">450 Tonnen </w:t>
      </w:r>
      <w:r>
        <w:rPr>
          <w:rFonts w:ascii="Times New Roman" w:hAnsi="Times New Roman"/>
          <w:color w:val="000000"/>
        </w:rPr>
        <w:t xml:space="preserve">davon </w:t>
      </w:r>
      <w:r w:rsidRPr="00F8712A">
        <w:rPr>
          <w:rFonts w:ascii="Times New Roman" w:hAnsi="Times New Roman"/>
          <w:color w:val="000000"/>
        </w:rPr>
        <w:t xml:space="preserve">fallen jährlich </w:t>
      </w:r>
      <w:r>
        <w:rPr>
          <w:rFonts w:ascii="Times New Roman" w:hAnsi="Times New Roman"/>
          <w:color w:val="000000"/>
        </w:rPr>
        <w:t xml:space="preserve">in der </w:t>
      </w:r>
      <w:proofErr w:type="spellStart"/>
      <w:r>
        <w:rPr>
          <w:rFonts w:ascii="Times New Roman" w:hAnsi="Times New Roman"/>
          <w:color w:val="000000"/>
        </w:rPr>
        <w:t>Stieglbrauerei</w:t>
      </w:r>
      <w:proofErr w:type="spellEnd"/>
      <w:r>
        <w:rPr>
          <w:rFonts w:ascii="Times New Roman" w:hAnsi="Times New Roman"/>
          <w:color w:val="000000"/>
        </w:rPr>
        <w:t xml:space="preserve"> </w:t>
      </w:r>
      <w:r w:rsidRPr="00F8712A">
        <w:rPr>
          <w:rFonts w:ascii="Times New Roman" w:hAnsi="Times New Roman"/>
          <w:color w:val="000000"/>
        </w:rPr>
        <w:t>an.</w:t>
      </w:r>
      <w:r>
        <w:rPr>
          <w:rFonts w:ascii="Times New Roman" w:hAnsi="Times New Roman"/>
        </w:rPr>
        <w:t xml:space="preserve"> </w:t>
      </w:r>
      <w:r>
        <w:rPr>
          <w:rFonts w:ascii="Times New Roman" w:hAnsi="Times New Roman"/>
          <w:color w:val="000000"/>
        </w:rPr>
        <w:t>D</w:t>
      </w:r>
      <w:r w:rsidRPr="00F8712A">
        <w:rPr>
          <w:rFonts w:ascii="Times New Roman" w:hAnsi="Times New Roman"/>
          <w:color w:val="000000"/>
        </w:rPr>
        <w:t xml:space="preserve">urch seinen hohen Siliziumgehalt </w:t>
      </w:r>
      <w:r>
        <w:rPr>
          <w:rFonts w:ascii="Times New Roman" w:hAnsi="Times New Roman"/>
          <w:color w:val="000000"/>
        </w:rPr>
        <w:t xml:space="preserve">kann dieser Brauerei-Reststoff ebenfalls </w:t>
      </w:r>
      <w:r w:rsidRPr="00F8712A">
        <w:rPr>
          <w:rFonts w:ascii="Times New Roman" w:hAnsi="Times New Roman"/>
          <w:color w:val="000000"/>
        </w:rPr>
        <w:lastRenderedPageBreak/>
        <w:t>in der Landwirtschaft sinnvoll</w:t>
      </w:r>
      <w:r w:rsidRPr="007904E3">
        <w:rPr>
          <w:rFonts w:ascii="Times New Roman" w:hAnsi="Times New Roman"/>
        </w:rPr>
        <w:t xml:space="preserve"> wiederverwertet werden</w:t>
      </w:r>
      <w:r>
        <w:rPr>
          <w:rFonts w:ascii="Times New Roman" w:hAnsi="Times New Roman"/>
        </w:rPr>
        <w:t xml:space="preserve">, denn </w:t>
      </w:r>
      <w:r w:rsidRPr="00832795">
        <w:rPr>
          <w:rFonts w:ascii="Times New Roman" w:hAnsi="Times New Roman"/>
        </w:rPr>
        <w:t xml:space="preserve">Silizium kann fest gebundenen Phosphor im Boden mobilisieren und so die Boden- und Pflanzengesundheit fördern. </w:t>
      </w:r>
    </w:p>
    <w:p w14:paraId="68A7DFFB" w14:textId="77777777" w:rsidR="00940E50" w:rsidRDefault="00940E50" w:rsidP="00410C23">
      <w:pPr>
        <w:autoSpaceDE w:val="0"/>
        <w:autoSpaceDN w:val="0"/>
        <w:jc w:val="both"/>
        <w:rPr>
          <w:rFonts w:ascii="Times New Roman" w:hAnsi="Times New Roman"/>
        </w:rPr>
      </w:pPr>
    </w:p>
    <w:p w14:paraId="3A824738" w14:textId="6059E4CF" w:rsidR="00940E50" w:rsidRPr="006A6293" w:rsidRDefault="00940E50" w:rsidP="00410C23">
      <w:pPr>
        <w:autoSpaceDE w:val="0"/>
        <w:autoSpaceDN w:val="0"/>
        <w:jc w:val="both"/>
        <w:rPr>
          <w:rFonts w:ascii="Times New Roman" w:hAnsi="Times New Roman"/>
        </w:rPr>
      </w:pPr>
      <w:r w:rsidRPr="00832795">
        <w:rPr>
          <w:rFonts w:ascii="Times New Roman" w:hAnsi="Times New Roman"/>
        </w:rPr>
        <w:t>Etwa ein Jahr lang haben HBLA-Schüler</w:t>
      </w:r>
      <w:r w:rsidR="00EF1B84">
        <w:rPr>
          <w:rFonts w:ascii="Times New Roman" w:hAnsi="Times New Roman"/>
        </w:rPr>
        <w:t>I</w:t>
      </w:r>
      <w:r w:rsidRPr="00832795">
        <w:rPr>
          <w:rFonts w:ascii="Times New Roman" w:hAnsi="Times New Roman"/>
        </w:rPr>
        <w:t>nnen im Laborversuch</w:t>
      </w:r>
      <w:r w:rsidRPr="00F8712A">
        <w:rPr>
          <w:rFonts w:ascii="Times New Roman" w:hAnsi="Times New Roman"/>
        </w:rPr>
        <w:t xml:space="preserve"> die Auswirkungen der Brauerei-Kieselgur auf die Pflanzenernährung beobachtet bzw. dokumentiert</w:t>
      </w:r>
      <w:r>
        <w:rPr>
          <w:rFonts w:ascii="Times New Roman" w:hAnsi="Times New Roman"/>
        </w:rPr>
        <w:t>, die Auswertung der Ergebnisse fand mit</w:t>
      </w:r>
      <w:r w:rsidRPr="00F8712A">
        <w:rPr>
          <w:rFonts w:ascii="Times New Roman" w:hAnsi="Times New Roman"/>
        </w:rPr>
        <w:t xml:space="preserve"> Unterstützung der Universität für Bodenkultur (Wien)</w:t>
      </w:r>
      <w:r>
        <w:rPr>
          <w:rFonts w:ascii="Times New Roman" w:hAnsi="Times New Roman"/>
        </w:rPr>
        <w:t xml:space="preserve"> statt. Und </w:t>
      </w:r>
      <w:r w:rsidRPr="007904E3">
        <w:rPr>
          <w:rFonts w:ascii="Times New Roman" w:hAnsi="Times New Roman"/>
        </w:rPr>
        <w:t>wie die Forschungsergebnisse zeigen, verbessert das Bierfiltrat</w:t>
      </w:r>
      <w:r w:rsidR="00A701E4">
        <w:rPr>
          <w:rFonts w:ascii="Times New Roman" w:hAnsi="Times New Roman"/>
        </w:rPr>
        <w:t xml:space="preserve"> </w:t>
      </w:r>
      <w:r w:rsidR="009A35B3">
        <w:rPr>
          <w:rFonts w:ascii="Times New Roman" w:hAnsi="Times New Roman"/>
        </w:rPr>
        <w:t xml:space="preserve">langfristig </w:t>
      </w:r>
      <w:r w:rsidR="00A701E4">
        <w:rPr>
          <w:rFonts w:ascii="Times New Roman" w:hAnsi="Times New Roman"/>
        </w:rPr>
        <w:t xml:space="preserve">durch Beimengung zur Gülle vor dem Düngen </w:t>
      </w:r>
      <w:r w:rsidRPr="007904E3">
        <w:rPr>
          <w:rFonts w:ascii="Times New Roman" w:hAnsi="Times New Roman"/>
        </w:rPr>
        <w:t>die Bodengesundheit. Das enthaltene Silizium wird langsam an den Boden abgegeben, was in der Folge eine erhöhte Phosphorverfügbarkeit für die Pflanzen bewirkt. „</w:t>
      </w:r>
      <w:r w:rsidRPr="009A35B3">
        <w:rPr>
          <w:rFonts w:ascii="Times New Roman" w:hAnsi="Times New Roman"/>
        </w:rPr>
        <w:t xml:space="preserve">Gerade </w:t>
      </w:r>
      <w:r w:rsidRPr="009A35B3">
        <w:rPr>
          <w:rFonts w:ascii="Times New Roman" w:hAnsi="Times New Roman"/>
          <w:color w:val="000000"/>
        </w:rPr>
        <w:t>im Hinblick auf den stattfindenden Klimawandel</w:t>
      </w:r>
      <w:r w:rsidRPr="009A35B3">
        <w:rPr>
          <w:rFonts w:ascii="Times New Roman" w:hAnsi="Times New Roman"/>
        </w:rPr>
        <w:t xml:space="preserve"> könnte Silizium-Düngung </w:t>
      </w:r>
      <w:r w:rsidRPr="009A35B3">
        <w:rPr>
          <w:rFonts w:ascii="Times New Roman" w:hAnsi="Times New Roman"/>
          <w:color w:val="000000"/>
        </w:rPr>
        <w:t>eine wichtige Rolle spielen, um die Widerstandsfähigkeit von Nutzpflanzen zu steigern und Ertragseinbußen abzufedern“</w:t>
      </w:r>
      <w:r w:rsidRPr="007904E3">
        <w:rPr>
          <w:rFonts w:ascii="Times New Roman" w:hAnsi="Times New Roman"/>
          <w:color w:val="000000"/>
        </w:rPr>
        <w:t xml:space="preserve">, erklärt </w:t>
      </w:r>
      <w:r>
        <w:rPr>
          <w:rFonts w:ascii="Times New Roman" w:hAnsi="Times New Roman"/>
          <w:color w:val="000000"/>
        </w:rPr>
        <w:t>Dr. Konrad Steiner, Lehrender an der</w:t>
      </w:r>
      <w:r w:rsidRPr="007904E3">
        <w:rPr>
          <w:rFonts w:ascii="Times New Roman" w:hAnsi="Times New Roman"/>
          <w:color w:val="000000"/>
        </w:rPr>
        <w:t xml:space="preserve"> HBLA Ursprung</w:t>
      </w:r>
      <w:r>
        <w:rPr>
          <w:rFonts w:ascii="Times New Roman" w:hAnsi="Times New Roman"/>
          <w:color w:val="000000"/>
        </w:rPr>
        <w:t xml:space="preserve"> und wissenschaftlicher Berater von Stiegl. </w:t>
      </w:r>
      <w:r w:rsidRPr="007904E3">
        <w:rPr>
          <w:rFonts w:ascii="Times New Roman" w:hAnsi="Times New Roman"/>
        </w:rPr>
        <w:t xml:space="preserve">Am Stiegl-Gut </w:t>
      </w:r>
      <w:proofErr w:type="spellStart"/>
      <w:r w:rsidRPr="007904E3">
        <w:rPr>
          <w:rFonts w:ascii="Times New Roman" w:hAnsi="Times New Roman"/>
        </w:rPr>
        <w:t>Wildshut</w:t>
      </w:r>
      <w:proofErr w:type="spellEnd"/>
      <w:r w:rsidRPr="007904E3">
        <w:rPr>
          <w:rFonts w:ascii="Times New Roman" w:hAnsi="Times New Roman"/>
        </w:rPr>
        <w:t xml:space="preserve"> werden diese Erkenntnisse</w:t>
      </w:r>
      <w:r>
        <w:rPr>
          <w:rFonts w:ascii="Times New Roman" w:hAnsi="Times New Roman"/>
        </w:rPr>
        <w:t xml:space="preserve"> nun</w:t>
      </w:r>
      <w:r w:rsidRPr="007904E3">
        <w:rPr>
          <w:rFonts w:ascii="Times New Roman" w:hAnsi="Times New Roman"/>
        </w:rPr>
        <w:t xml:space="preserve"> </w:t>
      </w:r>
      <w:r>
        <w:rPr>
          <w:rFonts w:ascii="Times New Roman" w:hAnsi="Times New Roman"/>
        </w:rPr>
        <w:t xml:space="preserve">schrittweise </w:t>
      </w:r>
      <w:r w:rsidRPr="007904E3">
        <w:rPr>
          <w:rFonts w:ascii="Times New Roman" w:hAnsi="Times New Roman"/>
        </w:rPr>
        <w:t>beim Anbau von Braugerste umgesetzt: „</w:t>
      </w:r>
      <w:r w:rsidRPr="00CF2876">
        <w:rPr>
          <w:rFonts w:ascii="Times New Roman" w:hAnsi="Times New Roman"/>
        </w:rPr>
        <w:t>Mit unserem neuen Kieselgur-Container, der mit einem Rührwerk ausgestattet ist, sowie den beiden Güllegruben, die ebenfalls über mobile Rührwerke verfügen, haben wir die Voraussetzung für eine optimale Nutzung der Brauerei</w:t>
      </w:r>
      <w:r w:rsidR="00DF2E49" w:rsidRPr="00CF2876">
        <w:rPr>
          <w:rFonts w:ascii="Times New Roman" w:hAnsi="Times New Roman"/>
        </w:rPr>
        <w:t>-K</w:t>
      </w:r>
      <w:r w:rsidRPr="00CF2876">
        <w:rPr>
          <w:rFonts w:ascii="Times New Roman" w:hAnsi="Times New Roman"/>
        </w:rPr>
        <w:t>ieselgur geschaffen. Diese wird mit der Gülle vermengt und homogenisiert – mit der Ausbringung des Gülle-Brauerei</w:t>
      </w:r>
      <w:r w:rsidR="00DF2E49" w:rsidRPr="00CF2876">
        <w:rPr>
          <w:rFonts w:ascii="Times New Roman" w:hAnsi="Times New Roman"/>
        </w:rPr>
        <w:t>-K</w:t>
      </w:r>
      <w:r w:rsidRPr="00CF2876">
        <w:rPr>
          <w:rFonts w:ascii="Times New Roman" w:hAnsi="Times New Roman"/>
        </w:rPr>
        <w:t>ieselgur-Gemisches auf unsere Urgetreide-Felder wird der Kreislauf perfekt geschlossen“,</w:t>
      </w:r>
      <w:r w:rsidRPr="007904E3">
        <w:rPr>
          <w:rFonts w:ascii="Times New Roman" w:hAnsi="Times New Roman"/>
        </w:rPr>
        <w:t xml:space="preserve"> erläutert Christian Pöpperl. </w:t>
      </w:r>
    </w:p>
    <w:p w14:paraId="6DD5C261" w14:textId="36DB71A4" w:rsidR="000F57F0" w:rsidRDefault="000F57F0" w:rsidP="00410C23">
      <w:pPr>
        <w:jc w:val="both"/>
        <w:rPr>
          <w:rFonts w:ascii="Times New Roman" w:hAnsi="Times New Roman"/>
          <w:b/>
          <w:bCs/>
        </w:rPr>
      </w:pPr>
    </w:p>
    <w:p w14:paraId="38ECCE52" w14:textId="6CB0944B" w:rsidR="006B41A4" w:rsidRPr="006B41A4" w:rsidRDefault="006B41A4" w:rsidP="00410C23">
      <w:pPr>
        <w:jc w:val="both"/>
        <w:rPr>
          <w:rFonts w:ascii="Times New Roman" w:hAnsi="Times New Roman"/>
          <w:b/>
          <w:bCs/>
          <w:i/>
          <w:iCs/>
        </w:rPr>
      </w:pPr>
      <w:r>
        <w:rPr>
          <w:rFonts w:ascii="Times New Roman" w:hAnsi="Times New Roman"/>
          <w:b/>
          <w:bCs/>
          <w:i/>
          <w:iCs/>
        </w:rPr>
        <w:t>Bierbrauen beginnt im Boden</w:t>
      </w:r>
    </w:p>
    <w:p w14:paraId="09C8F054" w14:textId="44C5EB78" w:rsidR="00A75E09" w:rsidRDefault="006B41A4" w:rsidP="00410C23">
      <w:pPr>
        <w:jc w:val="both"/>
        <w:rPr>
          <w:rStyle w:val="st"/>
          <w:rFonts w:ascii="Times New Roman" w:hAnsi="Times New Roman"/>
        </w:rPr>
      </w:pPr>
      <w:bookmarkStart w:id="6" w:name="_Hlk108085515"/>
      <w:r>
        <w:rPr>
          <w:rFonts w:ascii="Times New Roman" w:hAnsi="Times New Roman"/>
        </w:rPr>
        <w:t>Gerade für eine Brauerei nimmt der</w:t>
      </w:r>
      <w:r w:rsidRPr="000F57F0">
        <w:rPr>
          <w:rFonts w:ascii="Times New Roman" w:hAnsi="Times New Roman"/>
        </w:rPr>
        <w:t xml:space="preserve"> Boden </w:t>
      </w:r>
      <w:r>
        <w:rPr>
          <w:rFonts w:ascii="Times New Roman" w:hAnsi="Times New Roman"/>
        </w:rPr>
        <w:t xml:space="preserve">und seine </w:t>
      </w:r>
      <w:r w:rsidR="00124B3F">
        <w:rPr>
          <w:rFonts w:ascii="Times New Roman" w:hAnsi="Times New Roman"/>
        </w:rPr>
        <w:t xml:space="preserve">Beschaffenheit </w:t>
      </w:r>
      <w:r>
        <w:rPr>
          <w:rFonts w:ascii="Times New Roman" w:hAnsi="Times New Roman"/>
        </w:rPr>
        <w:t xml:space="preserve">eine ganz </w:t>
      </w:r>
      <w:r w:rsidRPr="000F57F0">
        <w:rPr>
          <w:rFonts w:ascii="Times New Roman" w:hAnsi="Times New Roman"/>
        </w:rPr>
        <w:t>besondere</w:t>
      </w:r>
      <w:r>
        <w:rPr>
          <w:rFonts w:ascii="Times New Roman" w:hAnsi="Times New Roman"/>
        </w:rPr>
        <w:t xml:space="preserve"> Bedeutung ein, denn d</w:t>
      </w:r>
      <w:r w:rsidRPr="000F57F0">
        <w:rPr>
          <w:rFonts w:ascii="Times New Roman" w:hAnsi="Times New Roman"/>
        </w:rPr>
        <w:t>ie Voraussetzung für beste Gerste und besten Hopfen sind gesunde Böden</w:t>
      </w:r>
      <w:r w:rsidR="00D17E5C">
        <w:rPr>
          <w:rFonts w:ascii="Times New Roman" w:hAnsi="Times New Roman"/>
        </w:rPr>
        <w:t xml:space="preserve">. Und so beginnt für Stiegl Bierbrauen bereits im Boden oder wie man </w:t>
      </w:r>
      <w:r w:rsidR="00352F53">
        <w:rPr>
          <w:rFonts w:ascii="Times New Roman" w:hAnsi="Times New Roman"/>
        </w:rPr>
        <w:t xml:space="preserve">hier </w:t>
      </w:r>
      <w:r w:rsidR="00D17E5C">
        <w:rPr>
          <w:rFonts w:ascii="Times New Roman" w:hAnsi="Times New Roman"/>
        </w:rPr>
        <w:t>sagt</w:t>
      </w:r>
      <w:r w:rsidR="000F7C68">
        <w:rPr>
          <w:rFonts w:ascii="Times New Roman" w:hAnsi="Times New Roman"/>
        </w:rPr>
        <w:t>:</w:t>
      </w:r>
      <w:r w:rsidR="00CD18A8">
        <w:rPr>
          <w:rFonts w:ascii="Times New Roman" w:hAnsi="Times New Roman"/>
        </w:rPr>
        <w:t xml:space="preserve"> </w:t>
      </w:r>
      <w:r w:rsidR="000F7C68">
        <w:rPr>
          <w:rFonts w:ascii="Times New Roman" w:hAnsi="Times New Roman"/>
        </w:rPr>
        <w:t xml:space="preserve">Boden gut. Bier gut. </w:t>
      </w:r>
      <w:r w:rsidR="00D17E5C">
        <w:rPr>
          <w:rStyle w:val="st"/>
          <w:rFonts w:ascii="Times New Roman" w:hAnsi="Times New Roman"/>
        </w:rPr>
        <w:t xml:space="preserve">Mittlerweile bezieht man in der Salzburger Brauerei </w:t>
      </w:r>
      <w:r w:rsidR="00A75E09">
        <w:rPr>
          <w:rFonts w:ascii="Times New Roman" w:hAnsi="Times New Roman"/>
        </w:rPr>
        <w:t xml:space="preserve">mehr als 50 Prozent des gesamten Braumalzes aus nachhaltigem Anbau direkt von rund 300 Gerstenbauern der </w:t>
      </w:r>
      <w:bookmarkEnd w:id="6"/>
      <w:r w:rsidR="00A75E09">
        <w:rPr>
          <w:rFonts w:ascii="Times New Roman" w:hAnsi="Times New Roman"/>
        </w:rPr>
        <w:t>Erzeugergemeinschaft Zistersdorf (EGZ) aus dem niederösterreichischen Weinviertel.</w:t>
      </w:r>
      <w:r w:rsidR="00A75E09" w:rsidRPr="00A75E09">
        <w:rPr>
          <w:rFonts w:ascii="Times New Roman" w:hAnsi="Times New Roman"/>
        </w:rPr>
        <w:t xml:space="preserve"> </w:t>
      </w:r>
      <w:r w:rsidR="00A75E09">
        <w:rPr>
          <w:rFonts w:ascii="Times New Roman" w:hAnsi="Times New Roman"/>
        </w:rPr>
        <w:t>Mit den EGZ-Bauern arbeitet man schon seit 2008 intensiv zusammen und hat dafür langfristige Verträge abgeschlossen</w:t>
      </w:r>
      <w:r w:rsidR="00A75E09" w:rsidRPr="00CF2876">
        <w:rPr>
          <w:rFonts w:ascii="Times New Roman" w:hAnsi="Times New Roman"/>
        </w:rPr>
        <w:t xml:space="preserve">. </w:t>
      </w:r>
      <w:r w:rsidR="001F6D59" w:rsidRPr="00CF2876">
        <w:rPr>
          <w:rFonts w:ascii="Times New Roman" w:hAnsi="Times New Roman"/>
        </w:rPr>
        <w:t>„</w:t>
      </w:r>
      <w:r w:rsidR="00D17E5C" w:rsidRPr="00CF2876">
        <w:rPr>
          <w:rFonts w:ascii="Times New Roman" w:hAnsi="Times New Roman"/>
        </w:rPr>
        <w:t>Wenn wir unsere Verantwortung im Hinblick auf eine enkeltaugliche Zukunft ernst nehmen, dann bedeutet das auch, dass wir uns um den Fortbestand bzw. den künftigen Anbau heimischer Rohstoffe kümmern müssen. Der Boden spielt dabei eine wesentliche Rolle“,</w:t>
      </w:r>
      <w:r w:rsidR="00D17E5C">
        <w:rPr>
          <w:rFonts w:ascii="Times New Roman" w:hAnsi="Times New Roman"/>
        </w:rPr>
        <w:t xml:space="preserve"> erklärt dazu Christian Pöpperl.</w:t>
      </w:r>
      <w:r w:rsidR="00D17E5C">
        <w:rPr>
          <w:rStyle w:val="st"/>
          <w:rFonts w:ascii="Times New Roman" w:hAnsi="Times New Roman"/>
        </w:rPr>
        <w:t xml:space="preserve"> U</w:t>
      </w:r>
      <w:r w:rsidR="000F7C68">
        <w:rPr>
          <w:rStyle w:val="st"/>
          <w:rFonts w:ascii="Times New Roman" w:hAnsi="Times New Roman"/>
        </w:rPr>
        <w:t xml:space="preserve">nd so </w:t>
      </w:r>
      <w:r w:rsidR="00124B3F" w:rsidRPr="00124B3F">
        <w:rPr>
          <w:rStyle w:val="st"/>
          <w:rFonts w:ascii="Times New Roman" w:hAnsi="Times New Roman"/>
        </w:rPr>
        <w:t xml:space="preserve">startete </w:t>
      </w:r>
      <w:r w:rsidR="000F7C68">
        <w:rPr>
          <w:rStyle w:val="st"/>
          <w:rFonts w:ascii="Times New Roman" w:hAnsi="Times New Roman"/>
        </w:rPr>
        <w:t>man 2017</w:t>
      </w:r>
      <w:r w:rsidR="00124B3F" w:rsidRPr="00124B3F">
        <w:rPr>
          <w:rStyle w:val="st"/>
          <w:rFonts w:ascii="Times New Roman" w:hAnsi="Times New Roman"/>
        </w:rPr>
        <w:t xml:space="preserve"> </w:t>
      </w:r>
      <w:r w:rsidR="000F7C68">
        <w:rPr>
          <w:rStyle w:val="st"/>
          <w:rFonts w:ascii="Times New Roman" w:hAnsi="Times New Roman"/>
        </w:rPr>
        <w:t>gemeinsam</w:t>
      </w:r>
      <w:r w:rsidR="00124B3F" w:rsidRPr="00124B3F">
        <w:rPr>
          <w:rStyle w:val="st"/>
          <w:rFonts w:ascii="Times New Roman" w:hAnsi="Times New Roman"/>
        </w:rPr>
        <w:t xml:space="preserve"> mit </w:t>
      </w:r>
      <w:r w:rsidR="00D17E5C">
        <w:rPr>
          <w:rStyle w:val="st"/>
          <w:rFonts w:ascii="Times New Roman" w:hAnsi="Times New Roman"/>
        </w:rPr>
        <w:t>71 EGZ-</w:t>
      </w:r>
      <w:r w:rsidR="000F7C68">
        <w:rPr>
          <w:rStyle w:val="st"/>
          <w:rFonts w:ascii="Times New Roman" w:hAnsi="Times New Roman"/>
        </w:rPr>
        <w:t>Gerstenb</w:t>
      </w:r>
      <w:r w:rsidR="00124B3F" w:rsidRPr="00124B3F">
        <w:rPr>
          <w:rStyle w:val="st"/>
          <w:rFonts w:ascii="Times New Roman" w:hAnsi="Times New Roman"/>
        </w:rPr>
        <w:t xml:space="preserve">auern ein </w:t>
      </w:r>
      <w:r w:rsidR="00D17E5C">
        <w:rPr>
          <w:rStyle w:val="st"/>
          <w:rFonts w:ascii="Times New Roman" w:hAnsi="Times New Roman"/>
        </w:rPr>
        <w:t xml:space="preserve">zukunftsweisendes </w:t>
      </w:r>
      <w:r w:rsidR="00124B3F" w:rsidRPr="00124B3F">
        <w:rPr>
          <w:rStyle w:val="st"/>
          <w:rFonts w:ascii="Times New Roman" w:hAnsi="Times New Roman"/>
        </w:rPr>
        <w:t xml:space="preserve">Bodengesundheitsprojekt. </w:t>
      </w:r>
      <w:r w:rsidR="00912DC9">
        <w:rPr>
          <w:rFonts w:ascii="Times New Roman" w:hAnsi="Times New Roman"/>
        </w:rPr>
        <w:t>Ziel des langfristig angelegten Projekts ist es, die Gesundheit und Fruchtbarkeit des Bodens sowie das Leben im Boden zu verbessern, die Artenvielfalt innerhalb und oberhalb des Bodens zu erhöhen und wenn möglich, das für das Klima so schädliche CO</w:t>
      </w:r>
      <w:r w:rsidR="00912DC9">
        <w:rPr>
          <w:rFonts w:ascii="Calibri" w:hAnsi="Calibri" w:cs="Calibri"/>
        </w:rPr>
        <w:t>₂</w:t>
      </w:r>
      <w:r w:rsidR="00912DC9">
        <w:rPr>
          <w:rFonts w:ascii="Times New Roman" w:hAnsi="Times New Roman"/>
        </w:rPr>
        <w:t xml:space="preserve"> langfristig im Boden zu binden</w:t>
      </w:r>
      <w:r w:rsidR="00912DC9">
        <w:rPr>
          <w:rStyle w:val="st"/>
          <w:rFonts w:ascii="Times New Roman" w:hAnsi="Times New Roman"/>
        </w:rPr>
        <w:t>.</w:t>
      </w:r>
    </w:p>
    <w:p w14:paraId="6B5E7116" w14:textId="77777777" w:rsidR="00CD18A8" w:rsidRDefault="00CD18A8" w:rsidP="00410C23">
      <w:pPr>
        <w:jc w:val="both"/>
        <w:rPr>
          <w:rStyle w:val="st"/>
          <w:rFonts w:ascii="Times New Roman" w:hAnsi="Times New Roman"/>
        </w:rPr>
      </w:pPr>
    </w:p>
    <w:p w14:paraId="18128737" w14:textId="77E72DD6" w:rsidR="008439B9" w:rsidRPr="00CD18A8" w:rsidRDefault="008439B9" w:rsidP="00410C23">
      <w:pPr>
        <w:jc w:val="both"/>
        <w:rPr>
          <w:rFonts w:ascii="Times New Roman" w:hAnsi="Times New Roman"/>
        </w:rPr>
      </w:pPr>
      <w:r>
        <w:rPr>
          <w:rStyle w:val="st"/>
          <w:rFonts w:ascii="Times New Roman" w:hAnsi="Times New Roman"/>
        </w:rPr>
        <w:t xml:space="preserve">Bei einer ersten </w:t>
      </w:r>
      <w:r w:rsidR="00124B3F" w:rsidRPr="00124B3F">
        <w:rPr>
          <w:rStyle w:val="st"/>
          <w:rFonts w:ascii="Times New Roman" w:hAnsi="Times New Roman"/>
        </w:rPr>
        <w:t xml:space="preserve">wissenschaftlichen Analyse </w:t>
      </w:r>
      <w:r w:rsidR="000F7C68">
        <w:rPr>
          <w:rStyle w:val="st"/>
          <w:rFonts w:ascii="Times New Roman" w:hAnsi="Times New Roman"/>
        </w:rPr>
        <w:t xml:space="preserve">im Vorjahr </w:t>
      </w:r>
      <w:r>
        <w:rPr>
          <w:rStyle w:val="st"/>
          <w:rFonts w:ascii="Times New Roman" w:hAnsi="Times New Roman"/>
        </w:rPr>
        <w:t>wurde</w:t>
      </w:r>
      <w:r w:rsidR="00124B3F" w:rsidRPr="00124B3F">
        <w:rPr>
          <w:rStyle w:val="st"/>
          <w:rFonts w:ascii="Times New Roman" w:hAnsi="Times New Roman"/>
        </w:rPr>
        <w:t xml:space="preserve"> erfolgreiche Zwischenbilanz </w:t>
      </w:r>
      <w:r>
        <w:rPr>
          <w:rStyle w:val="st"/>
          <w:rFonts w:ascii="Times New Roman" w:hAnsi="Times New Roman"/>
        </w:rPr>
        <w:t>gezogen und belegt,</w:t>
      </w:r>
      <w:r>
        <w:rPr>
          <w:rFonts w:ascii="Times New Roman" w:hAnsi="Times New Roman"/>
        </w:rPr>
        <w:t xml:space="preserve"> dass das Bodenprojekt Wirkung im Sinne einer ganzheitlichen Nachhaltigkeit zeigt. Evaluiert und analysiert wurde die „Stiegl-Braugerste“ nach den sogenannten SAFA¹-Leitlinien der Ernährungs- und Landwirtschaftsorganisation der Vereinten Nationen. Die unabhängige, wissenschaftliche Überprüfung führte die </w:t>
      </w:r>
      <w:proofErr w:type="spellStart"/>
      <w:r>
        <w:rPr>
          <w:rFonts w:ascii="Times New Roman" w:hAnsi="Times New Roman"/>
        </w:rPr>
        <w:t>Sustainable</w:t>
      </w:r>
      <w:proofErr w:type="spellEnd"/>
      <w:r>
        <w:rPr>
          <w:rFonts w:ascii="Times New Roman" w:hAnsi="Times New Roman"/>
        </w:rPr>
        <w:t xml:space="preserve"> Food Systems GmbH (SFS) aus der Schweiz gemeinsam mit dem Forschungsinstitut für biologischen Landbau (biologischen Landbau (FiBL) anhand der SMART</w:t>
      </w:r>
      <w:r w:rsidR="000652F3">
        <w:rPr>
          <w:rFonts w:ascii="Times New Roman" w:hAnsi="Times New Roman"/>
        </w:rPr>
        <w:t>²</w:t>
      </w:r>
      <w:r>
        <w:rPr>
          <w:rFonts w:ascii="Times New Roman" w:hAnsi="Times New Roman"/>
        </w:rPr>
        <w:t>-Methode durch. Diese ermöglicht einen transparenten und standardisier</w:t>
      </w:r>
      <w:r w:rsidR="00C74647">
        <w:rPr>
          <w:rFonts w:ascii="Times New Roman" w:hAnsi="Times New Roman"/>
        </w:rPr>
        <w:t>t</w:t>
      </w:r>
      <w:r>
        <w:rPr>
          <w:rFonts w:ascii="Times New Roman" w:hAnsi="Times New Roman"/>
        </w:rPr>
        <w:t>en Vergleich von landwirtschaftlichen Produktionssystemen und Betrieben.</w:t>
      </w:r>
      <w:r>
        <w:rPr>
          <w:rFonts w:ascii="Times New Roman" w:hAnsi="Times New Roman"/>
          <w:i/>
          <w:iCs/>
        </w:rPr>
        <w:t xml:space="preserve"> </w:t>
      </w:r>
      <w:r w:rsidR="00C73048">
        <w:rPr>
          <w:rFonts w:ascii="Times New Roman" w:hAnsi="Times New Roman"/>
          <w:i/>
          <w:iCs/>
        </w:rPr>
        <w:t xml:space="preserve">(Genaue Ergebnisse sowie die detaillierte Beschreibung der 58 Nachhaltigkeitskriterien unter: </w:t>
      </w:r>
      <w:hyperlink r:id="rId10" w:history="1">
        <w:r w:rsidR="00410C23" w:rsidRPr="00290D77">
          <w:rPr>
            <w:rStyle w:val="Hyperlink"/>
            <w:rFonts w:ascii="Times New Roman" w:hAnsi="Times New Roman"/>
            <w:i/>
            <w:iCs/>
          </w:rPr>
          <w:t>www.stiegl.at/nachhaltigkeit</w:t>
        </w:r>
      </w:hyperlink>
      <w:r w:rsidR="00C73048" w:rsidRPr="00C73048">
        <w:rPr>
          <w:rFonts w:ascii="Times New Roman" w:hAnsi="Times New Roman"/>
          <w:i/>
          <w:iCs/>
        </w:rPr>
        <w:t>)</w:t>
      </w:r>
    </w:p>
    <w:p w14:paraId="2AF2295F" w14:textId="3F0F4274" w:rsidR="00410C23" w:rsidRDefault="00410C23" w:rsidP="00410C23">
      <w:pPr>
        <w:jc w:val="both"/>
        <w:rPr>
          <w:rFonts w:ascii="Times New Roman" w:hAnsi="Times New Roman"/>
          <w:i/>
          <w:iCs/>
        </w:rPr>
      </w:pPr>
    </w:p>
    <w:p w14:paraId="47753E99" w14:textId="3131E108" w:rsidR="00410C23" w:rsidRDefault="00410C23" w:rsidP="00940E50">
      <w:pPr>
        <w:rPr>
          <w:rFonts w:ascii="Times New Roman" w:hAnsi="Times New Roman"/>
          <w:i/>
          <w:iCs/>
        </w:rPr>
      </w:pPr>
    </w:p>
    <w:p w14:paraId="6192C7B8" w14:textId="77777777" w:rsidR="00CD18A8" w:rsidRDefault="00CD18A8" w:rsidP="00940E50">
      <w:pPr>
        <w:rPr>
          <w:rFonts w:ascii="Times New Roman" w:hAnsi="Times New Roman"/>
          <w:i/>
          <w:iCs/>
        </w:rPr>
      </w:pPr>
    </w:p>
    <w:p w14:paraId="309CCF60" w14:textId="77777777" w:rsidR="00410C23" w:rsidRPr="00C73048" w:rsidRDefault="00410C23" w:rsidP="00940E50">
      <w:pPr>
        <w:rPr>
          <w:rFonts w:ascii="Times New Roman" w:hAnsi="Times New Roman"/>
          <w:highlight w:val="yellow"/>
        </w:rPr>
      </w:pPr>
    </w:p>
    <w:p w14:paraId="764D913F" w14:textId="723E9C39" w:rsidR="008439B9" w:rsidRDefault="008439B9" w:rsidP="00940E50">
      <w:pPr>
        <w:rPr>
          <w:rFonts w:ascii="Times New Roman" w:hAnsi="Times New Roman"/>
        </w:rPr>
      </w:pPr>
    </w:p>
    <w:p w14:paraId="724268D9" w14:textId="6DBD1F19" w:rsidR="006B7364" w:rsidRPr="006B7364" w:rsidRDefault="006B7364" w:rsidP="004B4FED">
      <w:pPr>
        <w:rPr>
          <w:rFonts w:ascii="Times New Roman" w:hAnsi="Times New Roman"/>
          <w:b/>
          <w:bCs/>
          <w:i/>
          <w:iCs/>
        </w:rPr>
      </w:pPr>
      <w:r w:rsidRPr="006B7364">
        <w:rPr>
          <w:rFonts w:ascii="Times New Roman" w:hAnsi="Times New Roman"/>
          <w:b/>
          <w:bCs/>
          <w:i/>
          <w:iCs/>
        </w:rPr>
        <w:lastRenderedPageBreak/>
        <w:t xml:space="preserve">Herausforderungen durch Wetterkapriolen </w:t>
      </w:r>
    </w:p>
    <w:p w14:paraId="72387864" w14:textId="5704D98D" w:rsidR="004B4FED" w:rsidRPr="0016748E" w:rsidRDefault="0016748E" w:rsidP="00410C23">
      <w:pPr>
        <w:jc w:val="both"/>
        <w:rPr>
          <w:rFonts w:ascii="Times New Roman" w:hAnsi="Times New Roman"/>
        </w:rPr>
      </w:pPr>
      <w:r w:rsidRPr="00CF2876">
        <w:rPr>
          <w:rFonts w:ascii="Times New Roman" w:hAnsi="Times New Roman"/>
        </w:rPr>
        <w:t>„Insgesamt bestätigen die Ergebnisse, dass die Stiegl-Braugerste im Vergleich zu inter-nationalen Braugersten auch klimaschonender ist“, so der Stiegl-Nachhaltigkeitsbeauftragte</w:t>
      </w:r>
      <w:r>
        <w:rPr>
          <w:rFonts w:ascii="Times New Roman" w:hAnsi="Times New Roman"/>
        </w:rPr>
        <w:t xml:space="preserve"> Pöpperl. </w:t>
      </w:r>
      <w:r w:rsidRPr="00111712">
        <w:rPr>
          <w:rFonts w:ascii="Times New Roman" w:hAnsi="Times New Roman"/>
        </w:rPr>
        <w:t>Die Erfahrung zeigt mittlerweile auch, dass die</w:t>
      </w:r>
      <w:r>
        <w:rPr>
          <w:rFonts w:ascii="Times New Roman" w:hAnsi="Times New Roman"/>
        </w:rPr>
        <w:t xml:space="preserve"> </w:t>
      </w:r>
      <w:r w:rsidRPr="00111712">
        <w:rPr>
          <w:rFonts w:ascii="Times New Roman" w:hAnsi="Times New Roman"/>
        </w:rPr>
        <w:t xml:space="preserve">Maßnahmen der EGZ-Bauern seit Projektbeginn schon </w:t>
      </w:r>
      <w:r>
        <w:rPr>
          <w:rFonts w:ascii="Times New Roman" w:hAnsi="Times New Roman"/>
        </w:rPr>
        <w:t xml:space="preserve">zu </w:t>
      </w:r>
      <w:r w:rsidRPr="00111712">
        <w:rPr>
          <w:rFonts w:ascii="Times New Roman" w:hAnsi="Times New Roman"/>
        </w:rPr>
        <w:t>nennenswerte</w:t>
      </w:r>
      <w:r>
        <w:rPr>
          <w:rFonts w:ascii="Times New Roman" w:hAnsi="Times New Roman"/>
        </w:rPr>
        <w:t>n</w:t>
      </w:r>
      <w:r w:rsidRPr="00111712">
        <w:rPr>
          <w:rFonts w:ascii="Times New Roman" w:hAnsi="Times New Roman"/>
        </w:rPr>
        <w:t xml:space="preserve"> Verbesserungen </w:t>
      </w:r>
      <w:r>
        <w:rPr>
          <w:rFonts w:ascii="Times New Roman" w:hAnsi="Times New Roman"/>
        </w:rPr>
        <w:t>geführt haben.</w:t>
      </w:r>
      <w:r w:rsidRPr="00111712">
        <w:rPr>
          <w:rFonts w:ascii="Times New Roman" w:hAnsi="Times New Roman"/>
        </w:rPr>
        <w:t xml:space="preserve"> </w:t>
      </w:r>
      <w:r w:rsidR="0004217C" w:rsidRPr="00C027FE">
        <w:rPr>
          <w:rFonts w:ascii="Times New Roman" w:hAnsi="Times New Roman"/>
        </w:rPr>
        <w:t>Die am Projekt teilnehmenden Landwirt</w:t>
      </w:r>
      <w:r>
        <w:rPr>
          <w:rFonts w:ascii="Times New Roman" w:hAnsi="Times New Roman"/>
        </w:rPr>
        <w:t>Innen</w:t>
      </w:r>
      <w:r w:rsidR="0004217C" w:rsidRPr="00C027FE">
        <w:rPr>
          <w:rFonts w:ascii="Times New Roman" w:hAnsi="Times New Roman"/>
        </w:rPr>
        <w:t xml:space="preserve"> schneiden bei der differenzierten, statistischen Auswertung der Themen Bodendegradation und Bodenqualität signifikant besser ab.</w:t>
      </w:r>
      <w:r w:rsidR="004B4FED">
        <w:rPr>
          <w:rFonts w:ascii="Times New Roman" w:hAnsi="Times New Roman"/>
        </w:rPr>
        <w:t xml:space="preserve"> Zudem bringt </w:t>
      </w:r>
      <w:r w:rsidR="006939E2">
        <w:rPr>
          <w:rFonts w:ascii="Times New Roman" w:hAnsi="Times New Roman"/>
        </w:rPr>
        <w:t xml:space="preserve">es </w:t>
      </w:r>
      <w:r w:rsidR="004B4FED">
        <w:rPr>
          <w:rFonts w:ascii="Times New Roman" w:hAnsi="Times New Roman"/>
        </w:rPr>
        <w:t>für die EGZ-Landwirt</w:t>
      </w:r>
      <w:r>
        <w:rPr>
          <w:rFonts w:ascii="Times New Roman" w:hAnsi="Times New Roman"/>
        </w:rPr>
        <w:t>Innen</w:t>
      </w:r>
      <w:r w:rsidR="004B4FED">
        <w:rPr>
          <w:rFonts w:ascii="Times New Roman" w:hAnsi="Times New Roman"/>
        </w:rPr>
        <w:t xml:space="preserve"> den Vorteil, dass bei einem deutlich geringeren Einsatz von Stickstoffdünger vergleichsweise höhere Kornerträge erzielt werden. </w:t>
      </w:r>
    </w:p>
    <w:p w14:paraId="66FC2586" w14:textId="77777777" w:rsidR="004B4FED" w:rsidRDefault="004B4FED" w:rsidP="00410C23">
      <w:pPr>
        <w:jc w:val="both"/>
        <w:rPr>
          <w:rFonts w:ascii="Times New Roman" w:hAnsi="Times New Roman"/>
        </w:rPr>
      </w:pPr>
    </w:p>
    <w:p w14:paraId="2AAF4B6E" w14:textId="701ACBCA" w:rsidR="0016748E" w:rsidRDefault="006939E2" w:rsidP="00410C23">
      <w:pPr>
        <w:jc w:val="both"/>
        <w:rPr>
          <w:rFonts w:ascii="Times New Roman" w:hAnsi="Times New Roman"/>
        </w:rPr>
      </w:pPr>
      <w:r>
        <w:rPr>
          <w:rFonts w:ascii="Times New Roman" w:hAnsi="Times New Roman"/>
        </w:rPr>
        <w:t xml:space="preserve">Beim Projekt </w:t>
      </w:r>
      <w:r w:rsidR="00C83765">
        <w:rPr>
          <w:rFonts w:ascii="Times New Roman" w:hAnsi="Times New Roman"/>
        </w:rPr>
        <w:t xml:space="preserve">geht es </w:t>
      </w:r>
      <w:r w:rsidR="002A5659">
        <w:rPr>
          <w:rFonts w:ascii="Times New Roman" w:hAnsi="Times New Roman"/>
        </w:rPr>
        <w:t xml:space="preserve">auch </w:t>
      </w:r>
      <w:r w:rsidR="00C83765">
        <w:rPr>
          <w:rFonts w:ascii="Times New Roman" w:hAnsi="Times New Roman"/>
        </w:rPr>
        <w:t xml:space="preserve">ums </w:t>
      </w:r>
      <w:r w:rsidR="00F76968">
        <w:rPr>
          <w:rFonts w:ascii="Times New Roman" w:hAnsi="Times New Roman"/>
        </w:rPr>
        <w:t xml:space="preserve">Thema </w:t>
      </w:r>
      <w:r w:rsidR="002A5659">
        <w:rPr>
          <w:rFonts w:ascii="Times New Roman" w:hAnsi="Times New Roman"/>
        </w:rPr>
        <w:t>Klima</w:t>
      </w:r>
      <w:r w:rsidR="00F76968">
        <w:rPr>
          <w:rFonts w:ascii="Times New Roman" w:hAnsi="Times New Roman"/>
        </w:rPr>
        <w:t>-R</w:t>
      </w:r>
      <w:r w:rsidR="002A5659">
        <w:rPr>
          <w:rFonts w:ascii="Times New Roman" w:hAnsi="Times New Roman"/>
        </w:rPr>
        <w:t>esilienz</w:t>
      </w:r>
      <w:r w:rsidR="00C83765">
        <w:rPr>
          <w:rFonts w:ascii="Times New Roman" w:hAnsi="Times New Roman"/>
        </w:rPr>
        <w:t xml:space="preserve">. Der voranschreitende Klimawandel und die damit verbundene Erwärmung stellt Gerstenbauern und Brauereien vor immer größere Herausforderungen, denn die gängige Sommergerste zeigt sich gegenüber Hitze und Trockenheit anfällig. Neben der Sommergerste spielt für Stiegl und die EGZ-Bauern seit </w:t>
      </w:r>
      <w:r w:rsidR="00C83765" w:rsidRPr="00CF2876">
        <w:rPr>
          <w:rFonts w:ascii="Times New Roman" w:hAnsi="Times New Roman"/>
        </w:rPr>
        <w:t>vielen Jahren die Winterbraugerste eine wichtige Rolle. „Die immer häufiger auftretenden Wetterkapriolen verdeutlichen einmal mehr, dass es wichtig und gut war, als erste Brauerei in Österreich bereits vor zehn Jahren gemeinsam mit unseren Landwirten im großen Stil den Anbau der Winterbraugerste zu forcieren“, erklärt der Stiegl-Chefbraumeister. Diese Sorten</w:t>
      </w:r>
      <w:r w:rsidR="00C83765">
        <w:rPr>
          <w:rFonts w:ascii="Times New Roman" w:hAnsi="Times New Roman"/>
        </w:rPr>
        <w:t xml:space="preserve"> werden im Herbst angebaut und sind deutlich robuster gegenüber klimatischen </w:t>
      </w:r>
      <w:proofErr w:type="spellStart"/>
      <w:r w:rsidR="00C83765">
        <w:rPr>
          <w:rFonts w:ascii="Times New Roman" w:hAnsi="Times New Roman"/>
        </w:rPr>
        <w:t>Veränderun</w:t>
      </w:r>
      <w:proofErr w:type="spellEnd"/>
      <w:r w:rsidR="004B4FED">
        <w:rPr>
          <w:rFonts w:ascii="Times New Roman" w:hAnsi="Times New Roman"/>
        </w:rPr>
        <w:t>-</w:t>
      </w:r>
      <w:r w:rsidR="00C83765">
        <w:rPr>
          <w:rFonts w:ascii="Times New Roman" w:hAnsi="Times New Roman"/>
        </w:rPr>
        <w:t xml:space="preserve">gen. </w:t>
      </w:r>
      <w:r w:rsidR="00C83765" w:rsidRPr="00C83765">
        <w:rPr>
          <w:rFonts w:ascii="Times New Roman" w:hAnsi="Times New Roman"/>
        </w:rPr>
        <w:t>Für die Zukunft sei es trotzdem wichtig, sowohl Sommer- als auch Winterbraugerste anzubauen. Dadurch könne man die Fruchtfolge garantieren, die für die Bodengesundheit ebenfalls von besonderer Bedeutung ist.</w:t>
      </w:r>
    </w:p>
    <w:p w14:paraId="55B7A05C" w14:textId="77777777" w:rsidR="00C73048" w:rsidRDefault="00C73048" w:rsidP="00410C23">
      <w:pPr>
        <w:jc w:val="both"/>
        <w:rPr>
          <w:rFonts w:ascii="Times New Roman" w:hAnsi="Times New Roman"/>
          <w:b/>
          <w:bCs/>
          <w:i/>
          <w:iCs/>
        </w:rPr>
      </w:pPr>
    </w:p>
    <w:p w14:paraId="26EC93DD" w14:textId="52601D59" w:rsidR="004475F1" w:rsidRPr="00344420" w:rsidRDefault="00C327B0" w:rsidP="00410C23">
      <w:pPr>
        <w:jc w:val="both"/>
        <w:rPr>
          <w:rFonts w:ascii="Times New Roman" w:hAnsi="Times New Roman"/>
          <w:b/>
          <w:bCs/>
          <w:i/>
          <w:iCs/>
        </w:rPr>
      </w:pPr>
      <w:r w:rsidRPr="00C327B0">
        <w:rPr>
          <w:rFonts w:ascii="Times New Roman" w:hAnsi="Times New Roman"/>
          <w:b/>
          <w:bCs/>
          <w:i/>
          <w:iCs/>
        </w:rPr>
        <w:t>Biodiversität</w:t>
      </w:r>
      <w:r>
        <w:rPr>
          <w:rFonts w:ascii="Times New Roman" w:hAnsi="Times New Roman"/>
          <w:b/>
          <w:bCs/>
          <w:i/>
          <w:iCs/>
        </w:rPr>
        <w:t xml:space="preserve"> </w:t>
      </w:r>
      <w:r w:rsidR="004475F1">
        <w:rPr>
          <w:rFonts w:ascii="Times New Roman" w:hAnsi="Times New Roman"/>
          <w:b/>
          <w:bCs/>
          <w:i/>
          <w:iCs/>
        </w:rPr>
        <w:t>&amp; Agroforst</w:t>
      </w:r>
      <w:r w:rsidR="00EF1B84">
        <w:rPr>
          <w:rFonts w:ascii="Times New Roman" w:hAnsi="Times New Roman"/>
          <w:b/>
          <w:bCs/>
          <w:i/>
          <w:iCs/>
        </w:rPr>
        <w:t>s</w:t>
      </w:r>
      <w:r w:rsidR="004475F1">
        <w:rPr>
          <w:rFonts w:ascii="Times New Roman" w:hAnsi="Times New Roman"/>
          <w:b/>
          <w:bCs/>
          <w:i/>
          <w:iCs/>
        </w:rPr>
        <w:t>ysteme für klimaresiliente Landwirtschaft</w:t>
      </w:r>
    </w:p>
    <w:p w14:paraId="74C7EE1E" w14:textId="4C52D173" w:rsidR="00EC1D22" w:rsidRPr="00F210FB" w:rsidRDefault="00416864" w:rsidP="00410C23">
      <w:pPr>
        <w:jc w:val="both"/>
        <w:rPr>
          <w:rFonts w:ascii="Times New Roman" w:eastAsia="Times New Roman" w:hAnsi="Times New Roman"/>
          <w:color w:val="000000" w:themeColor="text1"/>
        </w:rPr>
      </w:pPr>
      <w:bookmarkStart w:id="7" w:name="_Hlk108084122"/>
      <w:r>
        <w:rPr>
          <w:rFonts w:ascii="Times New Roman" w:eastAsia="Times New Roman" w:hAnsi="Times New Roman"/>
          <w:color w:val="000000"/>
        </w:rPr>
        <w:t>Die</w:t>
      </w:r>
      <w:r>
        <w:rPr>
          <w:rFonts w:ascii="Times New Roman" w:hAnsi="Times New Roman"/>
        </w:rPr>
        <w:t xml:space="preserve"> Themen Artenvielfalt und Bodengesundheit gehen Hand in Hand, denn die </w:t>
      </w:r>
      <w:r w:rsidR="00916603" w:rsidRPr="00916603">
        <w:rPr>
          <w:rFonts w:ascii="Times New Roman" w:eastAsia="Times New Roman" w:hAnsi="Times New Roman"/>
          <w:color w:val="000000"/>
        </w:rPr>
        <w:t>Artenvielfalt schützt den Acker</w:t>
      </w:r>
      <w:bookmarkEnd w:id="7"/>
      <w:r>
        <w:rPr>
          <w:rFonts w:ascii="Times New Roman" w:eastAsia="Times New Roman" w:hAnsi="Times New Roman"/>
          <w:color w:val="000000"/>
        </w:rPr>
        <w:t xml:space="preserve">. </w:t>
      </w:r>
      <w:r>
        <w:rPr>
          <w:rFonts w:ascii="Times New Roman" w:hAnsi="Times New Roman"/>
        </w:rPr>
        <w:t xml:space="preserve">Die Biodiversität </w:t>
      </w:r>
      <w:r w:rsidR="00C327B0">
        <w:rPr>
          <w:rFonts w:ascii="Times New Roman" w:hAnsi="Times New Roman"/>
        </w:rPr>
        <w:t>bei Pflanzen, Tieren und Mikroorganismen sorgt u. a. für fruchtbare Böden, sauberes Wasser und saubere Luft</w:t>
      </w:r>
      <w:r w:rsidR="006A6293" w:rsidRPr="00C25F47">
        <w:rPr>
          <w:rFonts w:ascii="Times New Roman" w:hAnsi="Times New Roman"/>
        </w:rPr>
        <w:t xml:space="preserve">. </w:t>
      </w:r>
      <w:r w:rsidRPr="00C25F47">
        <w:rPr>
          <w:rFonts w:ascii="Times New Roman" w:hAnsi="Times New Roman"/>
        </w:rPr>
        <w:t xml:space="preserve">Die </w:t>
      </w:r>
      <w:r w:rsidR="00940E50" w:rsidRPr="00C25F47">
        <w:rPr>
          <w:rFonts w:ascii="Times New Roman" w:hAnsi="Times New Roman"/>
        </w:rPr>
        <w:t xml:space="preserve">Natur </w:t>
      </w:r>
      <w:r w:rsidRPr="00C25F47">
        <w:rPr>
          <w:rFonts w:ascii="Times New Roman" w:hAnsi="Times New Roman"/>
        </w:rPr>
        <w:t xml:space="preserve">kann sich dadurch </w:t>
      </w:r>
      <w:r w:rsidR="00940E50" w:rsidRPr="00C25F47">
        <w:rPr>
          <w:rFonts w:ascii="Times New Roman" w:hAnsi="Times New Roman"/>
        </w:rPr>
        <w:t>nachweislich besser an künftige Klima- und Umweltveränderungen anpassen.</w:t>
      </w:r>
    </w:p>
    <w:p w14:paraId="7566B05A" w14:textId="77777777" w:rsidR="00916603" w:rsidRPr="00E13681" w:rsidRDefault="00916603" w:rsidP="00410C23">
      <w:pPr>
        <w:jc w:val="both"/>
        <w:rPr>
          <w:rFonts w:ascii="Times New Roman" w:hAnsi="Times New Roman"/>
        </w:rPr>
      </w:pPr>
    </w:p>
    <w:p w14:paraId="1951E410" w14:textId="0D130E4D" w:rsidR="000A2C9F" w:rsidRDefault="00C327B0" w:rsidP="00410C23">
      <w:pPr>
        <w:jc w:val="both"/>
      </w:pPr>
      <w:r w:rsidRPr="00E13681">
        <w:rPr>
          <w:rFonts w:ascii="Times New Roman" w:hAnsi="Times New Roman"/>
        </w:rPr>
        <w:t xml:space="preserve">Am Stiegl-Gut </w:t>
      </w:r>
      <w:proofErr w:type="spellStart"/>
      <w:r w:rsidRPr="00E13681">
        <w:rPr>
          <w:rFonts w:ascii="Times New Roman" w:hAnsi="Times New Roman"/>
        </w:rPr>
        <w:t>Wildshut</w:t>
      </w:r>
      <w:proofErr w:type="spellEnd"/>
      <w:r w:rsidRPr="00E13681">
        <w:rPr>
          <w:rFonts w:ascii="Times New Roman" w:hAnsi="Times New Roman"/>
        </w:rPr>
        <w:t xml:space="preserve"> </w:t>
      </w:r>
      <w:r w:rsidR="00C34C7F" w:rsidRPr="00E13681">
        <w:rPr>
          <w:rFonts w:ascii="Times New Roman" w:hAnsi="Times New Roman"/>
        </w:rPr>
        <w:t>erforscht man in Zusammenarbeit mit der Bezirkshauptmannschaft Braunau und der HBLA Ursprung</w:t>
      </w:r>
      <w:r w:rsidR="00C34C7F" w:rsidRPr="00E13681">
        <w:rPr>
          <w:rFonts w:ascii="Times New Roman" w:eastAsia="ClanOT-Book" w:hAnsi="Times New Roman"/>
          <w:color w:val="000000"/>
        </w:rPr>
        <w:t xml:space="preserve"> </w:t>
      </w:r>
      <w:r w:rsidRPr="00E13681">
        <w:rPr>
          <w:rFonts w:ascii="Times New Roman" w:hAnsi="Times New Roman"/>
        </w:rPr>
        <w:t xml:space="preserve">eine Reihe von Maßnahmen, mit </w:t>
      </w:r>
      <w:r w:rsidR="00855ED9" w:rsidRPr="00E13681">
        <w:rPr>
          <w:rFonts w:ascii="Times New Roman" w:hAnsi="Times New Roman"/>
        </w:rPr>
        <w:t>welch</w:t>
      </w:r>
      <w:r w:rsidRPr="00E13681">
        <w:rPr>
          <w:rFonts w:ascii="Times New Roman" w:hAnsi="Times New Roman"/>
        </w:rPr>
        <w:t xml:space="preserve">en sich die Artenvielfalt in der Landwirtschaft im Einklang mit der Ökonomie fördern und gleichzeitig nützen lässt. </w:t>
      </w:r>
      <w:r w:rsidR="00EC1D22">
        <w:rPr>
          <w:rFonts w:ascii="Times New Roman" w:hAnsi="Times New Roman"/>
        </w:rPr>
        <w:t>„</w:t>
      </w:r>
      <w:r w:rsidR="00EC1D22" w:rsidRPr="009A35B3">
        <w:rPr>
          <w:rFonts w:ascii="Times New Roman" w:eastAsia="Times New Roman" w:hAnsi="Times New Roman"/>
          <w:color w:val="000000" w:themeColor="text1"/>
        </w:rPr>
        <w:t>Artenvielfalt oberhalb des Bodens ist notwendig für Artenvielfalt im Boden. Artenvielfalt im Boden stärkt die Bodengesundheit und Hecken verhindern Bodenerosion“, erklärt dazu Konrad Steiner.</w:t>
      </w:r>
      <w:r w:rsidR="00EC1D22" w:rsidRPr="00E13681">
        <w:rPr>
          <w:rFonts w:ascii="Times New Roman" w:hAnsi="Times New Roman"/>
        </w:rPr>
        <w:t xml:space="preserve"> </w:t>
      </w:r>
      <w:r w:rsidRPr="00E13681">
        <w:rPr>
          <w:rFonts w:ascii="Times New Roman" w:hAnsi="Times New Roman"/>
        </w:rPr>
        <w:t>So w</w:t>
      </w:r>
      <w:r w:rsidR="002B5FA4" w:rsidRPr="00E13681">
        <w:rPr>
          <w:rFonts w:ascii="Times New Roman" w:hAnsi="Times New Roman"/>
        </w:rPr>
        <w:t>e</w:t>
      </w:r>
      <w:r w:rsidRPr="00E13681">
        <w:rPr>
          <w:rFonts w:ascii="Times New Roman" w:hAnsi="Times New Roman"/>
        </w:rPr>
        <w:t xml:space="preserve">rden </w:t>
      </w:r>
      <w:r w:rsidR="002B5FA4" w:rsidRPr="00E13681">
        <w:rPr>
          <w:rFonts w:ascii="Times New Roman" w:hAnsi="Times New Roman"/>
        </w:rPr>
        <w:t xml:space="preserve">unter dem Motto </w:t>
      </w:r>
      <w:r w:rsidRPr="00E13681">
        <w:rPr>
          <w:rFonts w:ascii="Times New Roman" w:hAnsi="Times New Roman"/>
        </w:rPr>
        <w:t>„Schützen durch Nützen“</w:t>
      </w:r>
      <w:r w:rsidR="00407EB9" w:rsidRPr="00E13681">
        <w:rPr>
          <w:rFonts w:ascii="Times New Roman" w:hAnsi="Times New Roman"/>
        </w:rPr>
        <w:t xml:space="preserve"> seit </w:t>
      </w:r>
      <w:r w:rsidR="00D1187F" w:rsidRPr="00E13681">
        <w:rPr>
          <w:rFonts w:ascii="Times New Roman" w:hAnsi="Times New Roman"/>
        </w:rPr>
        <w:t>20</w:t>
      </w:r>
      <w:r w:rsidR="00D1187F" w:rsidRPr="009A35B3">
        <w:rPr>
          <w:rFonts w:ascii="Times New Roman" w:hAnsi="Times New Roman"/>
        </w:rPr>
        <w:t>1</w:t>
      </w:r>
      <w:r w:rsidR="00DA79EC" w:rsidRPr="009A35B3">
        <w:rPr>
          <w:rFonts w:ascii="Times New Roman" w:hAnsi="Times New Roman"/>
        </w:rPr>
        <w:t>6</w:t>
      </w:r>
      <w:r w:rsidR="00F91B58" w:rsidRPr="00E13681">
        <w:rPr>
          <w:rFonts w:ascii="Times New Roman" w:hAnsi="Times New Roman"/>
        </w:rPr>
        <w:t xml:space="preserve"> </w:t>
      </w:r>
      <w:r w:rsidR="002B5FA4" w:rsidRPr="00E13681">
        <w:rPr>
          <w:rFonts w:ascii="Times New Roman" w:hAnsi="Times New Roman"/>
        </w:rPr>
        <w:t xml:space="preserve">verschiedene Forschungsprojekte umgesetzt. </w:t>
      </w:r>
      <w:r w:rsidR="00407EB9" w:rsidRPr="00E13681">
        <w:rPr>
          <w:rFonts w:ascii="Times New Roman" w:hAnsi="Times New Roman"/>
        </w:rPr>
        <w:t>Dabei</w:t>
      </w:r>
      <w:r w:rsidR="00407EB9">
        <w:rPr>
          <w:rFonts w:ascii="Times New Roman" w:hAnsi="Times New Roman"/>
        </w:rPr>
        <w:t xml:space="preserve"> wurden u. a. </w:t>
      </w:r>
      <w:r w:rsidR="00855ED9" w:rsidRPr="00855ED9">
        <w:rPr>
          <w:rFonts w:ascii="Times New Roman" w:hAnsi="Times New Roman"/>
        </w:rPr>
        <w:t xml:space="preserve">eine beachtliche Vielfalt an Ackerwildkräutern zwischen den Reihen </w:t>
      </w:r>
      <w:r w:rsidR="00855ED9">
        <w:rPr>
          <w:rFonts w:ascii="Times New Roman" w:hAnsi="Times New Roman"/>
        </w:rPr>
        <w:t>der</w:t>
      </w:r>
      <w:r w:rsidR="00855ED9" w:rsidRPr="00855ED9">
        <w:rPr>
          <w:rFonts w:ascii="Times New Roman" w:hAnsi="Times New Roman"/>
        </w:rPr>
        <w:t xml:space="preserve"> </w:t>
      </w:r>
      <w:r w:rsidR="00855ED9">
        <w:rPr>
          <w:rFonts w:ascii="Times New Roman" w:hAnsi="Times New Roman"/>
        </w:rPr>
        <w:t>Urgetreidesorten, die hier angebaut werden</w:t>
      </w:r>
      <w:r w:rsidR="00855ED9" w:rsidRPr="00D1187F">
        <w:rPr>
          <w:rFonts w:ascii="Times New Roman" w:hAnsi="Times New Roman"/>
        </w:rPr>
        <w:t xml:space="preserve">, etabliert. </w:t>
      </w:r>
      <w:r w:rsidR="000A2C9F" w:rsidRPr="000A2C9F">
        <w:rPr>
          <w:rFonts w:ascii="Times New Roman" w:hAnsi="Times New Roman"/>
        </w:rPr>
        <w:t>„Blühende Ackerwildkräuter, wie zum Beispiel der Acker-Wachtelweizen, die Ackerröte oder der Acker-Gauchheil dienen als Nahrungsquelle sowie als Nistplätze für unzählige Insekten, deren Rückgang sich negativ auf unser Ökosystem auswirkt. Bestäubende</w:t>
      </w:r>
      <w:r w:rsidR="000A2C9F" w:rsidRPr="000A2C9F">
        <w:rPr>
          <w:rFonts w:ascii="Times New Roman" w:hAnsi="Times New Roman"/>
          <w:b/>
          <w:bCs/>
        </w:rPr>
        <w:t xml:space="preserve"> </w:t>
      </w:r>
      <w:r w:rsidR="000A2C9F" w:rsidRPr="000A2C9F">
        <w:rPr>
          <w:rFonts w:ascii="Times New Roman" w:hAnsi="Times New Roman"/>
        </w:rPr>
        <w:t xml:space="preserve">Wildbienen und Nützlinge im und auf dem Boden sind für die Landwirtschaft unabdingbar“, erklärt dazu Dr. Johann </w:t>
      </w:r>
      <w:proofErr w:type="spellStart"/>
      <w:r w:rsidR="000A2C9F" w:rsidRPr="000A2C9F">
        <w:rPr>
          <w:rFonts w:ascii="Times New Roman" w:hAnsi="Times New Roman"/>
        </w:rPr>
        <w:t>Reschenhofer</w:t>
      </w:r>
      <w:proofErr w:type="spellEnd"/>
      <w:r w:rsidR="000A2C9F" w:rsidRPr="000A2C9F">
        <w:rPr>
          <w:rFonts w:ascii="Times New Roman" w:hAnsi="Times New Roman"/>
        </w:rPr>
        <w:t>, Sachverständiger für Natur- und Landschaftsschutz der BH Braunau und Experte für Ackerwildkräuter.</w:t>
      </w:r>
    </w:p>
    <w:p w14:paraId="09325572" w14:textId="75A6E8B7" w:rsidR="000A2C9F" w:rsidRDefault="000A2C9F" w:rsidP="00410C23">
      <w:pPr>
        <w:jc w:val="both"/>
        <w:rPr>
          <w:rFonts w:ascii="Times New Roman" w:hAnsi="Times New Roman"/>
        </w:rPr>
      </w:pPr>
    </w:p>
    <w:p w14:paraId="37C5AE9E" w14:textId="0AE38330" w:rsidR="002D0B22" w:rsidRPr="00344420" w:rsidRDefault="00DF2E49" w:rsidP="00410C23">
      <w:pPr>
        <w:jc w:val="both"/>
        <w:rPr>
          <w:rFonts w:ascii="Times New Roman" w:hAnsi="Times New Roman"/>
          <w:b/>
          <w:bCs/>
          <w:i/>
          <w:iCs/>
        </w:rPr>
      </w:pPr>
      <w:r>
        <w:rPr>
          <w:rFonts w:ascii="Times New Roman" w:hAnsi="Times New Roman"/>
          <w:b/>
          <w:bCs/>
          <w:i/>
          <w:iCs/>
        </w:rPr>
        <w:t xml:space="preserve">Austesten neuer Lösungsansätze </w:t>
      </w:r>
    </w:p>
    <w:p w14:paraId="24C025BF" w14:textId="77777777" w:rsidR="00CD18A8" w:rsidRDefault="00854141" w:rsidP="00410C23">
      <w:pPr>
        <w:jc w:val="both"/>
        <w:rPr>
          <w:rFonts w:ascii="Times New Roman" w:eastAsia="Times New Roman" w:hAnsi="Times New Roman"/>
          <w:color w:val="000000"/>
        </w:rPr>
      </w:pPr>
      <w:bookmarkStart w:id="8" w:name="_Hlk108084841"/>
      <w:r w:rsidRPr="00467D11">
        <w:rPr>
          <w:rFonts w:ascii="Times New Roman" w:eastAsia="Times New Roman" w:hAnsi="Times New Roman"/>
          <w:color w:val="000000"/>
        </w:rPr>
        <w:t xml:space="preserve">Der </w:t>
      </w:r>
      <w:r w:rsidR="00ED32D0" w:rsidRPr="00467D11">
        <w:rPr>
          <w:rFonts w:ascii="Times New Roman" w:eastAsia="Times New Roman" w:hAnsi="Times New Roman"/>
          <w:color w:val="000000"/>
        </w:rPr>
        <w:t xml:space="preserve">fortschreitende </w:t>
      </w:r>
      <w:r w:rsidRPr="00467D11">
        <w:rPr>
          <w:rFonts w:ascii="Times New Roman" w:eastAsia="Times New Roman" w:hAnsi="Times New Roman"/>
          <w:color w:val="000000"/>
        </w:rPr>
        <w:t xml:space="preserve">Klimawandel stellt die Landwirtschaft vor neue Herausforderungen. </w:t>
      </w:r>
      <w:bookmarkStart w:id="9" w:name="_Hlk108085401"/>
      <w:r w:rsidR="00C25F47" w:rsidRPr="00467D11">
        <w:rPr>
          <w:rFonts w:ascii="Times New Roman" w:eastAsia="Times New Roman" w:hAnsi="Times New Roman"/>
          <w:color w:val="000000"/>
        </w:rPr>
        <w:t>Am</w:t>
      </w:r>
      <w:r w:rsidR="00C25F47" w:rsidRPr="00C25F47">
        <w:rPr>
          <w:rFonts w:ascii="Times New Roman" w:eastAsia="Times New Roman" w:hAnsi="Times New Roman"/>
          <w:color w:val="000000"/>
        </w:rPr>
        <w:t xml:space="preserve"> Stiegl-Gut </w:t>
      </w:r>
      <w:proofErr w:type="spellStart"/>
      <w:r w:rsidR="00C25F47" w:rsidRPr="00C25F47">
        <w:rPr>
          <w:rFonts w:ascii="Times New Roman" w:eastAsia="Times New Roman" w:hAnsi="Times New Roman"/>
          <w:color w:val="000000"/>
        </w:rPr>
        <w:t>Wildshut</w:t>
      </w:r>
      <w:proofErr w:type="spellEnd"/>
      <w:r w:rsidR="00C25F47" w:rsidRPr="00C25F47">
        <w:rPr>
          <w:rFonts w:ascii="Times New Roman" w:eastAsia="Times New Roman" w:hAnsi="Times New Roman"/>
          <w:color w:val="000000"/>
        </w:rPr>
        <w:t xml:space="preserve"> schafft </w:t>
      </w:r>
      <w:r w:rsidR="00C25F47">
        <w:rPr>
          <w:rFonts w:ascii="Times New Roman" w:eastAsia="Times New Roman" w:hAnsi="Times New Roman"/>
          <w:color w:val="000000"/>
        </w:rPr>
        <w:t xml:space="preserve">man </w:t>
      </w:r>
      <w:r w:rsidR="00C25F47" w:rsidRPr="00C25F47">
        <w:rPr>
          <w:rFonts w:ascii="Times New Roman" w:eastAsia="Times New Roman" w:hAnsi="Times New Roman"/>
          <w:color w:val="000000"/>
        </w:rPr>
        <w:t xml:space="preserve">mit </w:t>
      </w:r>
      <w:r w:rsidR="00C25F47" w:rsidRPr="00C25F47">
        <w:rPr>
          <w:rStyle w:val="st"/>
          <w:rFonts w:ascii="Times New Roman" w:hAnsi="Times New Roman"/>
        </w:rPr>
        <w:t xml:space="preserve">modernem Expertenwissen Voraussetzungen, um auch in Zukunft ökologisch und </w:t>
      </w:r>
      <w:r w:rsidR="00C25F47" w:rsidRPr="00D1187F">
        <w:rPr>
          <w:rStyle w:val="st"/>
          <w:rFonts w:ascii="Times New Roman" w:hAnsi="Times New Roman"/>
        </w:rPr>
        <w:t>ökonomisch nachhaltig wirtschaften zu können.</w:t>
      </w:r>
      <w:bookmarkEnd w:id="8"/>
      <w:bookmarkEnd w:id="9"/>
      <w:r w:rsidR="00C25F47" w:rsidRPr="00D1187F">
        <w:rPr>
          <w:rStyle w:val="st"/>
          <w:rFonts w:ascii="Times New Roman" w:hAnsi="Times New Roman"/>
        </w:rPr>
        <w:t xml:space="preserve"> So w</w:t>
      </w:r>
      <w:r w:rsidR="00F52C35" w:rsidRPr="00D1187F">
        <w:rPr>
          <w:rStyle w:val="st"/>
          <w:rFonts w:ascii="Times New Roman" w:hAnsi="Times New Roman"/>
        </w:rPr>
        <w:t>u</w:t>
      </w:r>
      <w:r w:rsidR="00C25F47" w:rsidRPr="00D1187F">
        <w:rPr>
          <w:rStyle w:val="st"/>
          <w:rFonts w:ascii="Times New Roman" w:hAnsi="Times New Roman"/>
        </w:rPr>
        <w:t>rde m</w:t>
      </w:r>
      <w:r w:rsidR="00C25F47" w:rsidRPr="00D1187F">
        <w:rPr>
          <w:rFonts w:ascii="Times New Roman" w:eastAsia="Calibri" w:hAnsi="Times New Roman"/>
          <w:lang w:eastAsia="en-US"/>
        </w:rPr>
        <w:t xml:space="preserve">itten im Braugerstenacker </w:t>
      </w:r>
      <w:r w:rsidR="00ED32D0" w:rsidRPr="00D1187F">
        <w:rPr>
          <w:rFonts w:ascii="Times New Roman" w:eastAsia="Calibri" w:hAnsi="Times New Roman"/>
          <w:lang w:eastAsia="en-US"/>
        </w:rPr>
        <w:t xml:space="preserve">eine Obstbaumhecke aus Urpflaumensorten </w:t>
      </w:r>
      <w:r w:rsidR="00ED32D0" w:rsidRPr="00D1187F">
        <w:rPr>
          <w:rFonts w:ascii="Times New Roman" w:hAnsi="Times New Roman"/>
        </w:rPr>
        <w:t xml:space="preserve">– im Volksmund besser bekannt als Kriecherl – </w:t>
      </w:r>
      <w:r w:rsidR="00C25F47" w:rsidRPr="00D1187F">
        <w:rPr>
          <w:rFonts w:ascii="Times New Roman" w:eastAsia="Calibri" w:hAnsi="Times New Roman"/>
          <w:lang w:eastAsia="en-US"/>
        </w:rPr>
        <w:t xml:space="preserve">gesetzt, </w:t>
      </w:r>
      <w:r w:rsidR="00D1187F" w:rsidRPr="00D1187F">
        <w:rPr>
          <w:rStyle w:val="st"/>
          <w:rFonts w:ascii="Times New Roman" w:hAnsi="Times New Roman"/>
        </w:rPr>
        <w:t xml:space="preserve">mit dem Ziel, deren </w:t>
      </w:r>
      <w:r w:rsidR="00D1187F" w:rsidRPr="00D1187F">
        <w:rPr>
          <w:rFonts w:ascii="Times New Roman" w:hAnsi="Times New Roman"/>
        </w:rPr>
        <w:t>Nutzen für eine klimaresiliente Landwirtschaft zu erforschen</w:t>
      </w:r>
      <w:r w:rsidR="00C25F47" w:rsidRPr="00C25F47">
        <w:rPr>
          <w:rFonts w:ascii="Times New Roman" w:eastAsia="Calibri" w:hAnsi="Times New Roman"/>
          <w:lang w:eastAsia="en-US"/>
        </w:rPr>
        <w:t>.</w:t>
      </w:r>
      <w:r w:rsidR="00C25F47">
        <w:rPr>
          <w:rStyle w:val="st"/>
          <w:rFonts w:ascii="Times New Roman" w:eastAsia="Calibri" w:hAnsi="Times New Roman"/>
          <w:lang w:eastAsia="en-US"/>
        </w:rPr>
        <w:t xml:space="preserve"> </w:t>
      </w:r>
      <w:r w:rsidR="00BC2802">
        <w:rPr>
          <w:rFonts w:ascii="Times New Roman" w:hAnsi="Times New Roman"/>
        </w:rPr>
        <w:t>F</w:t>
      </w:r>
      <w:r w:rsidR="00F52C35">
        <w:rPr>
          <w:rFonts w:ascii="Times New Roman" w:hAnsi="Times New Roman"/>
        </w:rPr>
        <w:t xml:space="preserve">ür </w:t>
      </w:r>
      <w:r w:rsidR="00BC2802">
        <w:rPr>
          <w:rFonts w:ascii="Times New Roman" w:hAnsi="Times New Roman"/>
        </w:rPr>
        <w:t xml:space="preserve">den Biologen </w:t>
      </w:r>
      <w:r w:rsidR="00E13216" w:rsidRPr="009A35B3">
        <w:rPr>
          <w:rFonts w:ascii="Times New Roman" w:hAnsi="Times New Roman"/>
        </w:rPr>
        <w:t>Konrad Steiner</w:t>
      </w:r>
      <w:r w:rsidR="00F52C35" w:rsidRPr="009A35B3">
        <w:rPr>
          <w:rFonts w:ascii="Times New Roman" w:hAnsi="Times New Roman"/>
        </w:rPr>
        <w:t xml:space="preserve"> ist</w:t>
      </w:r>
      <w:r w:rsidR="00E13216" w:rsidRPr="009A35B3">
        <w:rPr>
          <w:rFonts w:ascii="Times New Roman" w:eastAsia="Times New Roman" w:hAnsi="Times New Roman"/>
          <w:color w:val="000000"/>
        </w:rPr>
        <w:t xml:space="preserve"> klar: </w:t>
      </w:r>
      <w:r w:rsidR="00F52C35" w:rsidRPr="009A35B3">
        <w:rPr>
          <w:rFonts w:ascii="Times New Roman" w:eastAsia="Times New Roman" w:hAnsi="Times New Roman"/>
          <w:color w:val="000000"/>
        </w:rPr>
        <w:t>„W</w:t>
      </w:r>
      <w:r w:rsidR="00E13216" w:rsidRPr="009A35B3">
        <w:rPr>
          <w:rFonts w:ascii="Times New Roman" w:eastAsia="Times New Roman" w:hAnsi="Times New Roman"/>
          <w:color w:val="000000"/>
        </w:rPr>
        <w:t xml:space="preserve">ir müssen uns auch in der Landwirtschaft dem Klimawandel anpassen. Das Agroforstsystem könnte eine von vielen </w:t>
      </w:r>
      <w:r w:rsidR="00E13216" w:rsidRPr="009A35B3">
        <w:rPr>
          <w:rFonts w:ascii="Times New Roman" w:eastAsia="Times New Roman" w:hAnsi="Times New Roman"/>
          <w:color w:val="000000"/>
        </w:rPr>
        <w:lastRenderedPageBreak/>
        <w:t>wichtigen Lösungen dafür sein. Die neu angelegten Hecken im Getreideacker bringen dabei folgende Vorteile: In Trockenphasen bildet sich durch den darüber streifenden Wind vermehrt Tau, den die Braugerste zum Überdauern der Trockenphase nutzen kann. Bei Starkregenereignissen hingegen können gut durchwurzelte Bodenbereiche das viele Wasser besser aufnehmen und speichern</w:t>
      </w:r>
      <w:r w:rsidR="00E93DA9" w:rsidRPr="009A35B3">
        <w:rPr>
          <w:rFonts w:ascii="Times New Roman" w:eastAsia="Times New Roman" w:hAnsi="Times New Roman"/>
          <w:color w:val="000000"/>
        </w:rPr>
        <w:t xml:space="preserve"> – ein perfekter Kreislauf</w:t>
      </w:r>
      <w:r w:rsidR="00BC2802" w:rsidRPr="009A35B3">
        <w:rPr>
          <w:rFonts w:ascii="Times New Roman" w:eastAsia="Times New Roman" w:hAnsi="Times New Roman"/>
          <w:color w:val="000000"/>
        </w:rPr>
        <w:t>.“</w:t>
      </w:r>
      <w:r w:rsidR="00BC2802">
        <w:rPr>
          <w:rFonts w:ascii="Times New Roman" w:eastAsia="Times New Roman" w:hAnsi="Times New Roman"/>
          <w:color w:val="000000"/>
        </w:rPr>
        <w:t xml:space="preserve"> </w:t>
      </w:r>
    </w:p>
    <w:p w14:paraId="6E65119E" w14:textId="77777777" w:rsidR="00CD18A8" w:rsidRDefault="00CD18A8" w:rsidP="00410C23">
      <w:pPr>
        <w:jc w:val="both"/>
        <w:rPr>
          <w:rFonts w:ascii="Times New Roman" w:eastAsia="Times New Roman" w:hAnsi="Times New Roman"/>
          <w:color w:val="000000"/>
        </w:rPr>
      </w:pPr>
    </w:p>
    <w:p w14:paraId="51321099" w14:textId="5ED34851" w:rsidR="00ED32D0" w:rsidRPr="00CD18A8" w:rsidRDefault="00BC2802" w:rsidP="00410C23">
      <w:pPr>
        <w:jc w:val="both"/>
        <w:rPr>
          <w:rFonts w:ascii="Times New Roman" w:hAnsi="Times New Roman"/>
        </w:rPr>
      </w:pPr>
      <w:r w:rsidRPr="002D0B22">
        <w:rPr>
          <w:rFonts w:ascii="Times New Roman" w:hAnsi="Times New Roman"/>
        </w:rPr>
        <w:t>Jüngste Forschungsergebnisse belegen</w:t>
      </w:r>
      <w:r>
        <w:rPr>
          <w:rFonts w:ascii="Times New Roman" w:hAnsi="Times New Roman"/>
        </w:rPr>
        <w:t xml:space="preserve"> auch</w:t>
      </w:r>
      <w:r w:rsidRPr="002D0B22">
        <w:rPr>
          <w:rFonts w:ascii="Times New Roman" w:hAnsi="Times New Roman"/>
        </w:rPr>
        <w:t xml:space="preserve">, dass </w:t>
      </w:r>
      <w:r>
        <w:rPr>
          <w:rFonts w:ascii="Times New Roman" w:hAnsi="Times New Roman"/>
        </w:rPr>
        <w:t xml:space="preserve">diese </w:t>
      </w:r>
      <w:r w:rsidRPr="002D0B22">
        <w:rPr>
          <w:rFonts w:ascii="Times New Roman" w:hAnsi="Times New Roman"/>
        </w:rPr>
        <w:t>Agroforstsysteme inmitten von Getreide</w:t>
      </w:r>
      <w:r>
        <w:rPr>
          <w:rFonts w:ascii="Times New Roman" w:hAnsi="Times New Roman"/>
        </w:rPr>
        <w:t>a</w:t>
      </w:r>
      <w:r w:rsidRPr="002D0B22">
        <w:rPr>
          <w:rFonts w:ascii="Times New Roman" w:hAnsi="Times New Roman"/>
        </w:rPr>
        <w:t>ckern nicht nur Wildbienen, Schmetterlinge, Laufkäfer, V</w:t>
      </w:r>
      <w:r w:rsidR="00F352D4">
        <w:rPr>
          <w:rFonts w:ascii="Times New Roman" w:hAnsi="Times New Roman"/>
        </w:rPr>
        <w:t>ö</w:t>
      </w:r>
      <w:r w:rsidRPr="002D0B22">
        <w:rPr>
          <w:rFonts w:ascii="Times New Roman" w:hAnsi="Times New Roman"/>
        </w:rPr>
        <w:t>gel, Reptilien und Kleinsauger anlocken, sondern sogar in Zeiten des Klimawandels</w:t>
      </w:r>
      <w:r>
        <w:rPr>
          <w:rFonts w:ascii="Times New Roman" w:hAnsi="Times New Roman"/>
        </w:rPr>
        <w:t xml:space="preserve"> </w:t>
      </w:r>
      <w:r w:rsidRPr="002D0B22">
        <w:rPr>
          <w:rFonts w:ascii="Times New Roman" w:hAnsi="Times New Roman"/>
        </w:rPr>
        <w:t>den Ertrag der Feldfr</w:t>
      </w:r>
      <w:r w:rsidR="00F352D4">
        <w:rPr>
          <w:rFonts w:ascii="Times New Roman" w:hAnsi="Times New Roman"/>
        </w:rPr>
        <w:t>ü</w:t>
      </w:r>
      <w:r w:rsidRPr="002D0B22">
        <w:rPr>
          <w:rFonts w:ascii="Times New Roman" w:hAnsi="Times New Roman"/>
        </w:rPr>
        <w:t>chte steigern können.</w:t>
      </w:r>
      <w:r w:rsidR="00CD18A8">
        <w:rPr>
          <w:rFonts w:ascii="Times New Roman" w:hAnsi="Times New Roman"/>
        </w:rPr>
        <w:t xml:space="preserve"> </w:t>
      </w:r>
      <w:r w:rsidR="00ED32D0" w:rsidRPr="000A2C9F">
        <w:rPr>
          <w:rFonts w:ascii="Times New Roman" w:eastAsia="Times New Roman" w:hAnsi="Times New Roman"/>
          <w:color w:val="000000" w:themeColor="text1"/>
        </w:rPr>
        <w:t xml:space="preserve">„Die Landwirtschaft benötigt ein Gleichgewicht zwischen Nützlingen und Schädlingen. Je </w:t>
      </w:r>
      <w:r w:rsidR="00F352D4" w:rsidRPr="000A2C9F">
        <w:rPr>
          <w:rFonts w:ascii="Times New Roman" w:eastAsia="Times New Roman" w:hAnsi="Times New Roman"/>
          <w:color w:val="000000" w:themeColor="text1"/>
        </w:rPr>
        <w:t xml:space="preserve">größer </w:t>
      </w:r>
      <w:r w:rsidR="00ED32D0" w:rsidRPr="000A2C9F">
        <w:rPr>
          <w:rFonts w:ascii="Times New Roman" w:eastAsia="Times New Roman" w:hAnsi="Times New Roman"/>
          <w:color w:val="000000" w:themeColor="text1"/>
        </w:rPr>
        <w:t xml:space="preserve">die Artenvielfalt, desto ausgewogener ist dieses System. Die Biodiversität profitiert durch </w:t>
      </w:r>
      <w:r w:rsidR="00E93DA9" w:rsidRPr="000A2C9F">
        <w:rPr>
          <w:rFonts w:ascii="Times New Roman" w:eastAsia="Times New Roman" w:hAnsi="Times New Roman"/>
          <w:color w:val="000000" w:themeColor="text1"/>
        </w:rPr>
        <w:t xml:space="preserve">gelebte Kreislaufwirtschaft, </w:t>
      </w:r>
      <w:r w:rsidR="00ED32D0" w:rsidRPr="000A2C9F">
        <w:rPr>
          <w:rFonts w:ascii="Times New Roman" w:eastAsia="Times New Roman" w:hAnsi="Times New Roman"/>
          <w:color w:val="000000" w:themeColor="text1"/>
        </w:rPr>
        <w:t>neue Blühangebote, Nistmöglichkeiten</w:t>
      </w:r>
      <w:r w:rsidR="00E93DA9" w:rsidRPr="000A2C9F">
        <w:rPr>
          <w:rFonts w:ascii="Times New Roman" w:eastAsia="Times New Roman" w:hAnsi="Times New Roman"/>
          <w:color w:val="000000" w:themeColor="text1"/>
        </w:rPr>
        <w:t xml:space="preserve"> und</w:t>
      </w:r>
      <w:r w:rsidR="00ED32D0" w:rsidRPr="000A2C9F">
        <w:rPr>
          <w:rFonts w:ascii="Times New Roman" w:eastAsia="Times New Roman" w:hAnsi="Times New Roman"/>
          <w:color w:val="000000" w:themeColor="text1"/>
        </w:rPr>
        <w:t xml:space="preserve"> neuen Lebensraum</w:t>
      </w:r>
      <w:r w:rsidR="00EC1D22" w:rsidRPr="000A2C9F">
        <w:rPr>
          <w:rFonts w:ascii="Times New Roman" w:eastAsia="Times New Roman" w:hAnsi="Times New Roman"/>
          <w:color w:val="000000" w:themeColor="text1"/>
        </w:rPr>
        <w:t xml:space="preserve">“, betont Johann </w:t>
      </w:r>
      <w:proofErr w:type="spellStart"/>
      <w:r w:rsidR="00EC1D22" w:rsidRPr="000A2C9F">
        <w:rPr>
          <w:rFonts w:ascii="Times New Roman" w:eastAsia="Times New Roman" w:hAnsi="Times New Roman"/>
          <w:color w:val="000000" w:themeColor="text1"/>
        </w:rPr>
        <w:t>Reschenhofer</w:t>
      </w:r>
      <w:proofErr w:type="spellEnd"/>
      <w:r w:rsidR="00EC1D22" w:rsidRPr="000A2C9F">
        <w:rPr>
          <w:rFonts w:ascii="Times New Roman" w:eastAsia="Times New Roman" w:hAnsi="Times New Roman"/>
          <w:color w:val="000000" w:themeColor="text1"/>
        </w:rPr>
        <w:t>.</w:t>
      </w:r>
    </w:p>
    <w:p w14:paraId="0ECFB3D1" w14:textId="77777777" w:rsidR="00ED32D0" w:rsidRPr="00344420" w:rsidRDefault="00ED32D0" w:rsidP="00410C23">
      <w:pPr>
        <w:jc w:val="both"/>
        <w:rPr>
          <w:rFonts w:ascii="Times New Roman" w:hAnsi="Times New Roman"/>
        </w:rPr>
      </w:pPr>
    </w:p>
    <w:p w14:paraId="69019E27" w14:textId="1E5FF01E" w:rsidR="00940E50" w:rsidRPr="004E4EC1" w:rsidRDefault="00940E50" w:rsidP="00410C23">
      <w:pPr>
        <w:jc w:val="both"/>
        <w:rPr>
          <w:rFonts w:ascii="Times New Roman" w:hAnsi="Times New Roman"/>
          <w:b/>
          <w:bCs/>
          <w:i/>
          <w:iCs/>
        </w:rPr>
      </w:pPr>
      <w:r w:rsidRPr="004E4EC1">
        <w:rPr>
          <w:rFonts w:ascii="Times New Roman" w:hAnsi="Times New Roman"/>
          <w:b/>
          <w:bCs/>
          <w:i/>
          <w:iCs/>
        </w:rPr>
        <w:t>Stiegl Nachhaltigkeitsbericht s</w:t>
      </w:r>
      <w:r>
        <w:rPr>
          <w:rFonts w:ascii="Times New Roman" w:hAnsi="Times New Roman"/>
          <w:b/>
          <w:bCs/>
          <w:i/>
          <w:iCs/>
        </w:rPr>
        <w:t>eit</w:t>
      </w:r>
      <w:r w:rsidRPr="004E4EC1">
        <w:rPr>
          <w:rFonts w:ascii="Times New Roman" w:hAnsi="Times New Roman"/>
          <w:b/>
          <w:bCs/>
          <w:i/>
          <w:iCs/>
        </w:rPr>
        <w:t xml:space="preserve"> 1990</w:t>
      </w:r>
    </w:p>
    <w:p w14:paraId="7E365469" w14:textId="4C50F086" w:rsidR="00940E50" w:rsidRPr="004C416D" w:rsidRDefault="00940E50" w:rsidP="00410C23">
      <w:pPr>
        <w:jc w:val="both"/>
        <w:rPr>
          <w:rFonts w:ascii="Times New Roman" w:hAnsi="Times New Roman"/>
        </w:rPr>
      </w:pPr>
      <w:r w:rsidRPr="00632DF5">
        <w:rPr>
          <w:rFonts w:ascii="Times New Roman" w:hAnsi="Times New Roman"/>
        </w:rPr>
        <w:t xml:space="preserve">Seit mehr als drei Jahrzehnten belegt Stiegl den schonenden Umgang mit den Ressourcen in einem jährlichen Nachhaltigkeitsbericht. </w:t>
      </w:r>
      <w:r w:rsidR="00452BF1">
        <w:rPr>
          <w:rFonts w:ascii="Times New Roman" w:hAnsi="Times New Roman"/>
        </w:rPr>
        <w:t>Auch die aktuelle, soeben erschienene 32. Ausgabe (für das Jahr 2021) wurde</w:t>
      </w:r>
      <w:r w:rsidRPr="00651A14">
        <w:rPr>
          <w:rFonts w:ascii="Times New Roman" w:hAnsi="Times New Roman"/>
        </w:rPr>
        <w:t xml:space="preserve"> in der „</w:t>
      </w:r>
      <w:proofErr w:type="spellStart"/>
      <w:r w:rsidRPr="00651A14">
        <w:rPr>
          <w:rFonts w:ascii="Times New Roman" w:hAnsi="Times New Roman"/>
        </w:rPr>
        <w:t>Cradle</w:t>
      </w:r>
      <w:proofErr w:type="spellEnd"/>
      <w:r w:rsidRPr="00651A14">
        <w:rPr>
          <w:rFonts w:ascii="Times New Roman" w:hAnsi="Times New Roman"/>
        </w:rPr>
        <w:t xml:space="preserve"> </w:t>
      </w:r>
      <w:proofErr w:type="spellStart"/>
      <w:r w:rsidRPr="00651A14">
        <w:rPr>
          <w:rFonts w:ascii="Times New Roman" w:hAnsi="Times New Roman"/>
        </w:rPr>
        <w:t>to</w:t>
      </w:r>
      <w:proofErr w:type="spellEnd"/>
      <w:r w:rsidRPr="00651A14">
        <w:rPr>
          <w:rFonts w:ascii="Times New Roman" w:hAnsi="Times New Roman"/>
        </w:rPr>
        <w:t xml:space="preserve"> </w:t>
      </w:r>
      <w:proofErr w:type="spellStart"/>
      <w:r w:rsidRPr="00651A14">
        <w:rPr>
          <w:rFonts w:ascii="Times New Roman" w:hAnsi="Times New Roman"/>
        </w:rPr>
        <w:t>Cradle</w:t>
      </w:r>
      <w:proofErr w:type="spellEnd"/>
      <w:r w:rsidRPr="00651A14">
        <w:rPr>
          <w:rFonts w:ascii="Times New Roman" w:hAnsi="Times New Roman"/>
        </w:rPr>
        <w:t xml:space="preserve">“-zertifizierten Druckerei Gugler in </w:t>
      </w:r>
      <w:proofErr w:type="spellStart"/>
      <w:r w:rsidRPr="00651A14">
        <w:rPr>
          <w:rFonts w:ascii="Times New Roman" w:hAnsi="Times New Roman"/>
        </w:rPr>
        <w:t>Melk</w:t>
      </w:r>
      <w:proofErr w:type="spellEnd"/>
      <w:r w:rsidRPr="00651A14">
        <w:rPr>
          <w:rFonts w:ascii="Times New Roman" w:hAnsi="Times New Roman"/>
        </w:rPr>
        <w:t xml:space="preserve"> (NÖ)</w:t>
      </w:r>
      <w:r w:rsidR="00452BF1">
        <w:rPr>
          <w:rFonts w:ascii="Times New Roman" w:hAnsi="Times New Roman"/>
        </w:rPr>
        <w:t xml:space="preserve"> gedruckt</w:t>
      </w:r>
      <w:r w:rsidRPr="00651A14">
        <w:rPr>
          <w:rFonts w:ascii="Times New Roman" w:hAnsi="Times New Roman"/>
        </w:rPr>
        <w:t xml:space="preserve">. Gemeinsam mit den Profis der „denkstatt GmbH“ </w:t>
      </w:r>
      <w:r w:rsidR="00452BF1" w:rsidRPr="00651A14">
        <w:rPr>
          <w:rFonts w:ascii="Times New Roman" w:hAnsi="Times New Roman"/>
        </w:rPr>
        <w:t>ermittelt</w:t>
      </w:r>
      <w:r w:rsidR="00452BF1">
        <w:rPr>
          <w:rFonts w:ascii="Times New Roman" w:hAnsi="Times New Roman"/>
        </w:rPr>
        <w:t xml:space="preserve">e man </w:t>
      </w:r>
      <w:r w:rsidRPr="00651A14">
        <w:rPr>
          <w:rFonts w:ascii="Times New Roman" w:hAnsi="Times New Roman"/>
        </w:rPr>
        <w:t>de</w:t>
      </w:r>
      <w:r w:rsidR="00452BF1">
        <w:rPr>
          <w:rFonts w:ascii="Times New Roman" w:hAnsi="Times New Roman"/>
        </w:rPr>
        <w:t xml:space="preserve">n aktuellen </w:t>
      </w:r>
      <w:r w:rsidRPr="00651A14">
        <w:rPr>
          <w:rFonts w:ascii="Times New Roman" w:hAnsi="Times New Roman"/>
        </w:rPr>
        <w:t>CO₂-Fußabdruck</w:t>
      </w:r>
      <w:r w:rsidR="00452BF1">
        <w:rPr>
          <w:rFonts w:ascii="Times New Roman" w:hAnsi="Times New Roman"/>
        </w:rPr>
        <w:t>. F</w:t>
      </w:r>
      <w:r w:rsidRPr="00651A14">
        <w:rPr>
          <w:rFonts w:ascii="Times New Roman" w:hAnsi="Times New Roman"/>
        </w:rPr>
        <w:t xml:space="preserve">ür 2021 </w:t>
      </w:r>
      <w:r w:rsidR="00452BF1">
        <w:rPr>
          <w:rFonts w:ascii="Times New Roman" w:hAnsi="Times New Roman"/>
        </w:rPr>
        <w:t>lag dieser bei 111</w:t>
      </w:r>
      <w:r w:rsidRPr="00651A14">
        <w:rPr>
          <w:rFonts w:ascii="Times New Roman" w:hAnsi="Times New Roman"/>
        </w:rPr>
        <w:t xml:space="preserve"> Gramm CO₂</w:t>
      </w:r>
      <w:r>
        <w:rPr>
          <w:rFonts w:ascii="Times New Roman" w:hAnsi="Times New Roman"/>
        </w:rPr>
        <w:t xml:space="preserve"> pro</w:t>
      </w:r>
      <w:r w:rsidRPr="00651A14">
        <w:rPr>
          <w:rFonts w:ascii="Times New Roman" w:hAnsi="Times New Roman"/>
        </w:rPr>
        <w:t xml:space="preserve"> </w:t>
      </w:r>
      <w:r w:rsidR="00452BF1">
        <w:rPr>
          <w:rFonts w:ascii="Times New Roman" w:hAnsi="Times New Roman"/>
        </w:rPr>
        <w:t>Halbe</w:t>
      </w:r>
      <w:r w:rsidRPr="00651A14">
        <w:rPr>
          <w:rFonts w:ascii="Times New Roman" w:hAnsi="Times New Roman"/>
        </w:rPr>
        <w:t xml:space="preserve"> </w:t>
      </w:r>
      <w:r>
        <w:rPr>
          <w:rFonts w:ascii="Times New Roman" w:hAnsi="Times New Roman"/>
        </w:rPr>
        <w:t>Stiegl-</w:t>
      </w:r>
      <w:r w:rsidRPr="00651A14">
        <w:rPr>
          <w:rFonts w:ascii="Times New Roman" w:hAnsi="Times New Roman"/>
        </w:rPr>
        <w:t>Bier. Die Details zu</w:t>
      </w:r>
      <w:r>
        <w:rPr>
          <w:rFonts w:ascii="Times New Roman" w:hAnsi="Times New Roman"/>
        </w:rPr>
        <w:t xml:space="preserve"> den Themen </w:t>
      </w:r>
      <w:r w:rsidRPr="00651A14">
        <w:rPr>
          <w:rFonts w:ascii="Times New Roman" w:hAnsi="Times New Roman"/>
        </w:rPr>
        <w:t>nachhaltige</w:t>
      </w:r>
      <w:r>
        <w:rPr>
          <w:rFonts w:ascii="Times New Roman" w:hAnsi="Times New Roman"/>
        </w:rPr>
        <w:t>s</w:t>
      </w:r>
      <w:r w:rsidRPr="00651A14">
        <w:rPr>
          <w:rFonts w:ascii="Times New Roman" w:hAnsi="Times New Roman"/>
        </w:rPr>
        <w:t xml:space="preserve"> Wirtschaften</w:t>
      </w:r>
      <w:r>
        <w:rPr>
          <w:rFonts w:ascii="Times New Roman" w:hAnsi="Times New Roman"/>
        </w:rPr>
        <w:t>,</w:t>
      </w:r>
      <w:r w:rsidR="00217E11">
        <w:rPr>
          <w:rFonts w:ascii="Times New Roman" w:hAnsi="Times New Roman"/>
        </w:rPr>
        <w:t xml:space="preserve"> </w:t>
      </w:r>
      <w:r>
        <w:rPr>
          <w:rFonts w:ascii="Times New Roman" w:hAnsi="Times New Roman"/>
        </w:rPr>
        <w:t>Bodengesundheit, Kreislaufwirtschaft, etc.</w:t>
      </w:r>
      <w:r w:rsidRPr="00651A14">
        <w:rPr>
          <w:rFonts w:ascii="Times New Roman" w:hAnsi="Times New Roman"/>
        </w:rPr>
        <w:t xml:space="preserve"> </w:t>
      </w:r>
      <w:r>
        <w:rPr>
          <w:rFonts w:ascii="Times New Roman" w:hAnsi="Times New Roman"/>
        </w:rPr>
        <w:t xml:space="preserve">kann man </w:t>
      </w:r>
      <w:r w:rsidRPr="00651A14">
        <w:rPr>
          <w:rFonts w:ascii="Times New Roman" w:hAnsi="Times New Roman"/>
        </w:rPr>
        <w:t>im neuen</w:t>
      </w:r>
      <w:r>
        <w:rPr>
          <w:rFonts w:ascii="Times New Roman" w:hAnsi="Times New Roman"/>
        </w:rPr>
        <w:t>, nach GRI-Standards erstellten</w:t>
      </w:r>
      <w:r w:rsidRPr="00651A14">
        <w:rPr>
          <w:rFonts w:ascii="Times New Roman" w:hAnsi="Times New Roman"/>
        </w:rPr>
        <w:t xml:space="preserve"> Stiegl-Nachhaltigkeitsbericht </w:t>
      </w:r>
      <w:r w:rsidR="00452BF1">
        <w:rPr>
          <w:rFonts w:ascii="Times New Roman" w:hAnsi="Times New Roman"/>
        </w:rPr>
        <w:t xml:space="preserve">2021 </w:t>
      </w:r>
      <w:r w:rsidRPr="00651A14">
        <w:rPr>
          <w:rFonts w:ascii="Times New Roman" w:hAnsi="Times New Roman"/>
        </w:rPr>
        <w:t xml:space="preserve">nachlesen. </w:t>
      </w:r>
    </w:p>
    <w:p w14:paraId="05513543" w14:textId="77777777" w:rsidR="00940E50" w:rsidRPr="00651A14" w:rsidRDefault="004C221B" w:rsidP="00940E50">
      <w:pPr>
        <w:rPr>
          <w:rFonts w:ascii="Times New Roman" w:hAnsi="Times New Roman"/>
          <w:b/>
          <w:bCs/>
          <w:i/>
          <w:iCs/>
        </w:rPr>
      </w:pPr>
      <w:hyperlink r:id="rId11" w:history="1">
        <w:r w:rsidR="00940E50" w:rsidRPr="00632DF5">
          <w:rPr>
            <w:rFonts w:ascii="Times New Roman" w:hAnsi="Times New Roman"/>
            <w:b/>
            <w:bCs/>
            <w:i/>
            <w:iCs/>
          </w:rPr>
          <w:t>www.stiegl.at/nachhaltigkeit</w:t>
        </w:r>
      </w:hyperlink>
    </w:p>
    <w:p w14:paraId="346FED9A" w14:textId="77777777" w:rsidR="00562572" w:rsidRDefault="00562572" w:rsidP="00562572">
      <w:pPr>
        <w:suppressAutoHyphens w:val="0"/>
        <w:rPr>
          <w:rFonts w:ascii="Times New Roman" w:hAnsi="Times New Roman"/>
          <w:sz w:val="22"/>
          <w:szCs w:val="22"/>
        </w:rPr>
      </w:pPr>
    </w:p>
    <w:p w14:paraId="5E55B6D7" w14:textId="44F805DF" w:rsidR="009A5263" w:rsidRDefault="009A5263" w:rsidP="00562572">
      <w:pPr>
        <w:suppressAutoHyphens w:val="0"/>
        <w:rPr>
          <w:rFonts w:ascii="Times New Roman" w:hAnsi="Times New Roman"/>
          <w:color w:val="365F91" w:themeColor="accent1" w:themeShade="BF"/>
        </w:rPr>
      </w:pPr>
    </w:p>
    <w:p w14:paraId="7A06066A" w14:textId="28E8FCA7" w:rsidR="00AD0571" w:rsidRDefault="00AD0571" w:rsidP="00562572">
      <w:pPr>
        <w:suppressAutoHyphens w:val="0"/>
        <w:rPr>
          <w:rFonts w:ascii="Times New Roman" w:hAnsi="Times New Roman"/>
          <w:color w:val="365F91" w:themeColor="accent1" w:themeShade="BF"/>
        </w:rPr>
      </w:pPr>
      <w:r>
        <w:rPr>
          <w:rFonts w:ascii="Times New Roman" w:hAnsi="Times New Roman"/>
          <w:color w:val="365F91" w:themeColor="accent1" w:themeShade="BF"/>
        </w:rPr>
        <w:t>-------------------------------</w:t>
      </w:r>
    </w:p>
    <w:p w14:paraId="708A9EA8" w14:textId="77777777" w:rsidR="00AD0571" w:rsidRDefault="00AD0571" w:rsidP="00AD0571">
      <w:pPr>
        <w:jc w:val="both"/>
        <w:rPr>
          <w:rStyle w:val="Hyperlink"/>
        </w:rPr>
      </w:pPr>
    </w:p>
    <w:p w14:paraId="10F5787D" w14:textId="626015F8" w:rsidR="00AD0571" w:rsidRDefault="00AD0571" w:rsidP="00AD0571">
      <w:pPr>
        <w:jc w:val="both"/>
        <w:rPr>
          <w:i/>
          <w:iCs/>
          <w:sz w:val="22"/>
          <w:szCs w:val="22"/>
        </w:rPr>
      </w:pPr>
      <w:r>
        <w:rPr>
          <w:i/>
          <w:iCs/>
          <w:sz w:val="22"/>
          <w:szCs w:val="22"/>
        </w:rPr>
        <w:t xml:space="preserve">*) Berechnung basiert auf dem </w:t>
      </w:r>
      <w:proofErr w:type="spellStart"/>
      <w:r>
        <w:rPr>
          <w:i/>
          <w:iCs/>
          <w:sz w:val="22"/>
          <w:szCs w:val="22"/>
        </w:rPr>
        <w:t>durchschnittl</w:t>
      </w:r>
      <w:proofErr w:type="spellEnd"/>
      <w:r>
        <w:rPr>
          <w:i/>
          <w:iCs/>
          <w:sz w:val="22"/>
          <w:szCs w:val="22"/>
        </w:rPr>
        <w:t>. Stromverbrauch eines 3-Personen-Haushalts mit 2.500 kWh/Jahr.</w:t>
      </w:r>
    </w:p>
    <w:p w14:paraId="1B37C11C" w14:textId="77777777" w:rsidR="00AD0571" w:rsidRDefault="00AD0571" w:rsidP="00AD0571">
      <w:pPr>
        <w:jc w:val="both"/>
        <w:rPr>
          <w:rStyle w:val="Hyperlink"/>
          <w:i/>
          <w:iCs/>
          <w:sz w:val="22"/>
          <w:szCs w:val="22"/>
        </w:rPr>
      </w:pPr>
    </w:p>
    <w:p w14:paraId="24F05881" w14:textId="77777777" w:rsidR="00AD0571" w:rsidRPr="00562572" w:rsidRDefault="00AD0571" w:rsidP="00562572">
      <w:pPr>
        <w:suppressAutoHyphens w:val="0"/>
        <w:rPr>
          <w:rFonts w:ascii="Times New Roman" w:hAnsi="Times New Roman"/>
          <w:color w:val="365F91" w:themeColor="accent1" w:themeShade="BF"/>
        </w:rPr>
      </w:pPr>
    </w:p>
    <w:p w14:paraId="7BE1E2C5" w14:textId="77777777" w:rsidR="00912DC9" w:rsidRDefault="00912DC9" w:rsidP="00912DC9">
      <w:pPr>
        <w:spacing w:after="160" w:line="256" w:lineRule="auto"/>
        <w:rPr>
          <w:rFonts w:ascii="Times New Roman" w:hAnsi="Times New Roman"/>
          <w:b/>
          <w:bCs/>
          <w:i/>
          <w:iCs/>
          <w:u w:val="single"/>
        </w:rPr>
      </w:pPr>
      <w:r>
        <w:rPr>
          <w:rFonts w:ascii="Times New Roman" w:hAnsi="Times New Roman"/>
          <w:b/>
          <w:bCs/>
          <w:i/>
          <w:iCs/>
          <w:u w:val="single"/>
        </w:rPr>
        <w:t>Abkürzungsverzeichnis:</w:t>
      </w:r>
    </w:p>
    <w:p w14:paraId="23C5943B" w14:textId="77777777" w:rsidR="00912DC9" w:rsidRDefault="00912DC9" w:rsidP="00912DC9">
      <w:pPr>
        <w:spacing w:after="160" w:line="256" w:lineRule="auto"/>
        <w:rPr>
          <w:rFonts w:ascii="Times New Roman" w:hAnsi="Times New Roman"/>
          <w:sz w:val="22"/>
          <w:szCs w:val="22"/>
        </w:rPr>
      </w:pPr>
      <w:r>
        <w:rPr>
          <w:rFonts w:ascii="Times New Roman" w:hAnsi="Times New Roman"/>
        </w:rPr>
        <w:t xml:space="preserve">¹ </w:t>
      </w:r>
      <w:r>
        <w:rPr>
          <w:rFonts w:ascii="Times New Roman" w:hAnsi="Times New Roman"/>
          <w:b/>
          <w:bCs/>
          <w:sz w:val="22"/>
          <w:szCs w:val="22"/>
        </w:rPr>
        <w:t>SAFA</w:t>
      </w:r>
      <w:r>
        <w:rPr>
          <w:rFonts w:ascii="Times New Roman" w:hAnsi="Times New Roman"/>
          <w:sz w:val="22"/>
          <w:szCs w:val="22"/>
        </w:rPr>
        <w:t xml:space="preserve"> Nachhaltigkeits-Leitlinien: </w:t>
      </w:r>
      <w:proofErr w:type="spellStart"/>
      <w:r>
        <w:rPr>
          <w:rFonts w:ascii="Times New Roman" w:hAnsi="Times New Roman"/>
          <w:b/>
          <w:bCs/>
          <w:sz w:val="22"/>
          <w:szCs w:val="22"/>
        </w:rPr>
        <w:t>S</w:t>
      </w:r>
      <w:r>
        <w:rPr>
          <w:rFonts w:ascii="Times New Roman" w:hAnsi="Times New Roman"/>
          <w:sz w:val="22"/>
          <w:szCs w:val="22"/>
        </w:rPr>
        <w:t>ustainability</w:t>
      </w:r>
      <w:proofErr w:type="spellEnd"/>
      <w:r>
        <w:rPr>
          <w:rFonts w:ascii="Times New Roman" w:hAnsi="Times New Roman"/>
          <w:sz w:val="22"/>
          <w:szCs w:val="22"/>
        </w:rPr>
        <w:t xml:space="preserve"> </w:t>
      </w:r>
      <w:r>
        <w:rPr>
          <w:rFonts w:ascii="Times New Roman" w:hAnsi="Times New Roman"/>
          <w:b/>
          <w:bCs/>
          <w:sz w:val="22"/>
          <w:szCs w:val="22"/>
        </w:rPr>
        <w:t>A</w:t>
      </w:r>
      <w:r>
        <w:rPr>
          <w:rFonts w:ascii="Times New Roman" w:hAnsi="Times New Roman"/>
          <w:sz w:val="22"/>
          <w:szCs w:val="22"/>
        </w:rPr>
        <w:t xml:space="preserve">ssessment </w:t>
      </w:r>
      <w:proofErr w:type="spellStart"/>
      <w:r>
        <w:rPr>
          <w:rFonts w:ascii="Times New Roman" w:hAnsi="Times New Roman"/>
          <w:sz w:val="22"/>
          <w:szCs w:val="22"/>
        </w:rPr>
        <w:t>of</w:t>
      </w:r>
      <w:proofErr w:type="spellEnd"/>
      <w:r>
        <w:rPr>
          <w:rFonts w:ascii="Times New Roman" w:hAnsi="Times New Roman"/>
          <w:sz w:val="22"/>
          <w:szCs w:val="22"/>
        </w:rPr>
        <w:t xml:space="preserve"> </w:t>
      </w:r>
      <w:r>
        <w:rPr>
          <w:rFonts w:ascii="Times New Roman" w:hAnsi="Times New Roman"/>
          <w:b/>
          <w:bCs/>
          <w:sz w:val="22"/>
          <w:szCs w:val="22"/>
        </w:rPr>
        <w:t>F</w:t>
      </w:r>
      <w:r>
        <w:rPr>
          <w:rFonts w:ascii="Times New Roman" w:hAnsi="Times New Roman"/>
          <w:sz w:val="22"/>
          <w:szCs w:val="22"/>
        </w:rPr>
        <w:t xml:space="preserve">ood and </w:t>
      </w:r>
      <w:proofErr w:type="spellStart"/>
      <w:r>
        <w:rPr>
          <w:rFonts w:ascii="Times New Roman" w:hAnsi="Times New Roman"/>
          <w:b/>
          <w:bCs/>
          <w:i/>
          <w:iCs/>
          <w:sz w:val="22"/>
          <w:szCs w:val="22"/>
        </w:rPr>
        <w:t>A</w:t>
      </w:r>
      <w:r>
        <w:rPr>
          <w:rFonts w:ascii="Times New Roman" w:hAnsi="Times New Roman"/>
          <w:sz w:val="22"/>
          <w:szCs w:val="22"/>
        </w:rPr>
        <w:t>griculture</w:t>
      </w:r>
      <w:proofErr w:type="spellEnd"/>
      <w:r>
        <w:rPr>
          <w:rFonts w:ascii="Times New Roman" w:hAnsi="Times New Roman"/>
          <w:sz w:val="22"/>
          <w:szCs w:val="22"/>
        </w:rPr>
        <w:t xml:space="preserve"> Systems</w:t>
      </w:r>
      <w:r>
        <w:rPr>
          <w:rFonts w:ascii="Times New Roman" w:hAnsi="Times New Roman"/>
          <w:sz w:val="22"/>
          <w:szCs w:val="22"/>
        </w:rPr>
        <w:br/>
        <w:t xml:space="preserve">Die FAO definiert mit SAFA umfassend 58 Themenbereiche in den vier Nachhaltigkeitsdimensionen </w:t>
      </w:r>
      <w:r>
        <w:rPr>
          <w:rFonts w:ascii="Times New Roman" w:hAnsi="Times New Roman"/>
          <w:i/>
          <w:iCs/>
          <w:sz w:val="22"/>
          <w:szCs w:val="22"/>
        </w:rPr>
        <w:t>Ökologische Integrität, Ökonomische Resilienz, Soziales Wohlergehen</w:t>
      </w:r>
      <w:r>
        <w:rPr>
          <w:rFonts w:ascii="Times New Roman" w:hAnsi="Times New Roman"/>
          <w:sz w:val="22"/>
          <w:szCs w:val="22"/>
        </w:rPr>
        <w:t xml:space="preserve"> &amp;</w:t>
      </w:r>
      <w:r>
        <w:rPr>
          <w:rFonts w:ascii="Times New Roman" w:hAnsi="Times New Roman"/>
          <w:i/>
          <w:iCs/>
          <w:sz w:val="22"/>
          <w:szCs w:val="22"/>
        </w:rPr>
        <w:t xml:space="preserve"> </w:t>
      </w:r>
      <w:proofErr w:type="spellStart"/>
      <w:r>
        <w:rPr>
          <w:rFonts w:ascii="Times New Roman" w:hAnsi="Times New Roman"/>
          <w:i/>
          <w:iCs/>
          <w:sz w:val="22"/>
          <w:szCs w:val="22"/>
        </w:rPr>
        <w:t>Gute</w:t>
      </w:r>
      <w:proofErr w:type="spellEnd"/>
      <w:r>
        <w:rPr>
          <w:rFonts w:ascii="Times New Roman" w:hAnsi="Times New Roman"/>
          <w:i/>
          <w:iCs/>
          <w:sz w:val="22"/>
          <w:szCs w:val="22"/>
        </w:rPr>
        <w:t xml:space="preserve"> Unternehmensführung</w:t>
      </w:r>
      <w:r>
        <w:rPr>
          <w:rFonts w:ascii="Times New Roman" w:hAnsi="Times New Roman"/>
          <w:sz w:val="22"/>
          <w:szCs w:val="22"/>
        </w:rPr>
        <w:t xml:space="preserve"> eine weltweit vergleichbare Nachhaltigkeitsbewertung von Agrar- und Lebensmittelsystemen.</w:t>
      </w:r>
    </w:p>
    <w:p w14:paraId="3C0E73BC" w14:textId="77777777" w:rsidR="008439B9" w:rsidRDefault="008439B9" w:rsidP="008439B9">
      <w:pPr>
        <w:spacing w:after="160" w:line="256" w:lineRule="auto"/>
        <w:rPr>
          <w:rFonts w:ascii="Times New Roman" w:hAnsi="Times New Roman"/>
          <w:sz w:val="22"/>
          <w:szCs w:val="22"/>
        </w:rPr>
      </w:pPr>
      <w:r>
        <w:rPr>
          <w:rFonts w:ascii="Times New Roman" w:hAnsi="Times New Roman"/>
          <w:b/>
          <w:bCs/>
          <w:sz w:val="22"/>
          <w:szCs w:val="22"/>
        </w:rPr>
        <w:t>² SMART</w:t>
      </w:r>
      <w:r>
        <w:rPr>
          <w:rFonts w:ascii="Times New Roman" w:hAnsi="Times New Roman"/>
          <w:sz w:val="22"/>
          <w:szCs w:val="22"/>
        </w:rPr>
        <w:t>-Farm Tool:</w:t>
      </w:r>
      <w:r>
        <w:rPr>
          <w:rFonts w:ascii="Times New Roman" w:hAnsi="Times New Roman"/>
          <w:color w:val="000000"/>
          <w:sz w:val="22"/>
          <w:szCs w:val="22"/>
          <w:shd w:val="clear" w:color="auto" w:fill="F7F2EC"/>
        </w:rPr>
        <w:t xml:space="preserve"> </w:t>
      </w:r>
      <w:proofErr w:type="spellStart"/>
      <w:r>
        <w:rPr>
          <w:rFonts w:ascii="Times New Roman" w:hAnsi="Times New Roman"/>
          <w:b/>
          <w:bCs/>
          <w:sz w:val="22"/>
          <w:szCs w:val="22"/>
        </w:rPr>
        <w:t>S</w:t>
      </w:r>
      <w:r>
        <w:rPr>
          <w:rFonts w:ascii="Times New Roman" w:hAnsi="Times New Roman"/>
          <w:sz w:val="22"/>
          <w:szCs w:val="22"/>
        </w:rPr>
        <w:t>ustainability</w:t>
      </w:r>
      <w:proofErr w:type="spellEnd"/>
      <w:r>
        <w:rPr>
          <w:rFonts w:ascii="Times New Roman" w:hAnsi="Times New Roman"/>
          <w:sz w:val="22"/>
          <w:szCs w:val="22"/>
        </w:rPr>
        <w:t xml:space="preserve"> </w:t>
      </w:r>
      <w:r>
        <w:rPr>
          <w:rFonts w:ascii="Times New Roman" w:hAnsi="Times New Roman"/>
          <w:b/>
          <w:bCs/>
          <w:sz w:val="22"/>
          <w:szCs w:val="22"/>
        </w:rPr>
        <w:t>M</w:t>
      </w:r>
      <w:r>
        <w:rPr>
          <w:rFonts w:ascii="Times New Roman" w:hAnsi="Times New Roman"/>
          <w:sz w:val="22"/>
          <w:szCs w:val="22"/>
        </w:rPr>
        <w:t xml:space="preserve">onitoring and </w:t>
      </w:r>
      <w:r>
        <w:rPr>
          <w:rFonts w:ascii="Times New Roman" w:hAnsi="Times New Roman"/>
          <w:b/>
          <w:bCs/>
          <w:sz w:val="22"/>
          <w:szCs w:val="22"/>
        </w:rPr>
        <w:t>A</w:t>
      </w:r>
      <w:r>
        <w:rPr>
          <w:rFonts w:ascii="Times New Roman" w:hAnsi="Times New Roman"/>
          <w:sz w:val="22"/>
          <w:szCs w:val="22"/>
        </w:rPr>
        <w:t xml:space="preserve">ssessment </w:t>
      </w:r>
      <w:proofErr w:type="spellStart"/>
      <w:r>
        <w:rPr>
          <w:rFonts w:ascii="Times New Roman" w:hAnsi="Times New Roman"/>
          <w:b/>
          <w:bCs/>
          <w:sz w:val="22"/>
          <w:szCs w:val="22"/>
        </w:rPr>
        <w:t>R</w:t>
      </w:r>
      <w:r>
        <w:rPr>
          <w:rFonts w:ascii="Times New Roman" w:hAnsi="Times New Roman"/>
          <w:sz w:val="22"/>
          <w:szCs w:val="22"/>
        </w:rPr>
        <w:t>ou</w:t>
      </w:r>
      <w:r>
        <w:rPr>
          <w:rFonts w:ascii="Times New Roman" w:hAnsi="Times New Roman"/>
          <w:b/>
          <w:bCs/>
          <w:sz w:val="22"/>
          <w:szCs w:val="22"/>
        </w:rPr>
        <w:t>T</w:t>
      </w:r>
      <w:r>
        <w:rPr>
          <w:rFonts w:ascii="Times New Roman" w:hAnsi="Times New Roman"/>
          <w:sz w:val="22"/>
          <w:szCs w:val="22"/>
        </w:rPr>
        <w:t>ine</w:t>
      </w:r>
      <w:proofErr w:type="spellEnd"/>
      <w:r>
        <w:rPr>
          <w:rFonts w:ascii="Times New Roman" w:hAnsi="Times New Roman"/>
          <w:sz w:val="22"/>
          <w:szCs w:val="22"/>
        </w:rPr>
        <w:br/>
        <w:t>SMART ist ein innovatives Instrument zur ganzheitlichen Nachhaltigkeitsanalyse und Bewertung von landwirtschaftlichen Betrieben und Lebensmittelunternehmen, welches auf den global gültigen SAFA-Leitlinien basiert. Es wurde von Nachhaltigkeitsexperten der FIBL-Forschungsinstitute unter Einbezug von über 60 Landwirtschafts-ExpertInnen anderer Forschungsinstitutionen entwickelt und besteht aus einer hocheffizienten Datenbank sowie einer wissenschaftlich fundierten Bewertungsmethodik inklusive umfangreichem Indikatoren-Pool. Bei der Erstellung wurden weitere Referenzdokumente berücksichtigt, wie z.B. die Richtlinien zur Nachhaltigkeitsberichterstattung der Global Reporting Initiative GRI-G4, der UN Global Compact, der ISO 26000 „Leitfaden zur gesellschaftlichen Verantwortung“, der SA8000 Standard zur sozialen Verantwortung, die ILO Arbeits- und Sozialstandards sowie die Indikatoren-Matrix der Gemeinwohlökonomie.</w:t>
      </w:r>
    </w:p>
    <w:p w14:paraId="2DAE2170" w14:textId="0635DA1F" w:rsidR="006D7E49" w:rsidRPr="006D7E49" w:rsidRDefault="006D7E49" w:rsidP="006D7E49">
      <w:pPr>
        <w:spacing w:after="160" w:line="256" w:lineRule="auto"/>
        <w:rPr>
          <w:rFonts w:ascii="Times New Roman" w:hAnsi="Times New Roman"/>
          <w:sz w:val="22"/>
          <w:szCs w:val="22"/>
        </w:rPr>
      </w:pPr>
      <w:r>
        <w:rPr>
          <w:rFonts w:ascii="Times New Roman" w:hAnsi="Times New Roman"/>
          <w:b/>
          <w:bCs/>
          <w:sz w:val="22"/>
          <w:szCs w:val="22"/>
          <w:lang w:val="en-US"/>
        </w:rPr>
        <w:t>SFS</w:t>
      </w:r>
      <w:r>
        <w:rPr>
          <w:rFonts w:ascii="Times New Roman" w:hAnsi="Times New Roman"/>
          <w:sz w:val="22"/>
          <w:szCs w:val="22"/>
          <w:lang w:val="en-US"/>
        </w:rPr>
        <w:t xml:space="preserve">: </w:t>
      </w:r>
      <w:r>
        <w:rPr>
          <w:rFonts w:ascii="Times New Roman" w:hAnsi="Times New Roman"/>
          <w:b/>
          <w:bCs/>
          <w:sz w:val="22"/>
          <w:szCs w:val="22"/>
          <w:lang w:val="en-US"/>
        </w:rPr>
        <w:t>S</w:t>
      </w:r>
      <w:r>
        <w:rPr>
          <w:rFonts w:ascii="Times New Roman" w:hAnsi="Times New Roman"/>
          <w:sz w:val="22"/>
          <w:szCs w:val="22"/>
          <w:lang w:val="en-US"/>
        </w:rPr>
        <w:t xml:space="preserve">ustainable </w:t>
      </w:r>
      <w:r>
        <w:rPr>
          <w:rFonts w:ascii="Times New Roman" w:hAnsi="Times New Roman"/>
          <w:b/>
          <w:bCs/>
          <w:sz w:val="22"/>
          <w:szCs w:val="22"/>
          <w:lang w:val="en-US"/>
        </w:rPr>
        <w:t>F</w:t>
      </w:r>
      <w:r>
        <w:rPr>
          <w:rFonts w:ascii="Times New Roman" w:hAnsi="Times New Roman"/>
          <w:sz w:val="22"/>
          <w:szCs w:val="22"/>
          <w:lang w:val="en-US"/>
        </w:rPr>
        <w:t xml:space="preserve">ood </w:t>
      </w:r>
      <w:r>
        <w:rPr>
          <w:rFonts w:ascii="Times New Roman" w:hAnsi="Times New Roman"/>
          <w:b/>
          <w:bCs/>
          <w:sz w:val="22"/>
          <w:szCs w:val="22"/>
          <w:lang w:val="en-US"/>
        </w:rPr>
        <w:t>S</w:t>
      </w:r>
      <w:r>
        <w:rPr>
          <w:rFonts w:ascii="Times New Roman" w:hAnsi="Times New Roman"/>
          <w:sz w:val="22"/>
          <w:szCs w:val="22"/>
          <w:lang w:val="en-US"/>
        </w:rPr>
        <w:t xml:space="preserve">ystems GmbH. </w:t>
      </w:r>
      <w:r>
        <w:rPr>
          <w:rFonts w:ascii="Times New Roman" w:hAnsi="Times New Roman"/>
          <w:sz w:val="22"/>
          <w:szCs w:val="22"/>
        </w:rPr>
        <w:t>Unabhängiges Expertenteam für Nachhaltigkeits-bewertungen in der Landwirtschaft.</w:t>
      </w:r>
    </w:p>
    <w:p w14:paraId="2850B9E8" w14:textId="2F18486F" w:rsidR="00467D11" w:rsidRDefault="006D7E49" w:rsidP="00467D11">
      <w:pPr>
        <w:spacing w:after="160" w:line="256" w:lineRule="auto"/>
        <w:rPr>
          <w:rFonts w:ascii="Times New Roman" w:hAnsi="Times New Roman"/>
          <w:sz w:val="22"/>
          <w:szCs w:val="22"/>
        </w:rPr>
      </w:pPr>
      <w:r>
        <w:rPr>
          <w:rFonts w:ascii="Times New Roman" w:hAnsi="Times New Roman"/>
          <w:b/>
          <w:bCs/>
          <w:sz w:val="22"/>
          <w:szCs w:val="22"/>
        </w:rPr>
        <w:lastRenderedPageBreak/>
        <w:t>FIBL</w:t>
      </w:r>
      <w:r>
        <w:rPr>
          <w:rFonts w:ascii="Times New Roman" w:hAnsi="Times New Roman"/>
          <w:sz w:val="22"/>
          <w:szCs w:val="22"/>
        </w:rPr>
        <w:t xml:space="preserve">: Das </w:t>
      </w:r>
      <w:r>
        <w:rPr>
          <w:rFonts w:ascii="Times New Roman" w:hAnsi="Times New Roman"/>
          <w:b/>
          <w:bCs/>
          <w:sz w:val="22"/>
          <w:szCs w:val="22"/>
        </w:rPr>
        <w:t>F</w:t>
      </w:r>
      <w:r>
        <w:rPr>
          <w:rFonts w:ascii="Times New Roman" w:hAnsi="Times New Roman"/>
          <w:sz w:val="22"/>
          <w:szCs w:val="22"/>
        </w:rPr>
        <w:t>orschungs</w:t>
      </w:r>
      <w:r>
        <w:rPr>
          <w:rFonts w:ascii="Times New Roman" w:hAnsi="Times New Roman"/>
          <w:b/>
          <w:bCs/>
          <w:sz w:val="22"/>
          <w:szCs w:val="22"/>
        </w:rPr>
        <w:t>i</w:t>
      </w:r>
      <w:r>
        <w:rPr>
          <w:rFonts w:ascii="Times New Roman" w:hAnsi="Times New Roman"/>
          <w:sz w:val="22"/>
          <w:szCs w:val="22"/>
        </w:rPr>
        <w:t xml:space="preserve">nstitut für </w:t>
      </w:r>
      <w:r>
        <w:rPr>
          <w:rFonts w:ascii="Times New Roman" w:hAnsi="Times New Roman"/>
          <w:b/>
          <w:bCs/>
          <w:sz w:val="22"/>
          <w:szCs w:val="22"/>
        </w:rPr>
        <w:t>b</w:t>
      </w:r>
      <w:r>
        <w:rPr>
          <w:rFonts w:ascii="Times New Roman" w:hAnsi="Times New Roman"/>
          <w:sz w:val="22"/>
          <w:szCs w:val="22"/>
        </w:rPr>
        <w:t xml:space="preserve">iologischen </w:t>
      </w:r>
      <w:r>
        <w:rPr>
          <w:rFonts w:ascii="Times New Roman" w:hAnsi="Times New Roman"/>
          <w:b/>
          <w:bCs/>
          <w:sz w:val="22"/>
          <w:szCs w:val="22"/>
        </w:rPr>
        <w:t>L</w:t>
      </w:r>
      <w:r>
        <w:rPr>
          <w:rFonts w:ascii="Times New Roman" w:hAnsi="Times New Roman"/>
          <w:sz w:val="22"/>
          <w:szCs w:val="22"/>
        </w:rPr>
        <w:t>andbau ist eine unabhängige Forschungseinrichtung, die sich mit der Erforschung von Methoden und Anwendungen des biologischen Landbaus beschäftigt. Es ist eines der führenden Forschungs- und Informationszentren für Biolandbau.</w:t>
      </w:r>
    </w:p>
    <w:bookmarkEnd w:id="4"/>
    <w:p w14:paraId="2E46643E" w14:textId="7A833FFF" w:rsidR="0056660C" w:rsidRDefault="0050481E" w:rsidP="004C416D">
      <w:pPr>
        <w:pStyle w:val="Kopfzeile"/>
        <w:tabs>
          <w:tab w:val="left" w:pos="708"/>
        </w:tabs>
        <w:spacing w:line="260" w:lineRule="atLeast"/>
        <w:jc w:val="both"/>
        <w:outlineLvl w:val="0"/>
        <w:rPr>
          <w:rFonts w:ascii="Times New Roman" w:hAnsi="Times New Roman"/>
        </w:rPr>
      </w:pPr>
      <w:r>
        <w:rPr>
          <w:rFonts w:ascii="Times New Roman" w:hAnsi="Times New Roman"/>
        </w:rPr>
        <w:tab/>
      </w:r>
      <w:r>
        <w:rPr>
          <w:rFonts w:ascii="Times New Roman" w:hAnsi="Times New Roman"/>
        </w:rPr>
        <w:tab/>
        <w:t xml:space="preserve"> </w:t>
      </w:r>
    </w:p>
    <w:p w14:paraId="183B2621" w14:textId="2FCB0F0A" w:rsidR="0050481E" w:rsidRPr="006953DF" w:rsidRDefault="0050481E" w:rsidP="004C416D">
      <w:pPr>
        <w:pStyle w:val="Kopfzeile"/>
        <w:tabs>
          <w:tab w:val="left" w:pos="708"/>
        </w:tabs>
        <w:spacing w:line="260" w:lineRule="atLeast"/>
        <w:jc w:val="both"/>
        <w:outlineLvl w:val="0"/>
        <w:rPr>
          <w:rFonts w:ascii="Times New Roman" w:hAnsi="Times New Roman"/>
          <w:sz w:val="20"/>
          <w:szCs w:val="20"/>
        </w:rPr>
      </w:pPr>
      <w:r>
        <w:rPr>
          <w:rFonts w:ascii="Times New Roman" w:hAnsi="Times New Roman"/>
        </w:rPr>
        <w:tab/>
      </w:r>
      <w:r>
        <w:rPr>
          <w:rFonts w:ascii="Times New Roman" w:hAnsi="Times New Roman"/>
        </w:rPr>
        <w:tab/>
      </w:r>
      <w:r>
        <w:rPr>
          <w:rFonts w:ascii="Times New Roman" w:hAnsi="Times New Roman"/>
        </w:rPr>
        <w:tab/>
      </w:r>
      <w:r w:rsidR="008774D8" w:rsidRPr="006953DF">
        <w:rPr>
          <w:rFonts w:ascii="Times New Roman" w:hAnsi="Times New Roman"/>
          <w:sz w:val="20"/>
          <w:szCs w:val="20"/>
        </w:rPr>
        <w:t>2022-07-07</w:t>
      </w:r>
    </w:p>
    <w:p w14:paraId="5D57E2B5" w14:textId="68578A07" w:rsidR="004C416D" w:rsidRDefault="004C416D" w:rsidP="004C416D">
      <w:pPr>
        <w:pStyle w:val="Kopfzeile"/>
        <w:tabs>
          <w:tab w:val="left" w:pos="708"/>
        </w:tabs>
        <w:spacing w:line="260" w:lineRule="atLeast"/>
        <w:jc w:val="both"/>
        <w:outlineLvl w:val="0"/>
        <w:rPr>
          <w:rFonts w:ascii="Times New Roman" w:hAnsi="Times New Roman"/>
        </w:rPr>
      </w:pPr>
    </w:p>
    <w:p w14:paraId="01572156" w14:textId="188C0744" w:rsidR="00E93DA9" w:rsidRDefault="006953DF" w:rsidP="004C416D">
      <w:pPr>
        <w:pStyle w:val="Kopfzeile"/>
        <w:tabs>
          <w:tab w:val="left" w:pos="708"/>
        </w:tabs>
        <w:spacing w:line="260" w:lineRule="atLeast"/>
        <w:jc w:val="both"/>
        <w:outlineLvl w:val="0"/>
        <w:rPr>
          <w:rFonts w:ascii="Times New Roman" w:hAnsi="Times New Roman"/>
        </w:rPr>
      </w:pPr>
      <w:r>
        <w:rPr>
          <w:rFonts w:ascii="Times New Roman" w:hAnsi="Times New Roman"/>
        </w:rPr>
        <w:t>---------------------</w:t>
      </w:r>
    </w:p>
    <w:p w14:paraId="739A0C86" w14:textId="77777777" w:rsidR="00D2359C" w:rsidRDefault="00D2359C" w:rsidP="006953DF">
      <w:pPr>
        <w:pStyle w:val="Kopfzeile"/>
        <w:tabs>
          <w:tab w:val="left" w:pos="708"/>
        </w:tabs>
        <w:spacing w:line="260" w:lineRule="atLeast"/>
        <w:jc w:val="both"/>
        <w:outlineLvl w:val="0"/>
        <w:rPr>
          <w:rFonts w:ascii="Times New Roman" w:hAnsi="Times New Roman"/>
        </w:rPr>
      </w:pPr>
    </w:p>
    <w:p w14:paraId="6BDB446A" w14:textId="77777777" w:rsidR="004C221B" w:rsidRDefault="00D2359C" w:rsidP="006953DF">
      <w:pPr>
        <w:pStyle w:val="Kopfzeile"/>
        <w:tabs>
          <w:tab w:val="left" w:pos="708"/>
        </w:tabs>
        <w:spacing w:line="260" w:lineRule="atLeast"/>
        <w:jc w:val="both"/>
        <w:outlineLvl w:val="0"/>
        <w:rPr>
          <w:rFonts w:ascii="Times New Roman" w:hAnsi="Times New Roman"/>
        </w:rPr>
      </w:pPr>
      <w:r>
        <w:rPr>
          <w:rFonts w:ascii="Times New Roman" w:hAnsi="Times New Roman"/>
        </w:rPr>
        <w:t>Bildtext</w:t>
      </w:r>
      <w:r w:rsidR="004C221B">
        <w:rPr>
          <w:rFonts w:ascii="Times New Roman" w:hAnsi="Times New Roman"/>
        </w:rPr>
        <w:t>e</w:t>
      </w:r>
      <w:r>
        <w:rPr>
          <w:rFonts w:ascii="Times New Roman" w:hAnsi="Times New Roman"/>
        </w:rPr>
        <w:t xml:space="preserve">: </w:t>
      </w:r>
    </w:p>
    <w:p w14:paraId="502E748A" w14:textId="0C544FF9" w:rsidR="00D2359C" w:rsidRDefault="004C221B" w:rsidP="006953DF">
      <w:pPr>
        <w:pStyle w:val="Kopfzeile"/>
        <w:tabs>
          <w:tab w:val="left" w:pos="708"/>
        </w:tabs>
        <w:spacing w:line="260" w:lineRule="atLeast"/>
        <w:jc w:val="both"/>
        <w:outlineLvl w:val="0"/>
        <w:rPr>
          <w:rFonts w:ascii="Times New Roman" w:hAnsi="Times New Roman"/>
        </w:rPr>
      </w:pPr>
      <w:r>
        <w:rPr>
          <w:rFonts w:ascii="Times New Roman" w:hAnsi="Times New Roman"/>
        </w:rPr>
        <w:t xml:space="preserve">Pressebild 1: </w:t>
      </w:r>
      <w:r w:rsidR="00D2359C">
        <w:rPr>
          <w:rFonts w:ascii="Times New Roman" w:hAnsi="Times New Roman"/>
        </w:rPr>
        <w:t xml:space="preserve">In der </w:t>
      </w:r>
      <w:proofErr w:type="spellStart"/>
      <w:r w:rsidR="00D2359C">
        <w:rPr>
          <w:rFonts w:ascii="Times New Roman" w:hAnsi="Times New Roman"/>
        </w:rPr>
        <w:t>Stieglbrauerei</w:t>
      </w:r>
      <w:proofErr w:type="spellEnd"/>
      <w:r w:rsidR="00D2359C">
        <w:rPr>
          <w:rFonts w:ascii="Times New Roman" w:hAnsi="Times New Roman"/>
        </w:rPr>
        <w:t xml:space="preserve"> setzt man auf effiziente Wertschöpfungskreisläufe. Im Bild (v. l.)</w:t>
      </w:r>
      <w:r w:rsidR="00D2359C" w:rsidRPr="00D2359C">
        <w:rPr>
          <w:rFonts w:ascii="Times New Roman" w:hAnsi="Times New Roman"/>
        </w:rPr>
        <w:t xml:space="preserve"> Mag. Stefan </w:t>
      </w:r>
      <w:proofErr w:type="spellStart"/>
      <w:r w:rsidR="00D2359C" w:rsidRPr="00D2359C">
        <w:rPr>
          <w:rFonts w:ascii="Times New Roman" w:hAnsi="Times New Roman"/>
        </w:rPr>
        <w:t>Blachfellner</w:t>
      </w:r>
      <w:proofErr w:type="spellEnd"/>
      <w:r w:rsidR="00D2359C" w:rsidRPr="00D2359C">
        <w:rPr>
          <w:rFonts w:ascii="Times New Roman" w:hAnsi="Times New Roman"/>
        </w:rPr>
        <w:t xml:space="preserve"> (Managing </w:t>
      </w:r>
      <w:proofErr w:type="spellStart"/>
      <w:r w:rsidR="00D2359C" w:rsidRPr="00D2359C">
        <w:rPr>
          <w:rFonts w:ascii="Times New Roman" w:hAnsi="Times New Roman"/>
        </w:rPr>
        <w:t>Director</w:t>
      </w:r>
      <w:proofErr w:type="spellEnd"/>
      <w:r w:rsidR="00D2359C" w:rsidRPr="00D2359C">
        <w:rPr>
          <w:rFonts w:ascii="Times New Roman" w:hAnsi="Times New Roman"/>
        </w:rPr>
        <w:t xml:space="preserve"> </w:t>
      </w:r>
      <w:proofErr w:type="spellStart"/>
      <w:r w:rsidR="00D2359C" w:rsidRPr="00D2359C">
        <w:rPr>
          <w:rFonts w:ascii="Times New Roman" w:hAnsi="Times New Roman"/>
        </w:rPr>
        <w:t>Circular</w:t>
      </w:r>
      <w:proofErr w:type="spellEnd"/>
      <w:r w:rsidR="00D2359C" w:rsidRPr="00D2359C">
        <w:rPr>
          <w:rFonts w:ascii="Times New Roman" w:hAnsi="Times New Roman"/>
        </w:rPr>
        <w:t xml:space="preserve"> Economy Forum Austria), Stiegl-Chefbraumeister Christian Pöpperl und Dr. Konrad Steiner (wissenschaftlicher Berater von Stiegl)</w:t>
      </w:r>
      <w:r w:rsidR="00D2359C">
        <w:rPr>
          <w:rFonts w:ascii="Times New Roman" w:hAnsi="Times New Roman"/>
        </w:rPr>
        <w:t xml:space="preserve">. </w:t>
      </w:r>
      <w:r w:rsidR="00D2359C" w:rsidRPr="00D2359C">
        <w:rPr>
          <w:rFonts w:ascii="Times New Roman" w:hAnsi="Times New Roman"/>
        </w:rPr>
        <w:t xml:space="preserve"> </w:t>
      </w:r>
    </w:p>
    <w:p w14:paraId="2E241CC7" w14:textId="77777777" w:rsidR="00D2359C" w:rsidRDefault="00D2359C" w:rsidP="006953DF">
      <w:pPr>
        <w:pStyle w:val="Kopfzeile"/>
        <w:tabs>
          <w:tab w:val="left" w:pos="708"/>
        </w:tabs>
        <w:spacing w:line="260" w:lineRule="atLeast"/>
        <w:jc w:val="both"/>
        <w:outlineLvl w:val="0"/>
        <w:rPr>
          <w:rFonts w:ascii="Times New Roman" w:hAnsi="Times New Roman"/>
        </w:rPr>
      </w:pPr>
    </w:p>
    <w:p w14:paraId="0F77BEA1" w14:textId="1BCA9978" w:rsidR="006953DF" w:rsidRDefault="004C221B" w:rsidP="006953DF">
      <w:pPr>
        <w:pStyle w:val="Kopfzeile"/>
        <w:tabs>
          <w:tab w:val="left" w:pos="708"/>
        </w:tabs>
        <w:spacing w:line="260" w:lineRule="atLeast"/>
        <w:jc w:val="both"/>
        <w:outlineLvl w:val="0"/>
        <w:rPr>
          <w:rFonts w:ascii="Times New Roman" w:hAnsi="Times New Roman"/>
        </w:rPr>
      </w:pPr>
      <w:r>
        <w:rPr>
          <w:rFonts w:ascii="Times New Roman" w:hAnsi="Times New Roman"/>
        </w:rPr>
        <w:t>Pressebild 2</w:t>
      </w:r>
      <w:r w:rsidR="006953DF">
        <w:rPr>
          <w:rFonts w:ascii="Times New Roman" w:hAnsi="Times New Roman"/>
        </w:rPr>
        <w:t xml:space="preserve">: </w:t>
      </w:r>
      <w:bookmarkStart w:id="10" w:name="_Hlk108084237"/>
      <w:r w:rsidR="00655DB3">
        <w:rPr>
          <w:rFonts w:ascii="Times New Roman" w:hAnsi="Times New Roman"/>
        </w:rPr>
        <w:t xml:space="preserve">In ihrem jährlichen Nachhaltigkeitsbericht dokumentiert die </w:t>
      </w:r>
      <w:proofErr w:type="spellStart"/>
      <w:r w:rsidR="00655DB3">
        <w:rPr>
          <w:rFonts w:ascii="Times New Roman" w:hAnsi="Times New Roman"/>
        </w:rPr>
        <w:t>Stieglbrauerei</w:t>
      </w:r>
      <w:proofErr w:type="spellEnd"/>
      <w:r w:rsidR="00655DB3">
        <w:rPr>
          <w:rFonts w:ascii="Times New Roman" w:hAnsi="Times New Roman"/>
        </w:rPr>
        <w:t xml:space="preserve"> den schonenden Umgang mit Ressourcen.</w:t>
      </w:r>
      <w:r w:rsidR="00E33AB6">
        <w:rPr>
          <w:rFonts w:ascii="Times New Roman" w:hAnsi="Times New Roman"/>
        </w:rPr>
        <w:t xml:space="preserve"> </w:t>
      </w:r>
      <w:r w:rsidR="00D2359C">
        <w:rPr>
          <w:rFonts w:ascii="Times New Roman" w:hAnsi="Times New Roman"/>
        </w:rPr>
        <w:t xml:space="preserve">Im Bild v. l. </w:t>
      </w:r>
      <w:r w:rsidR="00895DCE" w:rsidRPr="00895DCE">
        <w:rPr>
          <w:rFonts w:ascii="Times New Roman" w:hAnsi="Times New Roman"/>
        </w:rPr>
        <w:t>Stiegl-Chefbraumeister Christian Pöpperl</w:t>
      </w:r>
      <w:r w:rsidR="00895DCE">
        <w:rPr>
          <w:rFonts w:ascii="Times New Roman" w:hAnsi="Times New Roman"/>
        </w:rPr>
        <w:t xml:space="preserve"> und </w:t>
      </w:r>
      <w:r w:rsidR="00D2359C" w:rsidRPr="00D2359C">
        <w:rPr>
          <w:rFonts w:ascii="Times New Roman" w:hAnsi="Times New Roman"/>
        </w:rPr>
        <w:t>Dr. Konrad Steiner (wissenschaftlicher Berater von Stiegl)</w:t>
      </w:r>
      <w:r w:rsidR="00655DB3">
        <w:rPr>
          <w:rFonts w:ascii="Times New Roman" w:hAnsi="Times New Roman"/>
        </w:rPr>
        <w:t xml:space="preserve">. </w:t>
      </w:r>
    </w:p>
    <w:p w14:paraId="592D5901" w14:textId="3BD34B5E" w:rsidR="00AF4529" w:rsidRDefault="00AF4529" w:rsidP="006953DF">
      <w:pPr>
        <w:pStyle w:val="Kopfzeile"/>
        <w:tabs>
          <w:tab w:val="left" w:pos="708"/>
        </w:tabs>
        <w:spacing w:line="260" w:lineRule="atLeast"/>
        <w:jc w:val="both"/>
        <w:outlineLvl w:val="0"/>
        <w:rPr>
          <w:rFonts w:ascii="Times New Roman" w:hAnsi="Times New Roman"/>
        </w:rPr>
      </w:pPr>
    </w:p>
    <w:p w14:paraId="33FF3116" w14:textId="2FFD2199" w:rsidR="00AF4529" w:rsidRDefault="004C221B" w:rsidP="00AF4529">
      <w:pPr>
        <w:pStyle w:val="Kopfzeile"/>
        <w:tabs>
          <w:tab w:val="left" w:pos="708"/>
        </w:tabs>
        <w:spacing w:line="260" w:lineRule="atLeast"/>
        <w:jc w:val="both"/>
        <w:outlineLvl w:val="0"/>
        <w:rPr>
          <w:rFonts w:ascii="Times New Roman" w:hAnsi="Times New Roman"/>
        </w:rPr>
      </w:pPr>
      <w:r>
        <w:rPr>
          <w:rFonts w:ascii="Times New Roman" w:hAnsi="Times New Roman"/>
        </w:rPr>
        <w:t xml:space="preserve">Pressebild 3: </w:t>
      </w:r>
      <w:r w:rsidR="00AF4529">
        <w:rPr>
          <w:rFonts w:ascii="Times New Roman" w:hAnsi="Times New Roman"/>
        </w:rPr>
        <w:t xml:space="preserve">Stiegl-Chefbraumeister Christian Pöpperl bezieht </w:t>
      </w:r>
      <w:r w:rsidR="00AF4529" w:rsidRPr="00AF4529">
        <w:rPr>
          <w:rFonts w:ascii="Times New Roman" w:hAnsi="Times New Roman"/>
        </w:rPr>
        <w:t>mehr als 50 Prozent des gesamten Braumalzes aus nachhaltigem Anbau</w:t>
      </w:r>
      <w:r w:rsidR="00AF4529">
        <w:rPr>
          <w:rFonts w:ascii="Times New Roman" w:hAnsi="Times New Roman"/>
        </w:rPr>
        <w:t xml:space="preserve">. </w:t>
      </w:r>
    </w:p>
    <w:p w14:paraId="6AFFA513" w14:textId="2FCE4884" w:rsidR="004C221B" w:rsidRDefault="004C221B" w:rsidP="00AF4529">
      <w:pPr>
        <w:pStyle w:val="Kopfzeile"/>
        <w:tabs>
          <w:tab w:val="left" w:pos="708"/>
        </w:tabs>
        <w:spacing w:line="260" w:lineRule="atLeast"/>
        <w:jc w:val="both"/>
        <w:outlineLvl w:val="0"/>
        <w:rPr>
          <w:rFonts w:ascii="Times New Roman" w:hAnsi="Times New Roman"/>
        </w:rPr>
      </w:pPr>
    </w:p>
    <w:p w14:paraId="17C0C41A" w14:textId="057956D2" w:rsidR="004C221B" w:rsidRDefault="004C221B" w:rsidP="00AF4529">
      <w:pPr>
        <w:pStyle w:val="Kopfzeile"/>
        <w:tabs>
          <w:tab w:val="left" w:pos="708"/>
        </w:tabs>
        <w:spacing w:line="260" w:lineRule="atLeast"/>
        <w:jc w:val="both"/>
        <w:outlineLvl w:val="0"/>
        <w:rPr>
          <w:rFonts w:ascii="Times New Roman" w:hAnsi="Times New Roman"/>
        </w:rPr>
      </w:pPr>
      <w:r>
        <w:rPr>
          <w:rFonts w:ascii="Times New Roman" w:hAnsi="Times New Roman"/>
        </w:rPr>
        <w:t>Bildnachweis: Neumayr/Leopold, Abdruck honorarfrei!</w:t>
      </w:r>
    </w:p>
    <w:bookmarkEnd w:id="10"/>
    <w:p w14:paraId="3B3D60C7" w14:textId="3CB67BCC" w:rsidR="006953DF" w:rsidRDefault="006953DF" w:rsidP="004C416D">
      <w:pPr>
        <w:pStyle w:val="Kopfzeile"/>
        <w:tabs>
          <w:tab w:val="left" w:pos="708"/>
        </w:tabs>
        <w:spacing w:line="260" w:lineRule="atLeast"/>
        <w:jc w:val="both"/>
        <w:outlineLvl w:val="0"/>
        <w:rPr>
          <w:rFonts w:ascii="Times New Roman" w:hAnsi="Times New Roman"/>
        </w:rPr>
      </w:pPr>
    </w:p>
    <w:p w14:paraId="3FB82237" w14:textId="77777777" w:rsidR="006953DF" w:rsidRDefault="006953DF" w:rsidP="004C416D">
      <w:pPr>
        <w:pStyle w:val="Kopfzeile"/>
        <w:tabs>
          <w:tab w:val="left" w:pos="708"/>
        </w:tabs>
        <w:spacing w:line="260" w:lineRule="atLeast"/>
        <w:jc w:val="both"/>
        <w:outlineLvl w:val="0"/>
        <w:rPr>
          <w:rFonts w:ascii="Times New Roman" w:hAnsi="Times New Roman"/>
        </w:rPr>
      </w:pPr>
    </w:p>
    <w:p w14:paraId="41103969" w14:textId="77777777" w:rsidR="00E93DA9" w:rsidRPr="004C416D" w:rsidRDefault="00E93DA9" w:rsidP="004C416D">
      <w:pPr>
        <w:pStyle w:val="Kopfzeile"/>
        <w:tabs>
          <w:tab w:val="left" w:pos="708"/>
        </w:tabs>
        <w:spacing w:line="260" w:lineRule="atLeast"/>
        <w:jc w:val="both"/>
        <w:outlineLvl w:val="0"/>
        <w:rPr>
          <w:rFonts w:ascii="Times New Roman" w:hAnsi="Times New Roman"/>
        </w:rPr>
      </w:pPr>
    </w:p>
    <w:p w14:paraId="189FC2AE" w14:textId="41BC585F" w:rsidR="0032681C" w:rsidRPr="0023632F" w:rsidRDefault="0032681C" w:rsidP="0032681C">
      <w:pPr>
        <w:rPr>
          <w:rFonts w:ascii="Times New Roman" w:hAnsi="Times New Roman"/>
          <w:b/>
          <w:i/>
          <w:iCs/>
          <w:sz w:val="22"/>
          <w:szCs w:val="22"/>
          <w:u w:val="single"/>
        </w:rPr>
      </w:pPr>
      <w:r w:rsidRPr="0023632F">
        <w:rPr>
          <w:rFonts w:ascii="Times New Roman" w:hAnsi="Times New Roman"/>
          <w:b/>
          <w:i/>
          <w:iCs/>
          <w:sz w:val="22"/>
          <w:szCs w:val="22"/>
          <w:u w:val="single"/>
        </w:rPr>
        <w:t>Rückfragen richten Sie bitte an:</w:t>
      </w:r>
    </w:p>
    <w:p w14:paraId="43FC54C4" w14:textId="77777777" w:rsidR="0032681C" w:rsidRPr="00D2359C" w:rsidRDefault="0032681C" w:rsidP="0032681C">
      <w:pPr>
        <w:rPr>
          <w:rFonts w:ascii="Times New Roman" w:hAnsi="Times New Roman"/>
          <w:i/>
          <w:iCs/>
          <w:sz w:val="22"/>
          <w:szCs w:val="22"/>
          <w:lang w:val="en-US"/>
        </w:rPr>
      </w:pPr>
      <w:r w:rsidRPr="0023632F">
        <w:rPr>
          <w:rFonts w:ascii="Times New Roman" w:hAnsi="Times New Roman"/>
          <w:i/>
          <w:iCs/>
          <w:sz w:val="22"/>
          <w:szCs w:val="22"/>
        </w:rPr>
        <w:t xml:space="preserve">Pressestelle Stiegl, Mag. </w:t>
      </w:r>
      <w:r w:rsidRPr="00D2359C">
        <w:rPr>
          <w:rFonts w:ascii="Times New Roman" w:hAnsi="Times New Roman"/>
          <w:i/>
          <w:iCs/>
          <w:sz w:val="22"/>
          <w:szCs w:val="22"/>
          <w:lang w:val="en-US"/>
        </w:rPr>
        <w:t>Alexandra Picker-Rußwurm</w:t>
      </w:r>
    </w:p>
    <w:p w14:paraId="1A3C18BB" w14:textId="2C9A3CBE" w:rsidR="008F4425" w:rsidRPr="004C416D" w:rsidRDefault="0032681C" w:rsidP="004C416D">
      <w:pPr>
        <w:rPr>
          <w:rFonts w:ascii="Times New Roman" w:hAnsi="Times New Roman"/>
          <w:i/>
          <w:iCs/>
          <w:sz w:val="22"/>
          <w:szCs w:val="22"/>
          <w:lang w:val="en-US"/>
        </w:rPr>
      </w:pPr>
      <w:r w:rsidRPr="0023632F">
        <w:rPr>
          <w:rFonts w:ascii="Times New Roman" w:hAnsi="Times New Roman"/>
          <w:i/>
          <w:iCs/>
          <w:sz w:val="22"/>
          <w:szCs w:val="22"/>
          <w:lang w:val="en-US"/>
        </w:rPr>
        <w:t xml:space="preserve">PICKER PR – talk about taste, Tel. 0662-841187-0, </w:t>
      </w:r>
      <w:proofErr w:type="spellStart"/>
      <w:r w:rsidRPr="0023632F">
        <w:rPr>
          <w:rFonts w:ascii="Times New Roman" w:hAnsi="Times New Roman"/>
          <w:i/>
          <w:iCs/>
          <w:sz w:val="22"/>
          <w:szCs w:val="22"/>
          <w:lang w:val="en-US"/>
        </w:rPr>
        <w:t>mobil</w:t>
      </w:r>
      <w:proofErr w:type="spellEnd"/>
      <w:r w:rsidRPr="0023632F">
        <w:rPr>
          <w:rFonts w:ascii="Times New Roman" w:hAnsi="Times New Roman"/>
          <w:i/>
          <w:iCs/>
          <w:sz w:val="22"/>
          <w:szCs w:val="22"/>
          <w:lang w:val="en-US"/>
        </w:rPr>
        <w:t xml:space="preserve">: 0664/1102525,  </w:t>
      </w:r>
      <w:hyperlink r:id="rId12" w:history="1">
        <w:r w:rsidR="000C3361" w:rsidRPr="00774288">
          <w:rPr>
            <w:rStyle w:val="Hyperlink"/>
            <w:rFonts w:ascii="Times New Roman" w:hAnsi="Times New Roman"/>
            <w:i/>
            <w:iCs/>
            <w:sz w:val="22"/>
            <w:szCs w:val="22"/>
            <w:lang w:val="en-US"/>
          </w:rPr>
          <w:t>office@picker-pr.at</w:t>
        </w:r>
      </w:hyperlink>
      <w:r w:rsidRPr="0023632F">
        <w:rPr>
          <w:rFonts w:ascii="Times New Roman" w:hAnsi="Times New Roman"/>
          <w:i/>
          <w:iCs/>
          <w:sz w:val="22"/>
          <w:szCs w:val="22"/>
          <w:lang w:val="en-US"/>
        </w:rPr>
        <w:t xml:space="preserve">, </w:t>
      </w:r>
      <w:hyperlink r:id="rId13" w:history="1">
        <w:r w:rsidRPr="0023632F">
          <w:rPr>
            <w:rFonts w:ascii="Times New Roman" w:hAnsi="Times New Roman"/>
            <w:i/>
            <w:iCs/>
            <w:sz w:val="22"/>
            <w:szCs w:val="22"/>
            <w:lang w:val="en-US"/>
          </w:rPr>
          <w:t>www.picker-pr.at</w:t>
        </w:r>
      </w:hyperlink>
      <w:r w:rsidRPr="0023632F">
        <w:rPr>
          <w:rFonts w:ascii="Times New Roman" w:hAnsi="Times New Roman"/>
          <w:i/>
          <w:iCs/>
          <w:sz w:val="22"/>
          <w:szCs w:val="22"/>
          <w:lang w:val="en-US"/>
        </w:rPr>
        <w:t xml:space="preserve"> </w:t>
      </w:r>
    </w:p>
    <w:sectPr w:rsidR="008F4425" w:rsidRPr="004C416D" w:rsidSect="00410C23">
      <w:footerReference w:type="default" r:id="rId14"/>
      <w:pgSz w:w="11906" w:h="16838"/>
      <w:pgMar w:top="1134" w:right="1418" w:bottom="1134" w:left="1418" w:header="0" w:footer="0"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DE90A" w14:textId="77777777" w:rsidR="00A36BF0" w:rsidRDefault="00A36BF0">
      <w:r>
        <w:separator/>
      </w:r>
    </w:p>
  </w:endnote>
  <w:endnote w:type="continuationSeparator" w:id="0">
    <w:p w14:paraId="697AF627" w14:textId="77777777" w:rsidR="00A36BF0" w:rsidRDefault="00A36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roid Sans Fallback">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sig w:usb0="E0000AFF" w:usb1="500078FF" w:usb2="00000021" w:usb3="00000000" w:csb0="000001BF" w:csb1="00000000"/>
  </w:font>
  <w:font w:name="FreeSans">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V Boli">
    <w:panose1 w:val="02000500030200090000"/>
    <w:charset w:val="00"/>
    <w:family w:val="auto"/>
    <w:pitch w:val="variable"/>
    <w:sig w:usb0="00000003" w:usb1="00000000" w:usb2="00000100" w:usb3="00000000" w:csb0="00000001" w:csb1="00000000"/>
  </w:font>
  <w:font w:name="ClanOT-Book">
    <w:altName w:val="Yu Gothic"/>
    <w:panose1 w:val="020B0604020101020102"/>
    <w:charset w:val="00"/>
    <w:family w:val="swiss"/>
    <w:notTrueType/>
    <w:pitch w:val="variable"/>
    <w:sig w:usb0="800000AF" w:usb1="4000205B"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59C5A" w14:textId="77777777" w:rsidR="00F00591" w:rsidRPr="00410C23" w:rsidRDefault="00A92549">
    <w:pPr>
      <w:pStyle w:val="Fuzeile"/>
      <w:jc w:val="right"/>
      <w:rPr>
        <w:sz w:val="18"/>
        <w:szCs w:val="18"/>
      </w:rPr>
    </w:pPr>
    <w:r w:rsidRPr="00410C23">
      <w:rPr>
        <w:sz w:val="18"/>
        <w:szCs w:val="18"/>
      </w:rPr>
      <w:fldChar w:fldCharType="begin"/>
    </w:r>
    <w:r w:rsidRPr="00410C23">
      <w:rPr>
        <w:sz w:val="18"/>
        <w:szCs w:val="18"/>
      </w:rPr>
      <w:instrText>PAGE   \* MERGEFORMAT</w:instrText>
    </w:r>
    <w:r w:rsidRPr="00410C23">
      <w:rPr>
        <w:sz w:val="18"/>
        <w:szCs w:val="18"/>
      </w:rPr>
      <w:fldChar w:fldCharType="separate"/>
    </w:r>
    <w:r w:rsidR="00417CEE" w:rsidRPr="00410C23">
      <w:rPr>
        <w:noProof/>
        <w:sz w:val="18"/>
        <w:szCs w:val="18"/>
        <w:lang w:val="de-DE"/>
      </w:rPr>
      <w:t>11</w:t>
    </w:r>
    <w:r w:rsidRPr="00410C23">
      <w:rPr>
        <w:sz w:val="18"/>
        <w:szCs w:val="18"/>
      </w:rPr>
      <w:fldChar w:fldCharType="end"/>
    </w:r>
  </w:p>
  <w:p w14:paraId="5AEBF772" w14:textId="77777777" w:rsidR="00D23BF2" w:rsidRDefault="004C221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1BC47" w14:textId="77777777" w:rsidR="00A36BF0" w:rsidRDefault="00A36BF0">
      <w:r>
        <w:separator/>
      </w:r>
    </w:p>
  </w:footnote>
  <w:footnote w:type="continuationSeparator" w:id="0">
    <w:p w14:paraId="59DF5249" w14:textId="77777777" w:rsidR="00A36BF0" w:rsidRDefault="00A36B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37805"/>
    <w:multiLevelType w:val="multilevel"/>
    <w:tmpl w:val="36E8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0950E9"/>
    <w:multiLevelType w:val="hybridMultilevel"/>
    <w:tmpl w:val="7A64AF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8ED7343"/>
    <w:multiLevelType w:val="multilevel"/>
    <w:tmpl w:val="4372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0376497"/>
    <w:multiLevelType w:val="hybridMultilevel"/>
    <w:tmpl w:val="A5A4F20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610C4C81"/>
    <w:multiLevelType w:val="hybridMultilevel"/>
    <w:tmpl w:val="AB3A5C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3106DBB"/>
    <w:multiLevelType w:val="hybridMultilevel"/>
    <w:tmpl w:val="90F22D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2025401393">
    <w:abstractNumId w:val="4"/>
  </w:num>
  <w:num w:numId="2" w16cid:durableId="1665158239">
    <w:abstractNumId w:val="1"/>
  </w:num>
  <w:num w:numId="3" w16cid:durableId="1817599608">
    <w:abstractNumId w:val="5"/>
  </w:num>
  <w:num w:numId="4" w16cid:durableId="1003975105">
    <w:abstractNumId w:val="3"/>
  </w:num>
  <w:num w:numId="5" w16cid:durableId="1577782263">
    <w:abstractNumId w:val="2"/>
  </w:num>
  <w:num w:numId="6" w16cid:durableId="65495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75A"/>
    <w:rsid w:val="000015E1"/>
    <w:rsid w:val="00001A44"/>
    <w:rsid w:val="000030A9"/>
    <w:rsid w:val="00004D82"/>
    <w:rsid w:val="00012550"/>
    <w:rsid w:val="00013239"/>
    <w:rsid w:val="000132B3"/>
    <w:rsid w:val="000226F1"/>
    <w:rsid w:val="000227D2"/>
    <w:rsid w:val="0003125D"/>
    <w:rsid w:val="00036637"/>
    <w:rsid w:val="00040AC0"/>
    <w:rsid w:val="00041E0E"/>
    <w:rsid w:val="0004217C"/>
    <w:rsid w:val="000434EE"/>
    <w:rsid w:val="000452FF"/>
    <w:rsid w:val="00051784"/>
    <w:rsid w:val="00051BC2"/>
    <w:rsid w:val="000529BC"/>
    <w:rsid w:val="00053141"/>
    <w:rsid w:val="000544D9"/>
    <w:rsid w:val="0005464E"/>
    <w:rsid w:val="0006167E"/>
    <w:rsid w:val="00062AC1"/>
    <w:rsid w:val="000652F3"/>
    <w:rsid w:val="00065302"/>
    <w:rsid w:val="00065D39"/>
    <w:rsid w:val="0006723C"/>
    <w:rsid w:val="000715D8"/>
    <w:rsid w:val="00074CD7"/>
    <w:rsid w:val="00077B4F"/>
    <w:rsid w:val="00081288"/>
    <w:rsid w:val="000910A3"/>
    <w:rsid w:val="000A080F"/>
    <w:rsid w:val="000A1D18"/>
    <w:rsid w:val="000A2BDC"/>
    <w:rsid w:val="000A2C9F"/>
    <w:rsid w:val="000A372F"/>
    <w:rsid w:val="000A64F6"/>
    <w:rsid w:val="000A6AC8"/>
    <w:rsid w:val="000B3C20"/>
    <w:rsid w:val="000B7C1C"/>
    <w:rsid w:val="000C0519"/>
    <w:rsid w:val="000C3361"/>
    <w:rsid w:val="000C4C24"/>
    <w:rsid w:val="000C5EED"/>
    <w:rsid w:val="000D19D7"/>
    <w:rsid w:val="000D3627"/>
    <w:rsid w:val="000D7491"/>
    <w:rsid w:val="000E1EE4"/>
    <w:rsid w:val="000E44E6"/>
    <w:rsid w:val="000E493A"/>
    <w:rsid w:val="000F23D2"/>
    <w:rsid w:val="000F57F0"/>
    <w:rsid w:val="000F7057"/>
    <w:rsid w:val="000F7C68"/>
    <w:rsid w:val="00101113"/>
    <w:rsid w:val="00102101"/>
    <w:rsid w:val="00110378"/>
    <w:rsid w:val="00111712"/>
    <w:rsid w:val="001146E9"/>
    <w:rsid w:val="00117991"/>
    <w:rsid w:val="00124B3F"/>
    <w:rsid w:val="0012686B"/>
    <w:rsid w:val="00135A3D"/>
    <w:rsid w:val="001434F9"/>
    <w:rsid w:val="00147712"/>
    <w:rsid w:val="001562D1"/>
    <w:rsid w:val="00162D28"/>
    <w:rsid w:val="001648D1"/>
    <w:rsid w:val="001661EE"/>
    <w:rsid w:val="0016748E"/>
    <w:rsid w:val="0017080B"/>
    <w:rsid w:val="00176F3A"/>
    <w:rsid w:val="0018256A"/>
    <w:rsid w:val="0018570C"/>
    <w:rsid w:val="00191895"/>
    <w:rsid w:val="00192E31"/>
    <w:rsid w:val="00196EF5"/>
    <w:rsid w:val="00197B8E"/>
    <w:rsid w:val="001A107F"/>
    <w:rsid w:val="001A2FB2"/>
    <w:rsid w:val="001A3272"/>
    <w:rsid w:val="001A38DE"/>
    <w:rsid w:val="001A793F"/>
    <w:rsid w:val="001B03B8"/>
    <w:rsid w:val="001B067D"/>
    <w:rsid w:val="001B45F9"/>
    <w:rsid w:val="001B7606"/>
    <w:rsid w:val="001C16F3"/>
    <w:rsid w:val="001C1D87"/>
    <w:rsid w:val="001C4BCD"/>
    <w:rsid w:val="001C4FC0"/>
    <w:rsid w:val="001D12E8"/>
    <w:rsid w:val="001E6B4A"/>
    <w:rsid w:val="001E7785"/>
    <w:rsid w:val="001F097F"/>
    <w:rsid w:val="001F13CF"/>
    <w:rsid w:val="001F2BFC"/>
    <w:rsid w:val="001F2E95"/>
    <w:rsid w:val="001F6D59"/>
    <w:rsid w:val="001F74C8"/>
    <w:rsid w:val="002036F7"/>
    <w:rsid w:val="00203D8D"/>
    <w:rsid w:val="0020454B"/>
    <w:rsid w:val="002051F3"/>
    <w:rsid w:val="00213C57"/>
    <w:rsid w:val="00217551"/>
    <w:rsid w:val="00217E11"/>
    <w:rsid w:val="00220054"/>
    <w:rsid w:val="00220311"/>
    <w:rsid w:val="00221DF0"/>
    <w:rsid w:val="00222226"/>
    <w:rsid w:val="002228FC"/>
    <w:rsid w:val="00224000"/>
    <w:rsid w:val="00227426"/>
    <w:rsid w:val="0023632F"/>
    <w:rsid w:val="00240195"/>
    <w:rsid w:val="002406DB"/>
    <w:rsid w:val="00243F95"/>
    <w:rsid w:val="00247973"/>
    <w:rsid w:val="00247E1D"/>
    <w:rsid w:val="00247E5C"/>
    <w:rsid w:val="00251C16"/>
    <w:rsid w:val="00255EA2"/>
    <w:rsid w:val="00256CFF"/>
    <w:rsid w:val="00260009"/>
    <w:rsid w:val="002601FA"/>
    <w:rsid w:val="0026193D"/>
    <w:rsid w:val="00261CB6"/>
    <w:rsid w:val="0026278B"/>
    <w:rsid w:val="00263189"/>
    <w:rsid w:val="00265240"/>
    <w:rsid w:val="00266DAA"/>
    <w:rsid w:val="0027110A"/>
    <w:rsid w:val="0027124A"/>
    <w:rsid w:val="0028564A"/>
    <w:rsid w:val="0029247E"/>
    <w:rsid w:val="00292665"/>
    <w:rsid w:val="002927B3"/>
    <w:rsid w:val="0029491D"/>
    <w:rsid w:val="0029496C"/>
    <w:rsid w:val="00295126"/>
    <w:rsid w:val="0029679F"/>
    <w:rsid w:val="00296C9A"/>
    <w:rsid w:val="00296E40"/>
    <w:rsid w:val="00297180"/>
    <w:rsid w:val="002A4EC6"/>
    <w:rsid w:val="002A5659"/>
    <w:rsid w:val="002A7BA1"/>
    <w:rsid w:val="002B02A4"/>
    <w:rsid w:val="002B0567"/>
    <w:rsid w:val="002B373A"/>
    <w:rsid w:val="002B3F10"/>
    <w:rsid w:val="002B509C"/>
    <w:rsid w:val="002B5FA4"/>
    <w:rsid w:val="002B60F8"/>
    <w:rsid w:val="002B697E"/>
    <w:rsid w:val="002B77C9"/>
    <w:rsid w:val="002D02F5"/>
    <w:rsid w:val="002D0B22"/>
    <w:rsid w:val="002D1CA9"/>
    <w:rsid w:val="002D32DB"/>
    <w:rsid w:val="002D7D12"/>
    <w:rsid w:val="002F20F1"/>
    <w:rsid w:val="002F7FD9"/>
    <w:rsid w:val="00307518"/>
    <w:rsid w:val="00314456"/>
    <w:rsid w:val="0032681C"/>
    <w:rsid w:val="00334CD0"/>
    <w:rsid w:val="00336B9C"/>
    <w:rsid w:val="00336F35"/>
    <w:rsid w:val="003409B0"/>
    <w:rsid w:val="003414DE"/>
    <w:rsid w:val="00344420"/>
    <w:rsid w:val="003478C9"/>
    <w:rsid w:val="0035213A"/>
    <w:rsid w:val="00352F53"/>
    <w:rsid w:val="00360F18"/>
    <w:rsid w:val="00364862"/>
    <w:rsid w:val="00365B4C"/>
    <w:rsid w:val="00372DC0"/>
    <w:rsid w:val="00373F57"/>
    <w:rsid w:val="00376656"/>
    <w:rsid w:val="00381549"/>
    <w:rsid w:val="00381A74"/>
    <w:rsid w:val="00382F36"/>
    <w:rsid w:val="003901B4"/>
    <w:rsid w:val="003A01DB"/>
    <w:rsid w:val="003A09E1"/>
    <w:rsid w:val="003A12A6"/>
    <w:rsid w:val="003A2276"/>
    <w:rsid w:val="003A3EFC"/>
    <w:rsid w:val="003A6296"/>
    <w:rsid w:val="003C0E31"/>
    <w:rsid w:val="003C436D"/>
    <w:rsid w:val="003C4A7B"/>
    <w:rsid w:val="003C51AB"/>
    <w:rsid w:val="003D690A"/>
    <w:rsid w:val="003E0C80"/>
    <w:rsid w:val="003E6B11"/>
    <w:rsid w:val="003F75B9"/>
    <w:rsid w:val="0040183C"/>
    <w:rsid w:val="00407EB9"/>
    <w:rsid w:val="00407F0D"/>
    <w:rsid w:val="00410C23"/>
    <w:rsid w:val="004114D0"/>
    <w:rsid w:val="00411612"/>
    <w:rsid w:val="00412A29"/>
    <w:rsid w:val="00416864"/>
    <w:rsid w:val="00417CD5"/>
    <w:rsid w:val="00417CEE"/>
    <w:rsid w:val="00420048"/>
    <w:rsid w:val="004310A8"/>
    <w:rsid w:val="0043586E"/>
    <w:rsid w:val="004359E8"/>
    <w:rsid w:val="00442D09"/>
    <w:rsid w:val="00443C9B"/>
    <w:rsid w:val="00445368"/>
    <w:rsid w:val="004475F1"/>
    <w:rsid w:val="004523E0"/>
    <w:rsid w:val="00452BF1"/>
    <w:rsid w:val="004569BF"/>
    <w:rsid w:val="00467D11"/>
    <w:rsid w:val="00473C6A"/>
    <w:rsid w:val="004760C0"/>
    <w:rsid w:val="004761E5"/>
    <w:rsid w:val="004775B0"/>
    <w:rsid w:val="00481150"/>
    <w:rsid w:val="00486BFB"/>
    <w:rsid w:val="00486F92"/>
    <w:rsid w:val="0049099D"/>
    <w:rsid w:val="004A1426"/>
    <w:rsid w:val="004A3D8F"/>
    <w:rsid w:val="004B11EF"/>
    <w:rsid w:val="004B369E"/>
    <w:rsid w:val="004B3E32"/>
    <w:rsid w:val="004B4FED"/>
    <w:rsid w:val="004B5A87"/>
    <w:rsid w:val="004B6384"/>
    <w:rsid w:val="004C221B"/>
    <w:rsid w:val="004C416D"/>
    <w:rsid w:val="004C6932"/>
    <w:rsid w:val="004C6A9F"/>
    <w:rsid w:val="004D6D90"/>
    <w:rsid w:val="004E4DA9"/>
    <w:rsid w:val="004E4EC1"/>
    <w:rsid w:val="004E4ECC"/>
    <w:rsid w:val="004F261D"/>
    <w:rsid w:val="004F4B55"/>
    <w:rsid w:val="004F5C91"/>
    <w:rsid w:val="00503037"/>
    <w:rsid w:val="0050481E"/>
    <w:rsid w:val="005065C9"/>
    <w:rsid w:val="00512ACB"/>
    <w:rsid w:val="00512FBB"/>
    <w:rsid w:val="005139FA"/>
    <w:rsid w:val="00514EA4"/>
    <w:rsid w:val="00515472"/>
    <w:rsid w:val="00517E5C"/>
    <w:rsid w:val="00522998"/>
    <w:rsid w:val="005367E3"/>
    <w:rsid w:val="00540143"/>
    <w:rsid w:val="00547B65"/>
    <w:rsid w:val="005619C3"/>
    <w:rsid w:val="00562572"/>
    <w:rsid w:val="005659ED"/>
    <w:rsid w:val="0056660C"/>
    <w:rsid w:val="00567414"/>
    <w:rsid w:val="00570E7A"/>
    <w:rsid w:val="005726F7"/>
    <w:rsid w:val="005760D1"/>
    <w:rsid w:val="00577AFB"/>
    <w:rsid w:val="00580122"/>
    <w:rsid w:val="00582962"/>
    <w:rsid w:val="00586487"/>
    <w:rsid w:val="0059089F"/>
    <w:rsid w:val="005922FC"/>
    <w:rsid w:val="00594FCC"/>
    <w:rsid w:val="0059770F"/>
    <w:rsid w:val="005A485F"/>
    <w:rsid w:val="005A508A"/>
    <w:rsid w:val="005B14C5"/>
    <w:rsid w:val="005B3288"/>
    <w:rsid w:val="005B7E41"/>
    <w:rsid w:val="005C445C"/>
    <w:rsid w:val="005E0853"/>
    <w:rsid w:val="005E12D9"/>
    <w:rsid w:val="005E1431"/>
    <w:rsid w:val="005E2CA5"/>
    <w:rsid w:val="005F1001"/>
    <w:rsid w:val="005F48C2"/>
    <w:rsid w:val="006057C4"/>
    <w:rsid w:val="00605CCD"/>
    <w:rsid w:val="00611D1D"/>
    <w:rsid w:val="00611F09"/>
    <w:rsid w:val="00613847"/>
    <w:rsid w:val="0061458E"/>
    <w:rsid w:val="0061517E"/>
    <w:rsid w:val="00620FA1"/>
    <w:rsid w:val="006338BC"/>
    <w:rsid w:val="00645C42"/>
    <w:rsid w:val="006467BB"/>
    <w:rsid w:val="00651B03"/>
    <w:rsid w:val="00651C54"/>
    <w:rsid w:val="00655465"/>
    <w:rsid w:val="00655DB3"/>
    <w:rsid w:val="00657B49"/>
    <w:rsid w:val="0067034E"/>
    <w:rsid w:val="00670A3D"/>
    <w:rsid w:val="00671693"/>
    <w:rsid w:val="00680C1F"/>
    <w:rsid w:val="0068116E"/>
    <w:rsid w:val="006815FC"/>
    <w:rsid w:val="00685173"/>
    <w:rsid w:val="00685AC8"/>
    <w:rsid w:val="0068775A"/>
    <w:rsid w:val="00690538"/>
    <w:rsid w:val="00690637"/>
    <w:rsid w:val="006939E2"/>
    <w:rsid w:val="006953DF"/>
    <w:rsid w:val="006A0B73"/>
    <w:rsid w:val="006A0FB7"/>
    <w:rsid w:val="006A236B"/>
    <w:rsid w:val="006A4EE0"/>
    <w:rsid w:val="006A6293"/>
    <w:rsid w:val="006A7F46"/>
    <w:rsid w:val="006B1EDE"/>
    <w:rsid w:val="006B41A4"/>
    <w:rsid w:val="006B7364"/>
    <w:rsid w:val="006B75E5"/>
    <w:rsid w:val="006C22EF"/>
    <w:rsid w:val="006C4390"/>
    <w:rsid w:val="006C68D1"/>
    <w:rsid w:val="006D1197"/>
    <w:rsid w:val="006D132B"/>
    <w:rsid w:val="006D1B0D"/>
    <w:rsid w:val="006D25F9"/>
    <w:rsid w:val="006D5234"/>
    <w:rsid w:val="006D5F98"/>
    <w:rsid w:val="006D7E49"/>
    <w:rsid w:val="006E33A2"/>
    <w:rsid w:val="006E5D76"/>
    <w:rsid w:val="006E5D92"/>
    <w:rsid w:val="006F017E"/>
    <w:rsid w:val="006F0D0F"/>
    <w:rsid w:val="006F0E9F"/>
    <w:rsid w:val="006F3BAB"/>
    <w:rsid w:val="006F4110"/>
    <w:rsid w:val="006F7EEB"/>
    <w:rsid w:val="00703EF7"/>
    <w:rsid w:val="00706DED"/>
    <w:rsid w:val="00717360"/>
    <w:rsid w:val="007204A7"/>
    <w:rsid w:val="007344A6"/>
    <w:rsid w:val="007356C2"/>
    <w:rsid w:val="00740DAC"/>
    <w:rsid w:val="00741616"/>
    <w:rsid w:val="0074383E"/>
    <w:rsid w:val="00745E72"/>
    <w:rsid w:val="0075338C"/>
    <w:rsid w:val="007563E8"/>
    <w:rsid w:val="007575F6"/>
    <w:rsid w:val="007621A0"/>
    <w:rsid w:val="0077210E"/>
    <w:rsid w:val="0077670E"/>
    <w:rsid w:val="007769B2"/>
    <w:rsid w:val="00777C68"/>
    <w:rsid w:val="007812BD"/>
    <w:rsid w:val="00781A1F"/>
    <w:rsid w:val="00783DAD"/>
    <w:rsid w:val="00792F31"/>
    <w:rsid w:val="007A2BDC"/>
    <w:rsid w:val="007A768D"/>
    <w:rsid w:val="007A771A"/>
    <w:rsid w:val="007B29E8"/>
    <w:rsid w:val="007B2D32"/>
    <w:rsid w:val="007B3049"/>
    <w:rsid w:val="007B6837"/>
    <w:rsid w:val="007B7196"/>
    <w:rsid w:val="007C35C2"/>
    <w:rsid w:val="007C575E"/>
    <w:rsid w:val="007D013B"/>
    <w:rsid w:val="007E4BFB"/>
    <w:rsid w:val="007E7D43"/>
    <w:rsid w:val="007F080F"/>
    <w:rsid w:val="007F36DC"/>
    <w:rsid w:val="007F4932"/>
    <w:rsid w:val="007F7E9B"/>
    <w:rsid w:val="00803033"/>
    <w:rsid w:val="008058CE"/>
    <w:rsid w:val="008073AF"/>
    <w:rsid w:val="00807F1B"/>
    <w:rsid w:val="00812666"/>
    <w:rsid w:val="00821581"/>
    <w:rsid w:val="00821B02"/>
    <w:rsid w:val="0082354B"/>
    <w:rsid w:val="00823AEF"/>
    <w:rsid w:val="00827583"/>
    <w:rsid w:val="00832187"/>
    <w:rsid w:val="00832605"/>
    <w:rsid w:val="0083324D"/>
    <w:rsid w:val="00836066"/>
    <w:rsid w:val="008375E8"/>
    <w:rsid w:val="0084088C"/>
    <w:rsid w:val="008439B9"/>
    <w:rsid w:val="00850888"/>
    <w:rsid w:val="00852AB5"/>
    <w:rsid w:val="00854141"/>
    <w:rsid w:val="008542E5"/>
    <w:rsid w:val="00855ED9"/>
    <w:rsid w:val="00865996"/>
    <w:rsid w:val="0087183F"/>
    <w:rsid w:val="00873A0A"/>
    <w:rsid w:val="0087633F"/>
    <w:rsid w:val="008774D8"/>
    <w:rsid w:val="00881353"/>
    <w:rsid w:val="0088315B"/>
    <w:rsid w:val="00893B88"/>
    <w:rsid w:val="00895DCE"/>
    <w:rsid w:val="008A0019"/>
    <w:rsid w:val="008C020D"/>
    <w:rsid w:val="008C5389"/>
    <w:rsid w:val="008D129C"/>
    <w:rsid w:val="008E256A"/>
    <w:rsid w:val="008E427F"/>
    <w:rsid w:val="008E54D7"/>
    <w:rsid w:val="008E5D91"/>
    <w:rsid w:val="008E75EC"/>
    <w:rsid w:val="008F4425"/>
    <w:rsid w:val="008F525D"/>
    <w:rsid w:val="008F7C0F"/>
    <w:rsid w:val="0090502B"/>
    <w:rsid w:val="00907773"/>
    <w:rsid w:val="00910945"/>
    <w:rsid w:val="0091151C"/>
    <w:rsid w:val="009123CA"/>
    <w:rsid w:val="00912DC9"/>
    <w:rsid w:val="00913579"/>
    <w:rsid w:val="0091537F"/>
    <w:rsid w:val="00916603"/>
    <w:rsid w:val="0092213F"/>
    <w:rsid w:val="009245E0"/>
    <w:rsid w:val="00924BE4"/>
    <w:rsid w:val="00933F9B"/>
    <w:rsid w:val="00935BC2"/>
    <w:rsid w:val="00940E50"/>
    <w:rsid w:val="0095147D"/>
    <w:rsid w:val="009544BC"/>
    <w:rsid w:val="00956DDE"/>
    <w:rsid w:val="00961E30"/>
    <w:rsid w:val="00965684"/>
    <w:rsid w:val="00966EBE"/>
    <w:rsid w:val="00974D54"/>
    <w:rsid w:val="00975125"/>
    <w:rsid w:val="00975D7E"/>
    <w:rsid w:val="0097798B"/>
    <w:rsid w:val="00980445"/>
    <w:rsid w:val="00983B3B"/>
    <w:rsid w:val="00986139"/>
    <w:rsid w:val="009862D1"/>
    <w:rsid w:val="009924A4"/>
    <w:rsid w:val="009A35B3"/>
    <w:rsid w:val="009A4169"/>
    <w:rsid w:val="009A5263"/>
    <w:rsid w:val="009A5610"/>
    <w:rsid w:val="009A7354"/>
    <w:rsid w:val="009A7C2B"/>
    <w:rsid w:val="009A7F77"/>
    <w:rsid w:val="009B312B"/>
    <w:rsid w:val="009B4CF8"/>
    <w:rsid w:val="009B5134"/>
    <w:rsid w:val="009C01F3"/>
    <w:rsid w:val="009C27E3"/>
    <w:rsid w:val="009C5B16"/>
    <w:rsid w:val="009D15D4"/>
    <w:rsid w:val="009D52E0"/>
    <w:rsid w:val="009D6F01"/>
    <w:rsid w:val="009E016B"/>
    <w:rsid w:val="009E1DC3"/>
    <w:rsid w:val="009E2259"/>
    <w:rsid w:val="009E2D15"/>
    <w:rsid w:val="009F0282"/>
    <w:rsid w:val="009F52E9"/>
    <w:rsid w:val="00A02565"/>
    <w:rsid w:val="00A05649"/>
    <w:rsid w:val="00A05A87"/>
    <w:rsid w:val="00A06FC2"/>
    <w:rsid w:val="00A10C45"/>
    <w:rsid w:val="00A1198D"/>
    <w:rsid w:val="00A14830"/>
    <w:rsid w:val="00A16EE2"/>
    <w:rsid w:val="00A20323"/>
    <w:rsid w:val="00A30219"/>
    <w:rsid w:val="00A32D07"/>
    <w:rsid w:val="00A351CA"/>
    <w:rsid w:val="00A36BF0"/>
    <w:rsid w:val="00A42521"/>
    <w:rsid w:val="00A43558"/>
    <w:rsid w:val="00A450F0"/>
    <w:rsid w:val="00A467AC"/>
    <w:rsid w:val="00A53E96"/>
    <w:rsid w:val="00A61007"/>
    <w:rsid w:val="00A635F2"/>
    <w:rsid w:val="00A64D85"/>
    <w:rsid w:val="00A67A0F"/>
    <w:rsid w:val="00A701E4"/>
    <w:rsid w:val="00A75E09"/>
    <w:rsid w:val="00A76E3E"/>
    <w:rsid w:val="00A77A59"/>
    <w:rsid w:val="00A838E3"/>
    <w:rsid w:val="00A92549"/>
    <w:rsid w:val="00AA19D7"/>
    <w:rsid w:val="00AA3625"/>
    <w:rsid w:val="00AB3AF9"/>
    <w:rsid w:val="00AB4BCB"/>
    <w:rsid w:val="00AB5BFD"/>
    <w:rsid w:val="00AB7BFC"/>
    <w:rsid w:val="00AC0702"/>
    <w:rsid w:val="00AC20D8"/>
    <w:rsid w:val="00AC3780"/>
    <w:rsid w:val="00AD0571"/>
    <w:rsid w:val="00AD13C3"/>
    <w:rsid w:val="00AD635D"/>
    <w:rsid w:val="00AE2429"/>
    <w:rsid w:val="00AE6151"/>
    <w:rsid w:val="00AF4529"/>
    <w:rsid w:val="00AF6C2F"/>
    <w:rsid w:val="00B0246E"/>
    <w:rsid w:val="00B02EE9"/>
    <w:rsid w:val="00B0518C"/>
    <w:rsid w:val="00B058E5"/>
    <w:rsid w:val="00B1074E"/>
    <w:rsid w:val="00B11209"/>
    <w:rsid w:val="00B13045"/>
    <w:rsid w:val="00B22F32"/>
    <w:rsid w:val="00B23C39"/>
    <w:rsid w:val="00B2521C"/>
    <w:rsid w:val="00B36B05"/>
    <w:rsid w:val="00B40B2C"/>
    <w:rsid w:val="00B42FF9"/>
    <w:rsid w:val="00B513F9"/>
    <w:rsid w:val="00B5745D"/>
    <w:rsid w:val="00B64912"/>
    <w:rsid w:val="00B6721D"/>
    <w:rsid w:val="00B70329"/>
    <w:rsid w:val="00B772BC"/>
    <w:rsid w:val="00B83D72"/>
    <w:rsid w:val="00B870C9"/>
    <w:rsid w:val="00B91C55"/>
    <w:rsid w:val="00BA0A73"/>
    <w:rsid w:val="00BA2F9D"/>
    <w:rsid w:val="00BA4121"/>
    <w:rsid w:val="00BB1705"/>
    <w:rsid w:val="00BB4526"/>
    <w:rsid w:val="00BB4F4E"/>
    <w:rsid w:val="00BC2802"/>
    <w:rsid w:val="00BC399D"/>
    <w:rsid w:val="00BC3FA2"/>
    <w:rsid w:val="00BC46D0"/>
    <w:rsid w:val="00BC7CDB"/>
    <w:rsid w:val="00BE57F6"/>
    <w:rsid w:val="00BF0DEA"/>
    <w:rsid w:val="00BF6A98"/>
    <w:rsid w:val="00BF7384"/>
    <w:rsid w:val="00C027FE"/>
    <w:rsid w:val="00C04A26"/>
    <w:rsid w:val="00C04C42"/>
    <w:rsid w:val="00C07654"/>
    <w:rsid w:val="00C17996"/>
    <w:rsid w:val="00C20377"/>
    <w:rsid w:val="00C23364"/>
    <w:rsid w:val="00C24742"/>
    <w:rsid w:val="00C25F47"/>
    <w:rsid w:val="00C279A0"/>
    <w:rsid w:val="00C27FA0"/>
    <w:rsid w:val="00C30CA8"/>
    <w:rsid w:val="00C327B0"/>
    <w:rsid w:val="00C32B27"/>
    <w:rsid w:val="00C3361B"/>
    <w:rsid w:val="00C346AF"/>
    <w:rsid w:val="00C34C7F"/>
    <w:rsid w:val="00C3622B"/>
    <w:rsid w:val="00C378B6"/>
    <w:rsid w:val="00C37CA0"/>
    <w:rsid w:val="00C41AE1"/>
    <w:rsid w:val="00C53A8B"/>
    <w:rsid w:val="00C55A41"/>
    <w:rsid w:val="00C573D0"/>
    <w:rsid w:val="00C62737"/>
    <w:rsid w:val="00C64A3D"/>
    <w:rsid w:val="00C73048"/>
    <w:rsid w:val="00C73AB9"/>
    <w:rsid w:val="00C74647"/>
    <w:rsid w:val="00C83765"/>
    <w:rsid w:val="00C85743"/>
    <w:rsid w:val="00C8782E"/>
    <w:rsid w:val="00C93ECA"/>
    <w:rsid w:val="00C962DC"/>
    <w:rsid w:val="00C963F6"/>
    <w:rsid w:val="00CA2E59"/>
    <w:rsid w:val="00CA3609"/>
    <w:rsid w:val="00CA6BA5"/>
    <w:rsid w:val="00CB0BFC"/>
    <w:rsid w:val="00CB5B79"/>
    <w:rsid w:val="00CC6F5E"/>
    <w:rsid w:val="00CC756D"/>
    <w:rsid w:val="00CD0567"/>
    <w:rsid w:val="00CD08D1"/>
    <w:rsid w:val="00CD11BB"/>
    <w:rsid w:val="00CD18A8"/>
    <w:rsid w:val="00CD44E9"/>
    <w:rsid w:val="00CD5001"/>
    <w:rsid w:val="00CD5170"/>
    <w:rsid w:val="00CD7676"/>
    <w:rsid w:val="00CE1AF1"/>
    <w:rsid w:val="00CE2BEA"/>
    <w:rsid w:val="00CE2BF0"/>
    <w:rsid w:val="00CE6541"/>
    <w:rsid w:val="00CF1951"/>
    <w:rsid w:val="00CF2876"/>
    <w:rsid w:val="00CF4E52"/>
    <w:rsid w:val="00D006E7"/>
    <w:rsid w:val="00D1187F"/>
    <w:rsid w:val="00D14B65"/>
    <w:rsid w:val="00D1646C"/>
    <w:rsid w:val="00D17E5C"/>
    <w:rsid w:val="00D21420"/>
    <w:rsid w:val="00D2359C"/>
    <w:rsid w:val="00D26BCA"/>
    <w:rsid w:val="00D272D3"/>
    <w:rsid w:val="00D3132D"/>
    <w:rsid w:val="00D324CD"/>
    <w:rsid w:val="00D365AA"/>
    <w:rsid w:val="00D373D5"/>
    <w:rsid w:val="00D37710"/>
    <w:rsid w:val="00D402B7"/>
    <w:rsid w:val="00D40F70"/>
    <w:rsid w:val="00D416AA"/>
    <w:rsid w:val="00D4247D"/>
    <w:rsid w:val="00D460E5"/>
    <w:rsid w:val="00D52017"/>
    <w:rsid w:val="00D52AC6"/>
    <w:rsid w:val="00D629F2"/>
    <w:rsid w:val="00D64837"/>
    <w:rsid w:val="00D64FE4"/>
    <w:rsid w:val="00D752F6"/>
    <w:rsid w:val="00D77ECD"/>
    <w:rsid w:val="00D80ED5"/>
    <w:rsid w:val="00D9647B"/>
    <w:rsid w:val="00D96A3F"/>
    <w:rsid w:val="00DA046F"/>
    <w:rsid w:val="00DA5457"/>
    <w:rsid w:val="00DA5B2E"/>
    <w:rsid w:val="00DA79EC"/>
    <w:rsid w:val="00DB5E15"/>
    <w:rsid w:val="00DB6F02"/>
    <w:rsid w:val="00DC2498"/>
    <w:rsid w:val="00DC74F8"/>
    <w:rsid w:val="00DD5E9B"/>
    <w:rsid w:val="00DD7ACC"/>
    <w:rsid w:val="00DF2328"/>
    <w:rsid w:val="00DF2A79"/>
    <w:rsid w:val="00DF2E49"/>
    <w:rsid w:val="00E13216"/>
    <w:rsid w:val="00E13681"/>
    <w:rsid w:val="00E16895"/>
    <w:rsid w:val="00E207F1"/>
    <w:rsid w:val="00E241E0"/>
    <w:rsid w:val="00E250F2"/>
    <w:rsid w:val="00E33AB6"/>
    <w:rsid w:val="00E3445C"/>
    <w:rsid w:val="00E373AC"/>
    <w:rsid w:val="00E37ED3"/>
    <w:rsid w:val="00E40137"/>
    <w:rsid w:val="00E44BBF"/>
    <w:rsid w:val="00E463C5"/>
    <w:rsid w:val="00E50CF5"/>
    <w:rsid w:val="00E51891"/>
    <w:rsid w:val="00E519A8"/>
    <w:rsid w:val="00E5567A"/>
    <w:rsid w:val="00E55A5D"/>
    <w:rsid w:val="00E60DA0"/>
    <w:rsid w:val="00E624EF"/>
    <w:rsid w:val="00E65120"/>
    <w:rsid w:val="00E72679"/>
    <w:rsid w:val="00E732DC"/>
    <w:rsid w:val="00E80FFC"/>
    <w:rsid w:val="00E81D9E"/>
    <w:rsid w:val="00E82630"/>
    <w:rsid w:val="00E82B52"/>
    <w:rsid w:val="00E84DD8"/>
    <w:rsid w:val="00E93DA9"/>
    <w:rsid w:val="00E97C7B"/>
    <w:rsid w:val="00EA0031"/>
    <w:rsid w:val="00EA2BD8"/>
    <w:rsid w:val="00EA39CE"/>
    <w:rsid w:val="00EB4A97"/>
    <w:rsid w:val="00EC0772"/>
    <w:rsid w:val="00EC1D22"/>
    <w:rsid w:val="00EC2B7F"/>
    <w:rsid w:val="00EC2E28"/>
    <w:rsid w:val="00EC61B8"/>
    <w:rsid w:val="00EC635C"/>
    <w:rsid w:val="00EC6A8E"/>
    <w:rsid w:val="00ED20E5"/>
    <w:rsid w:val="00ED32D0"/>
    <w:rsid w:val="00ED3CB5"/>
    <w:rsid w:val="00ED7933"/>
    <w:rsid w:val="00EE008C"/>
    <w:rsid w:val="00EE38E4"/>
    <w:rsid w:val="00EF1842"/>
    <w:rsid w:val="00EF1B84"/>
    <w:rsid w:val="00EF5785"/>
    <w:rsid w:val="00EF6AE5"/>
    <w:rsid w:val="00F03E82"/>
    <w:rsid w:val="00F06BE0"/>
    <w:rsid w:val="00F079F5"/>
    <w:rsid w:val="00F17544"/>
    <w:rsid w:val="00F24932"/>
    <w:rsid w:val="00F30DC3"/>
    <w:rsid w:val="00F313AA"/>
    <w:rsid w:val="00F352D4"/>
    <w:rsid w:val="00F504E8"/>
    <w:rsid w:val="00F51F5C"/>
    <w:rsid w:val="00F52C35"/>
    <w:rsid w:val="00F53269"/>
    <w:rsid w:val="00F57CF9"/>
    <w:rsid w:val="00F620F5"/>
    <w:rsid w:val="00F62407"/>
    <w:rsid w:val="00F634A6"/>
    <w:rsid w:val="00F73D1E"/>
    <w:rsid w:val="00F7684F"/>
    <w:rsid w:val="00F76968"/>
    <w:rsid w:val="00F77373"/>
    <w:rsid w:val="00F80466"/>
    <w:rsid w:val="00F83FB3"/>
    <w:rsid w:val="00F91B58"/>
    <w:rsid w:val="00F94D9E"/>
    <w:rsid w:val="00F963CA"/>
    <w:rsid w:val="00FA1DD0"/>
    <w:rsid w:val="00FA6B5B"/>
    <w:rsid w:val="00FB2D8D"/>
    <w:rsid w:val="00FB4F87"/>
    <w:rsid w:val="00FC2FA6"/>
    <w:rsid w:val="00FC31FB"/>
    <w:rsid w:val="00FC524B"/>
    <w:rsid w:val="00FC677F"/>
    <w:rsid w:val="00FC7D09"/>
    <w:rsid w:val="00FD0AAE"/>
    <w:rsid w:val="00FD1BF9"/>
    <w:rsid w:val="00FD244F"/>
    <w:rsid w:val="00FD53F2"/>
    <w:rsid w:val="00FD5592"/>
    <w:rsid w:val="00FE011A"/>
    <w:rsid w:val="00FE16EA"/>
    <w:rsid w:val="00FE1832"/>
    <w:rsid w:val="00FE195D"/>
    <w:rsid w:val="00FE3CF5"/>
    <w:rsid w:val="00FE3F36"/>
    <w:rsid w:val="00FE7262"/>
    <w:rsid w:val="00FF1D19"/>
    <w:rsid w:val="00FF281D"/>
    <w:rsid w:val="00FF619E"/>
    <w:rsid w:val="00FF7C4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0D5B9C"/>
  <w15:docId w15:val="{9C48B93B-0EF4-4BAA-9319-8A3DD771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Droid Sans Fallback" w:hAnsi="Cambria"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paragraph" w:styleId="berschrift1">
    <w:name w:val="heading 1"/>
    <w:basedOn w:val="Standard"/>
    <w:next w:val="Standard"/>
    <w:link w:val="berschrift1Zchn"/>
    <w:uiPriority w:val="9"/>
    <w:qFormat/>
    <w:rsid w:val="00D460E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qFormat/>
    <w:rsid w:val="00BB4F4E"/>
    <w:pPr>
      <w:keepNext/>
      <w:suppressAutoHyphens w:val="0"/>
      <w:spacing w:before="240" w:after="60" w:line="276" w:lineRule="auto"/>
      <w:outlineLvl w:val="1"/>
    </w:pPr>
    <w:rPr>
      <w:rFonts w:ascii="Calibri Light" w:eastAsia="Times New Roman" w:hAnsi="Calibri Light"/>
      <w:b/>
      <w:bCs/>
      <w:i/>
      <w:iCs/>
      <w:sz w:val="28"/>
      <w:szCs w:val="28"/>
      <w:lang w:val="de-AT" w:eastAsia="en-US"/>
    </w:rPr>
  </w:style>
  <w:style w:type="paragraph" w:styleId="berschrift4">
    <w:name w:val="heading 4"/>
    <w:basedOn w:val="Standard"/>
    <w:next w:val="Standard"/>
    <w:link w:val="berschrift4Zchn"/>
    <w:uiPriority w:val="9"/>
    <w:semiHidden/>
    <w:unhideWhenUsed/>
    <w:qFormat/>
    <w:rsid w:val="006F017E"/>
    <w:pPr>
      <w:keepNext/>
      <w:keepLines/>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9E1DC3"/>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7912FB"/>
    <w:rPr>
      <w:sz w:val="16"/>
      <w:szCs w:val="16"/>
    </w:rPr>
  </w:style>
  <w:style w:type="character" w:customStyle="1" w:styleId="KommentartextZchn">
    <w:name w:val="Kommentartext Zchn"/>
    <w:basedOn w:val="Absatz-Standardschriftart"/>
    <w:link w:val="Kommentartext"/>
    <w:uiPriority w:val="99"/>
    <w:semiHidden/>
    <w:rsid w:val="007912FB"/>
    <w:rPr>
      <w:sz w:val="20"/>
      <w:szCs w:val="20"/>
    </w:rPr>
  </w:style>
  <w:style w:type="character" w:customStyle="1" w:styleId="KommentarthemaZchn">
    <w:name w:val="Kommentarthema Zchn"/>
    <w:basedOn w:val="KommentartextZchn"/>
    <w:link w:val="Kommentarthema"/>
    <w:uiPriority w:val="99"/>
    <w:semiHidden/>
    <w:rsid w:val="007912FB"/>
    <w:rPr>
      <w:b/>
      <w:bCs/>
      <w:sz w:val="20"/>
      <w:szCs w:val="20"/>
    </w:rPr>
  </w:style>
  <w:style w:type="character" w:customStyle="1" w:styleId="SprechblasentextZchn">
    <w:name w:val="Sprechblasentext Zchn"/>
    <w:basedOn w:val="Absatz-Standardschriftart"/>
    <w:link w:val="Sprechblasentext"/>
    <w:uiPriority w:val="99"/>
    <w:semiHidden/>
    <w:rsid w:val="007912FB"/>
    <w:rPr>
      <w:rFonts w:ascii="Segoe UI" w:hAnsi="Segoe UI" w:cs="Segoe UI"/>
      <w:sz w:val="18"/>
      <w:szCs w:val="18"/>
    </w:rPr>
  </w:style>
  <w:style w:type="character" w:customStyle="1" w:styleId="ListLabel1">
    <w:name w:val="ListLabel 1"/>
    <w:rPr>
      <w:sz w:val="20"/>
    </w:rPr>
  </w:style>
  <w:style w:type="paragraph" w:customStyle="1" w:styleId="berschrift">
    <w:name w:val="Überschrift"/>
    <w:basedOn w:val="Standard"/>
    <w:next w:val="Textkrper"/>
    <w:pPr>
      <w:keepNext/>
      <w:spacing w:before="240" w:after="120"/>
    </w:pPr>
    <w:rPr>
      <w:rFonts w:ascii="Liberation Sans"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pPr>
      <w:suppressLineNumbers/>
      <w:spacing w:before="120" w:after="120"/>
    </w:pPr>
    <w:rPr>
      <w:rFonts w:cs="FreeSans"/>
      <w:i/>
      <w:iCs/>
    </w:rPr>
  </w:style>
  <w:style w:type="paragraph" w:customStyle="1" w:styleId="Verzeichnis">
    <w:name w:val="Verzeichnis"/>
    <w:basedOn w:val="Standard"/>
    <w:pPr>
      <w:suppressLineNumbers/>
    </w:pPr>
    <w:rPr>
      <w:rFonts w:cs="FreeSans"/>
    </w:rPr>
  </w:style>
  <w:style w:type="paragraph" w:styleId="StandardWeb">
    <w:name w:val="Normal (Web)"/>
    <w:basedOn w:val="Standard"/>
    <w:uiPriority w:val="99"/>
    <w:unhideWhenUsed/>
    <w:rsid w:val="00E204DF"/>
    <w:pPr>
      <w:spacing w:after="280"/>
    </w:pPr>
    <w:rPr>
      <w:rFonts w:ascii="Times" w:hAnsi="Times"/>
      <w:sz w:val="20"/>
      <w:szCs w:val="20"/>
      <w:lang w:val="de-AT"/>
    </w:rPr>
  </w:style>
  <w:style w:type="paragraph" w:styleId="Kommentartext">
    <w:name w:val="annotation text"/>
    <w:basedOn w:val="Standard"/>
    <w:link w:val="KommentartextZchn"/>
    <w:uiPriority w:val="99"/>
    <w:semiHidden/>
    <w:unhideWhenUsed/>
    <w:rsid w:val="007912FB"/>
    <w:rPr>
      <w:sz w:val="20"/>
      <w:szCs w:val="20"/>
    </w:rPr>
  </w:style>
  <w:style w:type="paragraph" w:styleId="Kommentarthema">
    <w:name w:val="annotation subject"/>
    <w:basedOn w:val="Kommentartext"/>
    <w:link w:val="KommentarthemaZchn"/>
    <w:uiPriority w:val="99"/>
    <w:semiHidden/>
    <w:unhideWhenUsed/>
    <w:rsid w:val="007912FB"/>
    <w:rPr>
      <w:b/>
      <w:bCs/>
    </w:rPr>
  </w:style>
  <w:style w:type="paragraph" w:styleId="Sprechblasentext">
    <w:name w:val="Balloon Text"/>
    <w:basedOn w:val="Standard"/>
    <w:link w:val="SprechblasentextZchn"/>
    <w:uiPriority w:val="99"/>
    <w:semiHidden/>
    <w:unhideWhenUsed/>
    <w:rsid w:val="007912FB"/>
    <w:rPr>
      <w:rFonts w:ascii="Segoe UI" w:hAnsi="Segoe UI" w:cs="Segoe UI"/>
      <w:sz w:val="18"/>
      <w:szCs w:val="18"/>
    </w:rPr>
  </w:style>
  <w:style w:type="character" w:styleId="Hyperlink">
    <w:name w:val="Hyperlink"/>
    <w:basedOn w:val="Absatz-Standardschriftart"/>
    <w:uiPriority w:val="99"/>
    <w:unhideWhenUsed/>
    <w:rsid w:val="005065C9"/>
    <w:rPr>
      <w:color w:val="0000FF" w:themeColor="hyperlink"/>
      <w:u w:val="single"/>
    </w:rPr>
  </w:style>
  <w:style w:type="character" w:styleId="Fett">
    <w:name w:val="Strong"/>
    <w:basedOn w:val="Absatz-Standardschriftart"/>
    <w:uiPriority w:val="22"/>
    <w:qFormat/>
    <w:rsid w:val="00827583"/>
    <w:rPr>
      <w:b/>
      <w:bCs/>
    </w:rPr>
  </w:style>
  <w:style w:type="paragraph" w:styleId="Textkrper2">
    <w:name w:val="Body Text 2"/>
    <w:basedOn w:val="Standard"/>
    <w:link w:val="Textkrper2Zchn"/>
    <w:uiPriority w:val="99"/>
    <w:unhideWhenUsed/>
    <w:rsid w:val="00BB4F4E"/>
    <w:pPr>
      <w:spacing w:after="120" w:line="480" w:lineRule="auto"/>
    </w:pPr>
  </w:style>
  <w:style w:type="character" w:customStyle="1" w:styleId="Textkrper2Zchn">
    <w:name w:val="Textkörper 2 Zchn"/>
    <w:basedOn w:val="Absatz-Standardschriftart"/>
    <w:link w:val="Textkrper2"/>
    <w:uiPriority w:val="99"/>
    <w:rsid w:val="00BB4F4E"/>
  </w:style>
  <w:style w:type="paragraph" w:styleId="Textkrper3">
    <w:name w:val="Body Text 3"/>
    <w:basedOn w:val="Standard"/>
    <w:link w:val="Textkrper3Zchn"/>
    <w:uiPriority w:val="99"/>
    <w:semiHidden/>
    <w:unhideWhenUsed/>
    <w:rsid w:val="00BB4F4E"/>
    <w:pPr>
      <w:spacing w:after="120"/>
    </w:pPr>
    <w:rPr>
      <w:sz w:val="16"/>
      <w:szCs w:val="16"/>
    </w:rPr>
  </w:style>
  <w:style w:type="character" w:customStyle="1" w:styleId="Textkrper3Zchn">
    <w:name w:val="Textkörper 3 Zchn"/>
    <w:basedOn w:val="Absatz-Standardschriftart"/>
    <w:link w:val="Textkrper3"/>
    <w:uiPriority w:val="99"/>
    <w:semiHidden/>
    <w:rsid w:val="00BB4F4E"/>
    <w:rPr>
      <w:sz w:val="16"/>
      <w:szCs w:val="16"/>
    </w:rPr>
  </w:style>
  <w:style w:type="character" w:customStyle="1" w:styleId="berschrift2Zchn">
    <w:name w:val="Überschrift 2 Zchn"/>
    <w:basedOn w:val="Absatz-Standardschriftart"/>
    <w:link w:val="berschrift2"/>
    <w:uiPriority w:val="9"/>
    <w:rsid w:val="00BB4F4E"/>
    <w:rPr>
      <w:rFonts w:ascii="Calibri Light" w:eastAsia="Times New Roman" w:hAnsi="Calibri Light"/>
      <w:b/>
      <w:bCs/>
      <w:i/>
      <w:iCs/>
      <w:sz w:val="28"/>
      <w:szCs w:val="28"/>
      <w:lang w:val="de-AT" w:eastAsia="en-US"/>
    </w:rPr>
  </w:style>
  <w:style w:type="paragraph" w:styleId="Fuzeile">
    <w:name w:val="footer"/>
    <w:basedOn w:val="Standard"/>
    <w:link w:val="FuzeileZchn"/>
    <w:uiPriority w:val="99"/>
    <w:unhideWhenUsed/>
    <w:rsid w:val="0075338C"/>
    <w:pPr>
      <w:tabs>
        <w:tab w:val="center" w:pos="4536"/>
        <w:tab w:val="right" w:pos="9072"/>
      </w:tabs>
      <w:suppressAutoHyphens w:val="0"/>
      <w:spacing w:after="200" w:line="276" w:lineRule="auto"/>
    </w:pPr>
    <w:rPr>
      <w:rFonts w:ascii="Arial" w:eastAsia="Calibri" w:hAnsi="Arial"/>
      <w:sz w:val="22"/>
      <w:szCs w:val="22"/>
      <w:lang w:val="de-AT" w:eastAsia="en-US"/>
    </w:rPr>
  </w:style>
  <w:style w:type="character" w:customStyle="1" w:styleId="FuzeileZchn">
    <w:name w:val="Fußzeile Zchn"/>
    <w:basedOn w:val="Absatz-Standardschriftart"/>
    <w:link w:val="Fuzeile"/>
    <w:uiPriority w:val="99"/>
    <w:rsid w:val="0075338C"/>
    <w:rPr>
      <w:rFonts w:ascii="Arial" w:eastAsia="Calibri" w:hAnsi="Arial"/>
      <w:sz w:val="22"/>
      <w:szCs w:val="22"/>
      <w:lang w:val="de-AT" w:eastAsia="en-US"/>
    </w:rPr>
  </w:style>
  <w:style w:type="character" w:customStyle="1" w:styleId="STIEGL">
    <w:name w:val="STIEGL"/>
    <w:rsid w:val="0075338C"/>
    <w:rPr>
      <w:rFonts w:ascii="Courier New" w:hAnsi="Courier New"/>
      <w:noProof w:val="0"/>
      <w:sz w:val="24"/>
      <w:lang w:val="en-US"/>
    </w:rPr>
  </w:style>
  <w:style w:type="character" w:customStyle="1" w:styleId="fn">
    <w:name w:val="fn"/>
    <w:rsid w:val="0075338C"/>
  </w:style>
  <w:style w:type="character" w:customStyle="1" w:styleId="street-address">
    <w:name w:val="street-address"/>
    <w:rsid w:val="0075338C"/>
  </w:style>
  <w:style w:type="character" w:customStyle="1" w:styleId="postal-code">
    <w:name w:val="postal-code"/>
    <w:rsid w:val="0075338C"/>
  </w:style>
  <w:style w:type="character" w:customStyle="1" w:styleId="locality">
    <w:name w:val="locality"/>
    <w:rsid w:val="0075338C"/>
  </w:style>
  <w:style w:type="character" w:customStyle="1" w:styleId="tel">
    <w:name w:val="tel"/>
    <w:rsid w:val="0075338C"/>
  </w:style>
  <w:style w:type="paragraph" w:styleId="NurText">
    <w:name w:val="Plain Text"/>
    <w:basedOn w:val="Standard"/>
    <w:link w:val="NurTextZchn"/>
    <w:uiPriority w:val="99"/>
    <w:unhideWhenUsed/>
    <w:rsid w:val="00F620F5"/>
    <w:rPr>
      <w:rFonts w:ascii="Consolas" w:hAnsi="Consolas"/>
      <w:sz w:val="21"/>
      <w:szCs w:val="21"/>
    </w:rPr>
  </w:style>
  <w:style w:type="character" w:customStyle="1" w:styleId="NurTextZchn">
    <w:name w:val="Nur Text Zchn"/>
    <w:basedOn w:val="Absatz-Standardschriftart"/>
    <w:link w:val="NurText"/>
    <w:uiPriority w:val="99"/>
    <w:rsid w:val="00F620F5"/>
    <w:rPr>
      <w:rFonts w:ascii="Consolas" w:hAnsi="Consolas"/>
      <w:sz w:val="21"/>
      <w:szCs w:val="21"/>
    </w:rPr>
  </w:style>
  <w:style w:type="character" w:customStyle="1" w:styleId="berschrift5Zchn">
    <w:name w:val="Überschrift 5 Zchn"/>
    <w:basedOn w:val="Absatz-Standardschriftart"/>
    <w:link w:val="berschrift5"/>
    <w:uiPriority w:val="9"/>
    <w:semiHidden/>
    <w:rsid w:val="009E1DC3"/>
    <w:rPr>
      <w:rFonts w:asciiTheme="majorHAnsi" w:eastAsiaTheme="majorEastAsia" w:hAnsiTheme="majorHAnsi" w:cstheme="majorBidi"/>
      <w:color w:val="243F60" w:themeColor="accent1" w:themeShade="7F"/>
    </w:rPr>
  </w:style>
  <w:style w:type="paragraph" w:customStyle="1" w:styleId="bodytext">
    <w:name w:val="bodytext"/>
    <w:basedOn w:val="Standard"/>
    <w:rsid w:val="009E1DC3"/>
    <w:pPr>
      <w:suppressAutoHyphens w:val="0"/>
      <w:spacing w:before="100" w:beforeAutospacing="1" w:after="100" w:afterAutospacing="1"/>
    </w:pPr>
    <w:rPr>
      <w:rFonts w:ascii="Times New Roman" w:eastAsia="Times New Roman" w:hAnsi="Times New Roman"/>
    </w:rPr>
  </w:style>
  <w:style w:type="paragraph" w:styleId="berarbeitung">
    <w:name w:val="Revision"/>
    <w:hidden/>
    <w:uiPriority w:val="99"/>
    <w:semiHidden/>
    <w:rsid w:val="003C436D"/>
  </w:style>
  <w:style w:type="paragraph" w:styleId="Kopfzeile">
    <w:name w:val="header"/>
    <w:basedOn w:val="Standard"/>
    <w:link w:val="KopfzeileZchn"/>
    <w:uiPriority w:val="99"/>
    <w:unhideWhenUsed/>
    <w:rsid w:val="009B5134"/>
    <w:pPr>
      <w:tabs>
        <w:tab w:val="center" w:pos="4536"/>
        <w:tab w:val="right" w:pos="9072"/>
      </w:tabs>
    </w:pPr>
  </w:style>
  <w:style w:type="character" w:customStyle="1" w:styleId="KopfzeileZchn">
    <w:name w:val="Kopfzeile Zchn"/>
    <w:basedOn w:val="Absatz-Standardschriftart"/>
    <w:link w:val="Kopfzeile"/>
    <w:uiPriority w:val="99"/>
    <w:rsid w:val="009B5134"/>
  </w:style>
  <w:style w:type="paragraph" w:styleId="Listenabsatz">
    <w:name w:val="List Paragraph"/>
    <w:basedOn w:val="Standard"/>
    <w:uiPriority w:val="34"/>
    <w:qFormat/>
    <w:rsid w:val="009A4169"/>
    <w:pPr>
      <w:suppressAutoHyphens w:val="0"/>
      <w:spacing w:after="200" w:line="276" w:lineRule="auto"/>
      <w:ind w:left="720"/>
      <w:contextualSpacing/>
    </w:pPr>
    <w:rPr>
      <w:rFonts w:asciiTheme="minorHAnsi" w:eastAsiaTheme="minorHAnsi" w:hAnsiTheme="minorHAnsi" w:cstheme="minorBidi"/>
      <w:sz w:val="22"/>
      <w:szCs w:val="22"/>
      <w:lang w:val="de-AT" w:eastAsia="en-US"/>
    </w:rPr>
  </w:style>
  <w:style w:type="character" w:styleId="NichtaufgelsteErwhnung">
    <w:name w:val="Unresolved Mention"/>
    <w:basedOn w:val="Absatz-Standardschriftart"/>
    <w:uiPriority w:val="99"/>
    <w:semiHidden/>
    <w:unhideWhenUsed/>
    <w:rsid w:val="009F52E9"/>
    <w:rPr>
      <w:color w:val="808080"/>
      <w:shd w:val="clear" w:color="auto" w:fill="E6E6E6"/>
    </w:rPr>
  </w:style>
  <w:style w:type="character" w:customStyle="1" w:styleId="berschrift1Zchn">
    <w:name w:val="Überschrift 1 Zchn"/>
    <w:basedOn w:val="Absatz-Standardschriftart"/>
    <w:link w:val="berschrift1"/>
    <w:uiPriority w:val="9"/>
    <w:rsid w:val="00D460E5"/>
    <w:rPr>
      <w:rFonts w:asciiTheme="majorHAnsi" w:eastAsiaTheme="majorEastAsia" w:hAnsiTheme="majorHAnsi" w:cstheme="majorBidi"/>
      <w:color w:val="365F91" w:themeColor="accent1" w:themeShade="BF"/>
      <w:sz w:val="32"/>
      <w:szCs w:val="32"/>
    </w:rPr>
  </w:style>
  <w:style w:type="character" w:customStyle="1" w:styleId="berschrift4Zchn">
    <w:name w:val="Überschrift 4 Zchn"/>
    <w:basedOn w:val="Absatz-Standardschriftart"/>
    <w:link w:val="berschrift4"/>
    <w:uiPriority w:val="9"/>
    <w:semiHidden/>
    <w:rsid w:val="006F017E"/>
    <w:rPr>
      <w:rFonts w:asciiTheme="majorHAnsi" w:eastAsiaTheme="majorEastAsia" w:hAnsiTheme="majorHAnsi" w:cstheme="majorBidi"/>
      <w:i/>
      <w:iCs/>
      <w:color w:val="365F91" w:themeColor="accent1" w:themeShade="BF"/>
    </w:rPr>
  </w:style>
  <w:style w:type="character" w:customStyle="1" w:styleId="st">
    <w:name w:val="st"/>
    <w:basedOn w:val="Absatz-Standardschriftart"/>
    <w:rsid w:val="0035213A"/>
  </w:style>
  <w:style w:type="character" w:customStyle="1" w:styleId="lbl">
    <w:name w:val="lbl"/>
    <w:basedOn w:val="Absatz-Standardschriftart"/>
    <w:rsid w:val="00263189"/>
  </w:style>
  <w:style w:type="paragraph" w:styleId="KeinLeerraum">
    <w:name w:val="No Spacing"/>
    <w:uiPriority w:val="1"/>
    <w:qFormat/>
    <w:rsid w:val="00C20377"/>
    <w:rPr>
      <w:rFonts w:asciiTheme="minorHAnsi" w:eastAsiaTheme="minorHAnsi" w:hAnsiTheme="minorHAnsi" w:cstheme="minorBidi"/>
      <w:sz w:val="22"/>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61950">
      <w:bodyDiv w:val="1"/>
      <w:marLeft w:val="0"/>
      <w:marRight w:val="0"/>
      <w:marTop w:val="0"/>
      <w:marBottom w:val="0"/>
      <w:divBdr>
        <w:top w:val="none" w:sz="0" w:space="0" w:color="auto"/>
        <w:left w:val="none" w:sz="0" w:space="0" w:color="auto"/>
        <w:bottom w:val="none" w:sz="0" w:space="0" w:color="auto"/>
        <w:right w:val="none" w:sz="0" w:space="0" w:color="auto"/>
      </w:divBdr>
    </w:div>
    <w:div w:id="154928444">
      <w:bodyDiv w:val="1"/>
      <w:marLeft w:val="0"/>
      <w:marRight w:val="0"/>
      <w:marTop w:val="0"/>
      <w:marBottom w:val="0"/>
      <w:divBdr>
        <w:top w:val="none" w:sz="0" w:space="0" w:color="auto"/>
        <w:left w:val="none" w:sz="0" w:space="0" w:color="auto"/>
        <w:bottom w:val="none" w:sz="0" w:space="0" w:color="auto"/>
        <w:right w:val="none" w:sz="0" w:space="0" w:color="auto"/>
      </w:divBdr>
    </w:div>
    <w:div w:id="157968514">
      <w:bodyDiv w:val="1"/>
      <w:marLeft w:val="0"/>
      <w:marRight w:val="0"/>
      <w:marTop w:val="0"/>
      <w:marBottom w:val="0"/>
      <w:divBdr>
        <w:top w:val="none" w:sz="0" w:space="0" w:color="auto"/>
        <w:left w:val="none" w:sz="0" w:space="0" w:color="auto"/>
        <w:bottom w:val="none" w:sz="0" w:space="0" w:color="auto"/>
        <w:right w:val="none" w:sz="0" w:space="0" w:color="auto"/>
      </w:divBdr>
    </w:div>
    <w:div w:id="206338664">
      <w:bodyDiv w:val="1"/>
      <w:marLeft w:val="0"/>
      <w:marRight w:val="0"/>
      <w:marTop w:val="0"/>
      <w:marBottom w:val="0"/>
      <w:divBdr>
        <w:top w:val="none" w:sz="0" w:space="0" w:color="auto"/>
        <w:left w:val="none" w:sz="0" w:space="0" w:color="auto"/>
        <w:bottom w:val="none" w:sz="0" w:space="0" w:color="auto"/>
        <w:right w:val="none" w:sz="0" w:space="0" w:color="auto"/>
      </w:divBdr>
    </w:div>
    <w:div w:id="223032398">
      <w:bodyDiv w:val="1"/>
      <w:marLeft w:val="0"/>
      <w:marRight w:val="0"/>
      <w:marTop w:val="0"/>
      <w:marBottom w:val="0"/>
      <w:divBdr>
        <w:top w:val="none" w:sz="0" w:space="0" w:color="auto"/>
        <w:left w:val="none" w:sz="0" w:space="0" w:color="auto"/>
        <w:bottom w:val="none" w:sz="0" w:space="0" w:color="auto"/>
        <w:right w:val="none" w:sz="0" w:space="0" w:color="auto"/>
      </w:divBdr>
    </w:div>
    <w:div w:id="244658078">
      <w:bodyDiv w:val="1"/>
      <w:marLeft w:val="0"/>
      <w:marRight w:val="0"/>
      <w:marTop w:val="0"/>
      <w:marBottom w:val="0"/>
      <w:divBdr>
        <w:top w:val="none" w:sz="0" w:space="0" w:color="auto"/>
        <w:left w:val="none" w:sz="0" w:space="0" w:color="auto"/>
        <w:bottom w:val="none" w:sz="0" w:space="0" w:color="auto"/>
        <w:right w:val="none" w:sz="0" w:space="0" w:color="auto"/>
      </w:divBdr>
    </w:div>
    <w:div w:id="275716570">
      <w:bodyDiv w:val="1"/>
      <w:marLeft w:val="0"/>
      <w:marRight w:val="0"/>
      <w:marTop w:val="0"/>
      <w:marBottom w:val="0"/>
      <w:divBdr>
        <w:top w:val="none" w:sz="0" w:space="0" w:color="auto"/>
        <w:left w:val="none" w:sz="0" w:space="0" w:color="auto"/>
        <w:bottom w:val="none" w:sz="0" w:space="0" w:color="auto"/>
        <w:right w:val="none" w:sz="0" w:space="0" w:color="auto"/>
      </w:divBdr>
    </w:div>
    <w:div w:id="297301457">
      <w:bodyDiv w:val="1"/>
      <w:marLeft w:val="0"/>
      <w:marRight w:val="0"/>
      <w:marTop w:val="0"/>
      <w:marBottom w:val="0"/>
      <w:divBdr>
        <w:top w:val="none" w:sz="0" w:space="0" w:color="auto"/>
        <w:left w:val="none" w:sz="0" w:space="0" w:color="auto"/>
        <w:bottom w:val="none" w:sz="0" w:space="0" w:color="auto"/>
        <w:right w:val="none" w:sz="0" w:space="0" w:color="auto"/>
      </w:divBdr>
    </w:div>
    <w:div w:id="505362106">
      <w:bodyDiv w:val="1"/>
      <w:marLeft w:val="0"/>
      <w:marRight w:val="0"/>
      <w:marTop w:val="0"/>
      <w:marBottom w:val="0"/>
      <w:divBdr>
        <w:top w:val="none" w:sz="0" w:space="0" w:color="auto"/>
        <w:left w:val="none" w:sz="0" w:space="0" w:color="auto"/>
        <w:bottom w:val="none" w:sz="0" w:space="0" w:color="auto"/>
        <w:right w:val="none" w:sz="0" w:space="0" w:color="auto"/>
      </w:divBdr>
    </w:div>
    <w:div w:id="539708145">
      <w:bodyDiv w:val="1"/>
      <w:marLeft w:val="0"/>
      <w:marRight w:val="0"/>
      <w:marTop w:val="0"/>
      <w:marBottom w:val="0"/>
      <w:divBdr>
        <w:top w:val="none" w:sz="0" w:space="0" w:color="auto"/>
        <w:left w:val="none" w:sz="0" w:space="0" w:color="auto"/>
        <w:bottom w:val="none" w:sz="0" w:space="0" w:color="auto"/>
        <w:right w:val="none" w:sz="0" w:space="0" w:color="auto"/>
      </w:divBdr>
    </w:div>
    <w:div w:id="559438367">
      <w:bodyDiv w:val="1"/>
      <w:marLeft w:val="0"/>
      <w:marRight w:val="0"/>
      <w:marTop w:val="0"/>
      <w:marBottom w:val="0"/>
      <w:divBdr>
        <w:top w:val="none" w:sz="0" w:space="0" w:color="auto"/>
        <w:left w:val="none" w:sz="0" w:space="0" w:color="auto"/>
        <w:bottom w:val="none" w:sz="0" w:space="0" w:color="auto"/>
        <w:right w:val="none" w:sz="0" w:space="0" w:color="auto"/>
      </w:divBdr>
    </w:div>
    <w:div w:id="580136971">
      <w:bodyDiv w:val="1"/>
      <w:marLeft w:val="0"/>
      <w:marRight w:val="0"/>
      <w:marTop w:val="0"/>
      <w:marBottom w:val="0"/>
      <w:divBdr>
        <w:top w:val="none" w:sz="0" w:space="0" w:color="auto"/>
        <w:left w:val="none" w:sz="0" w:space="0" w:color="auto"/>
        <w:bottom w:val="none" w:sz="0" w:space="0" w:color="auto"/>
        <w:right w:val="none" w:sz="0" w:space="0" w:color="auto"/>
      </w:divBdr>
    </w:div>
    <w:div w:id="604118247">
      <w:bodyDiv w:val="1"/>
      <w:marLeft w:val="0"/>
      <w:marRight w:val="0"/>
      <w:marTop w:val="0"/>
      <w:marBottom w:val="0"/>
      <w:divBdr>
        <w:top w:val="none" w:sz="0" w:space="0" w:color="auto"/>
        <w:left w:val="none" w:sz="0" w:space="0" w:color="auto"/>
        <w:bottom w:val="none" w:sz="0" w:space="0" w:color="auto"/>
        <w:right w:val="none" w:sz="0" w:space="0" w:color="auto"/>
      </w:divBdr>
    </w:div>
    <w:div w:id="735007083">
      <w:bodyDiv w:val="1"/>
      <w:marLeft w:val="0"/>
      <w:marRight w:val="0"/>
      <w:marTop w:val="0"/>
      <w:marBottom w:val="0"/>
      <w:divBdr>
        <w:top w:val="none" w:sz="0" w:space="0" w:color="auto"/>
        <w:left w:val="none" w:sz="0" w:space="0" w:color="auto"/>
        <w:bottom w:val="none" w:sz="0" w:space="0" w:color="auto"/>
        <w:right w:val="none" w:sz="0" w:space="0" w:color="auto"/>
      </w:divBdr>
      <w:divsChild>
        <w:div w:id="307057472">
          <w:marLeft w:val="0"/>
          <w:marRight w:val="0"/>
          <w:marTop w:val="0"/>
          <w:marBottom w:val="0"/>
          <w:divBdr>
            <w:top w:val="none" w:sz="0" w:space="0" w:color="auto"/>
            <w:left w:val="none" w:sz="0" w:space="0" w:color="auto"/>
            <w:bottom w:val="none" w:sz="0" w:space="0" w:color="auto"/>
            <w:right w:val="none" w:sz="0" w:space="0" w:color="auto"/>
          </w:divBdr>
        </w:div>
        <w:div w:id="1452940321">
          <w:marLeft w:val="0"/>
          <w:marRight w:val="0"/>
          <w:marTop w:val="0"/>
          <w:marBottom w:val="0"/>
          <w:divBdr>
            <w:top w:val="none" w:sz="0" w:space="0" w:color="auto"/>
            <w:left w:val="none" w:sz="0" w:space="0" w:color="auto"/>
            <w:bottom w:val="none" w:sz="0" w:space="0" w:color="auto"/>
            <w:right w:val="none" w:sz="0" w:space="0" w:color="auto"/>
          </w:divBdr>
        </w:div>
      </w:divsChild>
    </w:div>
    <w:div w:id="953749330">
      <w:bodyDiv w:val="1"/>
      <w:marLeft w:val="0"/>
      <w:marRight w:val="0"/>
      <w:marTop w:val="0"/>
      <w:marBottom w:val="0"/>
      <w:divBdr>
        <w:top w:val="none" w:sz="0" w:space="0" w:color="auto"/>
        <w:left w:val="none" w:sz="0" w:space="0" w:color="auto"/>
        <w:bottom w:val="none" w:sz="0" w:space="0" w:color="auto"/>
        <w:right w:val="none" w:sz="0" w:space="0" w:color="auto"/>
      </w:divBdr>
    </w:div>
    <w:div w:id="1008026349">
      <w:bodyDiv w:val="1"/>
      <w:marLeft w:val="0"/>
      <w:marRight w:val="0"/>
      <w:marTop w:val="0"/>
      <w:marBottom w:val="0"/>
      <w:divBdr>
        <w:top w:val="none" w:sz="0" w:space="0" w:color="auto"/>
        <w:left w:val="none" w:sz="0" w:space="0" w:color="auto"/>
        <w:bottom w:val="none" w:sz="0" w:space="0" w:color="auto"/>
        <w:right w:val="none" w:sz="0" w:space="0" w:color="auto"/>
      </w:divBdr>
    </w:div>
    <w:div w:id="1032345846">
      <w:bodyDiv w:val="1"/>
      <w:marLeft w:val="0"/>
      <w:marRight w:val="0"/>
      <w:marTop w:val="0"/>
      <w:marBottom w:val="0"/>
      <w:divBdr>
        <w:top w:val="none" w:sz="0" w:space="0" w:color="auto"/>
        <w:left w:val="none" w:sz="0" w:space="0" w:color="auto"/>
        <w:bottom w:val="none" w:sz="0" w:space="0" w:color="auto"/>
        <w:right w:val="none" w:sz="0" w:space="0" w:color="auto"/>
      </w:divBdr>
    </w:div>
    <w:div w:id="1176261042">
      <w:bodyDiv w:val="1"/>
      <w:marLeft w:val="0"/>
      <w:marRight w:val="0"/>
      <w:marTop w:val="0"/>
      <w:marBottom w:val="0"/>
      <w:divBdr>
        <w:top w:val="none" w:sz="0" w:space="0" w:color="auto"/>
        <w:left w:val="none" w:sz="0" w:space="0" w:color="auto"/>
        <w:bottom w:val="none" w:sz="0" w:space="0" w:color="auto"/>
        <w:right w:val="none" w:sz="0" w:space="0" w:color="auto"/>
      </w:divBdr>
    </w:div>
    <w:div w:id="1179463054">
      <w:bodyDiv w:val="1"/>
      <w:marLeft w:val="0"/>
      <w:marRight w:val="0"/>
      <w:marTop w:val="0"/>
      <w:marBottom w:val="0"/>
      <w:divBdr>
        <w:top w:val="none" w:sz="0" w:space="0" w:color="auto"/>
        <w:left w:val="none" w:sz="0" w:space="0" w:color="auto"/>
        <w:bottom w:val="none" w:sz="0" w:space="0" w:color="auto"/>
        <w:right w:val="none" w:sz="0" w:space="0" w:color="auto"/>
      </w:divBdr>
    </w:div>
    <w:div w:id="1318919246">
      <w:bodyDiv w:val="1"/>
      <w:marLeft w:val="0"/>
      <w:marRight w:val="0"/>
      <w:marTop w:val="0"/>
      <w:marBottom w:val="0"/>
      <w:divBdr>
        <w:top w:val="none" w:sz="0" w:space="0" w:color="auto"/>
        <w:left w:val="none" w:sz="0" w:space="0" w:color="auto"/>
        <w:bottom w:val="none" w:sz="0" w:space="0" w:color="auto"/>
        <w:right w:val="none" w:sz="0" w:space="0" w:color="auto"/>
      </w:divBdr>
    </w:div>
    <w:div w:id="1332026975">
      <w:bodyDiv w:val="1"/>
      <w:marLeft w:val="0"/>
      <w:marRight w:val="0"/>
      <w:marTop w:val="0"/>
      <w:marBottom w:val="0"/>
      <w:divBdr>
        <w:top w:val="none" w:sz="0" w:space="0" w:color="auto"/>
        <w:left w:val="none" w:sz="0" w:space="0" w:color="auto"/>
        <w:bottom w:val="none" w:sz="0" w:space="0" w:color="auto"/>
        <w:right w:val="none" w:sz="0" w:space="0" w:color="auto"/>
      </w:divBdr>
      <w:divsChild>
        <w:div w:id="919560745">
          <w:marLeft w:val="0"/>
          <w:marRight w:val="0"/>
          <w:marTop w:val="0"/>
          <w:marBottom w:val="0"/>
          <w:divBdr>
            <w:top w:val="none" w:sz="0" w:space="0" w:color="auto"/>
            <w:left w:val="none" w:sz="0" w:space="0" w:color="auto"/>
            <w:bottom w:val="none" w:sz="0" w:space="0" w:color="auto"/>
            <w:right w:val="none" w:sz="0" w:space="0" w:color="auto"/>
          </w:divBdr>
        </w:div>
        <w:div w:id="1710647205">
          <w:marLeft w:val="0"/>
          <w:marRight w:val="0"/>
          <w:marTop w:val="0"/>
          <w:marBottom w:val="0"/>
          <w:divBdr>
            <w:top w:val="none" w:sz="0" w:space="0" w:color="auto"/>
            <w:left w:val="none" w:sz="0" w:space="0" w:color="auto"/>
            <w:bottom w:val="none" w:sz="0" w:space="0" w:color="auto"/>
            <w:right w:val="none" w:sz="0" w:space="0" w:color="auto"/>
          </w:divBdr>
        </w:div>
      </w:divsChild>
    </w:div>
    <w:div w:id="1342704123">
      <w:bodyDiv w:val="1"/>
      <w:marLeft w:val="0"/>
      <w:marRight w:val="0"/>
      <w:marTop w:val="0"/>
      <w:marBottom w:val="0"/>
      <w:divBdr>
        <w:top w:val="none" w:sz="0" w:space="0" w:color="auto"/>
        <w:left w:val="none" w:sz="0" w:space="0" w:color="auto"/>
        <w:bottom w:val="none" w:sz="0" w:space="0" w:color="auto"/>
        <w:right w:val="none" w:sz="0" w:space="0" w:color="auto"/>
      </w:divBdr>
    </w:div>
    <w:div w:id="1353727512">
      <w:bodyDiv w:val="1"/>
      <w:marLeft w:val="0"/>
      <w:marRight w:val="0"/>
      <w:marTop w:val="0"/>
      <w:marBottom w:val="0"/>
      <w:divBdr>
        <w:top w:val="none" w:sz="0" w:space="0" w:color="auto"/>
        <w:left w:val="none" w:sz="0" w:space="0" w:color="auto"/>
        <w:bottom w:val="none" w:sz="0" w:space="0" w:color="auto"/>
        <w:right w:val="none" w:sz="0" w:space="0" w:color="auto"/>
      </w:divBdr>
    </w:div>
    <w:div w:id="1419599453">
      <w:bodyDiv w:val="1"/>
      <w:marLeft w:val="0"/>
      <w:marRight w:val="0"/>
      <w:marTop w:val="0"/>
      <w:marBottom w:val="0"/>
      <w:divBdr>
        <w:top w:val="none" w:sz="0" w:space="0" w:color="auto"/>
        <w:left w:val="none" w:sz="0" w:space="0" w:color="auto"/>
        <w:bottom w:val="none" w:sz="0" w:space="0" w:color="auto"/>
        <w:right w:val="none" w:sz="0" w:space="0" w:color="auto"/>
      </w:divBdr>
    </w:div>
    <w:div w:id="1564020482">
      <w:bodyDiv w:val="1"/>
      <w:marLeft w:val="0"/>
      <w:marRight w:val="0"/>
      <w:marTop w:val="0"/>
      <w:marBottom w:val="0"/>
      <w:divBdr>
        <w:top w:val="none" w:sz="0" w:space="0" w:color="auto"/>
        <w:left w:val="none" w:sz="0" w:space="0" w:color="auto"/>
        <w:bottom w:val="none" w:sz="0" w:space="0" w:color="auto"/>
        <w:right w:val="none" w:sz="0" w:space="0" w:color="auto"/>
      </w:divBdr>
      <w:divsChild>
        <w:div w:id="1878540353">
          <w:marLeft w:val="0"/>
          <w:marRight w:val="0"/>
          <w:marTop w:val="0"/>
          <w:marBottom w:val="0"/>
          <w:divBdr>
            <w:top w:val="none" w:sz="0" w:space="0" w:color="auto"/>
            <w:left w:val="none" w:sz="0" w:space="0" w:color="auto"/>
            <w:bottom w:val="none" w:sz="0" w:space="0" w:color="auto"/>
            <w:right w:val="none" w:sz="0" w:space="0" w:color="auto"/>
          </w:divBdr>
        </w:div>
        <w:div w:id="241068779">
          <w:marLeft w:val="0"/>
          <w:marRight w:val="0"/>
          <w:marTop w:val="0"/>
          <w:marBottom w:val="0"/>
          <w:divBdr>
            <w:top w:val="none" w:sz="0" w:space="0" w:color="auto"/>
            <w:left w:val="none" w:sz="0" w:space="0" w:color="auto"/>
            <w:bottom w:val="none" w:sz="0" w:space="0" w:color="auto"/>
            <w:right w:val="none" w:sz="0" w:space="0" w:color="auto"/>
          </w:divBdr>
        </w:div>
      </w:divsChild>
    </w:div>
    <w:div w:id="1583105212">
      <w:bodyDiv w:val="1"/>
      <w:marLeft w:val="0"/>
      <w:marRight w:val="0"/>
      <w:marTop w:val="0"/>
      <w:marBottom w:val="0"/>
      <w:divBdr>
        <w:top w:val="none" w:sz="0" w:space="0" w:color="auto"/>
        <w:left w:val="none" w:sz="0" w:space="0" w:color="auto"/>
        <w:bottom w:val="none" w:sz="0" w:space="0" w:color="auto"/>
        <w:right w:val="none" w:sz="0" w:space="0" w:color="auto"/>
      </w:divBdr>
    </w:div>
    <w:div w:id="1798060996">
      <w:bodyDiv w:val="1"/>
      <w:marLeft w:val="0"/>
      <w:marRight w:val="0"/>
      <w:marTop w:val="0"/>
      <w:marBottom w:val="0"/>
      <w:divBdr>
        <w:top w:val="none" w:sz="0" w:space="0" w:color="auto"/>
        <w:left w:val="none" w:sz="0" w:space="0" w:color="auto"/>
        <w:bottom w:val="none" w:sz="0" w:space="0" w:color="auto"/>
        <w:right w:val="none" w:sz="0" w:space="0" w:color="auto"/>
      </w:divBdr>
    </w:div>
    <w:div w:id="1882748191">
      <w:bodyDiv w:val="1"/>
      <w:marLeft w:val="0"/>
      <w:marRight w:val="0"/>
      <w:marTop w:val="0"/>
      <w:marBottom w:val="0"/>
      <w:divBdr>
        <w:top w:val="none" w:sz="0" w:space="0" w:color="auto"/>
        <w:left w:val="none" w:sz="0" w:space="0" w:color="auto"/>
        <w:bottom w:val="none" w:sz="0" w:space="0" w:color="auto"/>
        <w:right w:val="none" w:sz="0" w:space="0" w:color="auto"/>
      </w:divBdr>
    </w:div>
    <w:div w:id="1938445076">
      <w:bodyDiv w:val="1"/>
      <w:marLeft w:val="0"/>
      <w:marRight w:val="0"/>
      <w:marTop w:val="0"/>
      <w:marBottom w:val="0"/>
      <w:divBdr>
        <w:top w:val="none" w:sz="0" w:space="0" w:color="auto"/>
        <w:left w:val="none" w:sz="0" w:space="0" w:color="auto"/>
        <w:bottom w:val="none" w:sz="0" w:space="0" w:color="auto"/>
        <w:right w:val="none" w:sz="0" w:space="0" w:color="auto"/>
      </w:divBdr>
    </w:div>
    <w:div w:id="1957518574">
      <w:bodyDiv w:val="1"/>
      <w:marLeft w:val="0"/>
      <w:marRight w:val="0"/>
      <w:marTop w:val="0"/>
      <w:marBottom w:val="0"/>
      <w:divBdr>
        <w:top w:val="none" w:sz="0" w:space="0" w:color="auto"/>
        <w:left w:val="none" w:sz="0" w:space="0" w:color="auto"/>
        <w:bottom w:val="none" w:sz="0" w:space="0" w:color="auto"/>
        <w:right w:val="none" w:sz="0" w:space="0" w:color="auto"/>
      </w:divBdr>
    </w:div>
    <w:div w:id="1968001026">
      <w:bodyDiv w:val="1"/>
      <w:marLeft w:val="0"/>
      <w:marRight w:val="0"/>
      <w:marTop w:val="0"/>
      <w:marBottom w:val="0"/>
      <w:divBdr>
        <w:top w:val="none" w:sz="0" w:space="0" w:color="auto"/>
        <w:left w:val="none" w:sz="0" w:space="0" w:color="auto"/>
        <w:bottom w:val="none" w:sz="0" w:space="0" w:color="auto"/>
        <w:right w:val="none" w:sz="0" w:space="0" w:color="auto"/>
      </w:divBdr>
    </w:div>
    <w:div w:id="1980498824">
      <w:bodyDiv w:val="1"/>
      <w:marLeft w:val="0"/>
      <w:marRight w:val="0"/>
      <w:marTop w:val="0"/>
      <w:marBottom w:val="0"/>
      <w:divBdr>
        <w:top w:val="none" w:sz="0" w:space="0" w:color="auto"/>
        <w:left w:val="none" w:sz="0" w:space="0" w:color="auto"/>
        <w:bottom w:val="none" w:sz="0" w:space="0" w:color="auto"/>
        <w:right w:val="none" w:sz="0" w:space="0" w:color="auto"/>
      </w:divBdr>
      <w:divsChild>
        <w:div w:id="2099011516">
          <w:marLeft w:val="0"/>
          <w:marRight w:val="0"/>
          <w:marTop w:val="0"/>
          <w:marBottom w:val="0"/>
          <w:divBdr>
            <w:top w:val="none" w:sz="0" w:space="0" w:color="auto"/>
            <w:left w:val="none" w:sz="0" w:space="0" w:color="auto"/>
            <w:bottom w:val="none" w:sz="0" w:space="0" w:color="auto"/>
            <w:right w:val="none" w:sz="0" w:space="0" w:color="auto"/>
          </w:divBdr>
          <w:divsChild>
            <w:div w:id="810903292">
              <w:marLeft w:val="0"/>
              <w:marRight w:val="0"/>
              <w:marTop w:val="0"/>
              <w:marBottom w:val="0"/>
              <w:divBdr>
                <w:top w:val="none" w:sz="0" w:space="0" w:color="auto"/>
                <w:left w:val="none" w:sz="0" w:space="0" w:color="auto"/>
                <w:bottom w:val="none" w:sz="0" w:space="0" w:color="auto"/>
                <w:right w:val="none" w:sz="0" w:space="0" w:color="auto"/>
              </w:divBdr>
            </w:div>
          </w:divsChild>
        </w:div>
        <w:div w:id="2034650166">
          <w:marLeft w:val="0"/>
          <w:marRight w:val="0"/>
          <w:marTop w:val="0"/>
          <w:marBottom w:val="0"/>
          <w:divBdr>
            <w:top w:val="none" w:sz="0" w:space="0" w:color="auto"/>
            <w:left w:val="none" w:sz="0" w:space="0" w:color="auto"/>
            <w:bottom w:val="none" w:sz="0" w:space="0" w:color="auto"/>
            <w:right w:val="none" w:sz="0" w:space="0" w:color="auto"/>
          </w:divBdr>
          <w:divsChild>
            <w:div w:id="973751434">
              <w:marLeft w:val="0"/>
              <w:marRight w:val="0"/>
              <w:marTop w:val="0"/>
              <w:marBottom w:val="0"/>
              <w:divBdr>
                <w:top w:val="none" w:sz="0" w:space="0" w:color="auto"/>
                <w:left w:val="none" w:sz="0" w:space="0" w:color="auto"/>
                <w:bottom w:val="none" w:sz="0" w:space="0" w:color="auto"/>
                <w:right w:val="none" w:sz="0" w:space="0" w:color="auto"/>
              </w:divBdr>
            </w:div>
          </w:divsChild>
        </w:div>
        <w:div w:id="204342447">
          <w:marLeft w:val="1089"/>
          <w:marRight w:val="0"/>
          <w:marTop w:val="0"/>
          <w:marBottom w:val="0"/>
          <w:divBdr>
            <w:top w:val="none" w:sz="0" w:space="0" w:color="auto"/>
            <w:left w:val="none" w:sz="0" w:space="0" w:color="auto"/>
            <w:bottom w:val="none" w:sz="0" w:space="0" w:color="auto"/>
            <w:right w:val="none" w:sz="0" w:space="0" w:color="auto"/>
          </w:divBdr>
          <w:divsChild>
            <w:div w:id="1086147009">
              <w:marLeft w:val="0"/>
              <w:marRight w:val="0"/>
              <w:marTop w:val="0"/>
              <w:marBottom w:val="0"/>
              <w:divBdr>
                <w:top w:val="none" w:sz="0" w:space="0" w:color="auto"/>
                <w:left w:val="none" w:sz="0" w:space="0" w:color="auto"/>
                <w:bottom w:val="none" w:sz="0" w:space="0" w:color="auto"/>
                <w:right w:val="none" w:sz="0" w:space="0" w:color="auto"/>
              </w:divBdr>
            </w:div>
          </w:divsChild>
        </w:div>
        <w:div w:id="395587984">
          <w:marLeft w:val="1089"/>
          <w:marRight w:val="0"/>
          <w:marTop w:val="0"/>
          <w:marBottom w:val="0"/>
          <w:divBdr>
            <w:top w:val="none" w:sz="0" w:space="0" w:color="auto"/>
            <w:left w:val="none" w:sz="0" w:space="0" w:color="auto"/>
            <w:bottom w:val="none" w:sz="0" w:space="0" w:color="auto"/>
            <w:right w:val="none" w:sz="0" w:space="0" w:color="auto"/>
          </w:divBdr>
          <w:divsChild>
            <w:div w:id="8115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icker-pr.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picker-pr.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iegl.at/nachhaltigke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iegl.at/nachhaltigke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F1F44-A4AF-466A-9DFE-2673F4928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2769</Words>
  <Characters>17447</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Klaus Buttenhauser</dc:creator>
  <cp:lastModifiedBy>PICKER PR</cp:lastModifiedBy>
  <cp:revision>15</cp:revision>
  <cp:lastPrinted>2022-07-05T11:45:00Z</cp:lastPrinted>
  <dcterms:created xsi:type="dcterms:W3CDTF">2022-07-04T07:48:00Z</dcterms:created>
  <dcterms:modified xsi:type="dcterms:W3CDTF">2022-07-07T09:35:00Z</dcterms:modified>
  <dc:language>en-GB</dc:language>
</cp:coreProperties>
</file>