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3C9A" w14:textId="32471380" w:rsidR="00570A87" w:rsidRPr="00330011" w:rsidRDefault="003317B4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7B910E" wp14:editId="22879A21">
            <wp:simplePos x="0" y="0"/>
            <wp:positionH relativeFrom="column">
              <wp:posOffset>4976495</wp:posOffset>
            </wp:positionH>
            <wp:positionV relativeFrom="paragraph">
              <wp:posOffset>-160655</wp:posOffset>
            </wp:positionV>
            <wp:extent cx="1389600" cy="1328400"/>
            <wp:effectExtent l="0" t="0" r="1270" b="5715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32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B459D4D" wp14:editId="47AF33BC">
            <wp:simplePos x="0" y="0"/>
            <wp:positionH relativeFrom="column">
              <wp:posOffset>3924300</wp:posOffset>
            </wp:positionH>
            <wp:positionV relativeFrom="page">
              <wp:posOffset>367242</wp:posOffset>
            </wp:positionV>
            <wp:extent cx="982800" cy="910800"/>
            <wp:effectExtent l="0" t="0" r="8255" b="381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4B2">
        <w:t xml:space="preserve"> </w:t>
      </w:r>
    </w:p>
    <w:p w14:paraId="32E9AFD2" w14:textId="3ACD8616" w:rsidR="0011050A" w:rsidRPr="00330011" w:rsidRDefault="00031049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5AB0AC24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A0AD6E4" w14:textId="3A0FFC25" w:rsidR="00980698" w:rsidRPr="00330011" w:rsidRDefault="00980698" w:rsidP="003519EC">
      <w:pPr>
        <w:jc w:val="right"/>
        <w:rPr>
          <w:i/>
          <w:highlight w:val="yellow"/>
        </w:rPr>
      </w:pPr>
    </w:p>
    <w:p w14:paraId="1CE2CD3C" w14:textId="77777777" w:rsidR="00570A87" w:rsidRPr="00330011" w:rsidRDefault="00570A87" w:rsidP="003519EC">
      <w:pPr>
        <w:jc w:val="right"/>
        <w:rPr>
          <w:highlight w:val="yellow"/>
        </w:rPr>
      </w:pPr>
    </w:p>
    <w:p w14:paraId="74878898" w14:textId="271F7E3A" w:rsidR="00D220C9" w:rsidRDefault="00D220C9" w:rsidP="00C87F0E">
      <w:pPr>
        <w:spacing w:line="240" w:lineRule="atLeast"/>
        <w:jc w:val="both"/>
        <w:rPr>
          <w:rFonts w:ascii="Wingdings" w:hAnsi="Wingdings"/>
          <w:b/>
        </w:rPr>
      </w:pPr>
    </w:p>
    <w:p w14:paraId="7E3A4B83" w14:textId="77777777" w:rsidR="00087CF0" w:rsidRDefault="00087CF0" w:rsidP="00C87F0E">
      <w:pPr>
        <w:spacing w:line="240" w:lineRule="atLeast"/>
        <w:jc w:val="both"/>
        <w:rPr>
          <w:rFonts w:ascii="Wingdings" w:hAnsi="Wingdings"/>
          <w:b/>
        </w:rPr>
      </w:pPr>
    </w:p>
    <w:p w14:paraId="3EF4F6B8" w14:textId="0B5D31F4" w:rsidR="00C87F0E" w:rsidRPr="00287DBE" w:rsidRDefault="004C71B6" w:rsidP="00C87F0E">
      <w:pPr>
        <w:spacing w:line="240" w:lineRule="atLeast"/>
        <w:jc w:val="both"/>
        <w:rPr>
          <w:b/>
          <w:i/>
          <w:u w:val="single"/>
        </w:rPr>
      </w:pPr>
      <w:r w:rsidRPr="00435FC1">
        <w:rPr>
          <w:rFonts w:ascii="Wingdings" w:hAnsi="Wingdings"/>
          <w:b/>
        </w:rPr>
        <w:t></w:t>
      </w:r>
      <w:r w:rsidRPr="00435FC1">
        <w:rPr>
          <w:b/>
          <w:i/>
        </w:rPr>
        <w:t xml:space="preserve">    </w:t>
      </w:r>
      <w:r w:rsidR="00435FC1" w:rsidRPr="00435FC1">
        <w:rPr>
          <w:b/>
          <w:i/>
          <w:u w:val="single"/>
        </w:rPr>
        <w:t>Wieder da</w:t>
      </w:r>
      <w:r w:rsidR="00606A58" w:rsidRPr="00435FC1">
        <w:rPr>
          <w:b/>
          <w:i/>
          <w:u w:val="single"/>
        </w:rPr>
        <w:t>:</w:t>
      </w:r>
      <w:r w:rsidR="00287DBE" w:rsidRPr="00435FC1">
        <w:rPr>
          <w:b/>
          <w:i/>
          <w:u w:val="single"/>
        </w:rPr>
        <w:t xml:space="preserve"> </w:t>
      </w:r>
      <w:r w:rsidR="00F11FB8" w:rsidRPr="00606A58">
        <w:rPr>
          <w:b/>
          <w:i/>
          <w:u w:val="single"/>
        </w:rPr>
        <w:t>Stiegl-Hausbier „</w:t>
      </w:r>
      <w:r w:rsidR="00FD07A9" w:rsidRPr="00606A58">
        <w:rPr>
          <w:b/>
          <w:i/>
          <w:u w:val="single"/>
        </w:rPr>
        <w:t>Wundertüte</w:t>
      </w:r>
      <w:r w:rsidR="00F11FB8" w:rsidRPr="00606A58">
        <w:rPr>
          <w:b/>
          <w:i/>
          <w:u w:val="single"/>
        </w:rPr>
        <w:t>“</w:t>
      </w:r>
    </w:p>
    <w:p w14:paraId="32B871D7" w14:textId="571E3463" w:rsidR="00F86554" w:rsidRPr="00085E88" w:rsidRDefault="00F86554" w:rsidP="00F86554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085E88">
        <w:rPr>
          <w:rFonts w:ascii="Wingdings" w:hAnsi="Wingdings"/>
          <w:b/>
        </w:rPr>
        <w:t></w:t>
      </w:r>
      <w:r w:rsidRPr="00085E88">
        <w:rPr>
          <w:rFonts w:ascii="Wingdings" w:hAnsi="Wingdings"/>
          <w:b/>
        </w:rPr>
        <w:t></w:t>
      </w:r>
      <w:proofErr w:type="spellStart"/>
      <w:r w:rsidR="00287DBE">
        <w:rPr>
          <w:b/>
          <w:bCs/>
          <w:i/>
          <w:iCs/>
          <w:u w:val="single"/>
          <w:lang w:val="de-DE"/>
        </w:rPr>
        <w:t>Hanfbier</w:t>
      </w:r>
      <w:proofErr w:type="spellEnd"/>
      <w:r w:rsidR="00287DBE">
        <w:rPr>
          <w:b/>
          <w:bCs/>
          <w:i/>
          <w:iCs/>
          <w:u w:val="single"/>
          <w:lang w:val="de-DE"/>
        </w:rPr>
        <w:t xml:space="preserve"> m</w:t>
      </w:r>
      <w:r w:rsidR="00085E88">
        <w:rPr>
          <w:b/>
          <w:bCs/>
          <w:i/>
          <w:iCs/>
          <w:u w:val="single"/>
          <w:lang w:val="de-DE"/>
        </w:rPr>
        <w:t>it h</w:t>
      </w:r>
      <w:r w:rsidRPr="00085E88">
        <w:rPr>
          <w:b/>
          <w:bCs/>
          <w:i/>
          <w:iCs/>
          <w:u w:val="single"/>
          <w:lang w:val="de-DE"/>
        </w:rPr>
        <w:t>eimische</w:t>
      </w:r>
      <w:r w:rsidR="00085E88">
        <w:rPr>
          <w:b/>
          <w:bCs/>
          <w:i/>
          <w:iCs/>
          <w:u w:val="single"/>
          <w:lang w:val="de-DE"/>
        </w:rPr>
        <w:t>m</w:t>
      </w:r>
      <w:r w:rsidRPr="00085E88">
        <w:rPr>
          <w:b/>
          <w:bCs/>
          <w:i/>
          <w:iCs/>
          <w:u w:val="single"/>
          <w:lang w:val="de-DE"/>
        </w:rPr>
        <w:t xml:space="preserve"> </w:t>
      </w:r>
      <w:r w:rsidR="00F450AE">
        <w:rPr>
          <w:b/>
          <w:bCs/>
          <w:i/>
          <w:iCs/>
          <w:u w:val="single"/>
          <w:lang w:val="de-DE"/>
        </w:rPr>
        <w:t>Bio-</w:t>
      </w:r>
      <w:r w:rsidRPr="00085E88">
        <w:rPr>
          <w:b/>
          <w:bCs/>
          <w:i/>
          <w:iCs/>
          <w:u w:val="single"/>
          <w:lang w:val="de-DE"/>
        </w:rPr>
        <w:t xml:space="preserve">Hanf von </w:t>
      </w:r>
      <w:proofErr w:type="spellStart"/>
      <w:r w:rsidRPr="00085E88">
        <w:rPr>
          <w:b/>
          <w:bCs/>
          <w:i/>
          <w:iCs/>
          <w:u w:val="single"/>
          <w:lang w:val="de-DE"/>
        </w:rPr>
        <w:t>BioBloom</w:t>
      </w:r>
      <w:proofErr w:type="spellEnd"/>
      <w:r w:rsidRPr="00085E88">
        <w:rPr>
          <w:b/>
          <w:bCs/>
          <w:i/>
          <w:iCs/>
          <w:u w:val="single"/>
          <w:lang w:val="de-DE"/>
        </w:rPr>
        <w:t xml:space="preserve"> </w:t>
      </w:r>
    </w:p>
    <w:p w14:paraId="5D444B92" w14:textId="71611C18" w:rsidR="00D220C9" w:rsidRDefault="001D5CFB" w:rsidP="00606A58">
      <w:pPr>
        <w:spacing w:line="240" w:lineRule="atLeast"/>
        <w:jc w:val="both"/>
        <w:rPr>
          <w:b/>
          <w:i/>
          <w:u w:val="single"/>
        </w:rPr>
      </w:pPr>
      <w:r w:rsidRPr="00B84399">
        <w:rPr>
          <w:rFonts w:ascii="Wingdings" w:hAnsi="Wingdings"/>
          <w:b/>
        </w:rPr>
        <w:t></w:t>
      </w:r>
      <w:r w:rsidRPr="00B84399">
        <w:rPr>
          <w:b/>
          <w:i/>
        </w:rPr>
        <w:t xml:space="preserve">    </w:t>
      </w:r>
      <w:r w:rsidR="00985E56" w:rsidRPr="00B84399">
        <w:rPr>
          <w:b/>
          <w:i/>
          <w:u w:val="single"/>
        </w:rPr>
        <w:t xml:space="preserve">Saisonaler </w:t>
      </w:r>
      <w:r w:rsidR="002E711E" w:rsidRPr="00B84399">
        <w:rPr>
          <w:b/>
          <w:i/>
          <w:u w:val="single"/>
        </w:rPr>
        <w:t>BIO-B</w:t>
      </w:r>
      <w:r w:rsidR="00985E56" w:rsidRPr="00B84399">
        <w:rPr>
          <w:b/>
          <w:i/>
          <w:u w:val="single"/>
        </w:rPr>
        <w:t xml:space="preserve">iergenuss: </w:t>
      </w:r>
      <w:r w:rsidR="00464018" w:rsidRPr="00B84399">
        <w:rPr>
          <w:b/>
          <w:i/>
          <w:u w:val="single"/>
        </w:rPr>
        <w:t>e</w:t>
      </w:r>
      <w:r w:rsidRPr="00B84399">
        <w:rPr>
          <w:b/>
          <w:i/>
          <w:u w:val="single"/>
        </w:rPr>
        <w:t xml:space="preserve">rhältlich </w:t>
      </w:r>
      <w:r w:rsidR="00A16BC6" w:rsidRPr="00B84399">
        <w:rPr>
          <w:b/>
          <w:i/>
          <w:u w:val="single"/>
        </w:rPr>
        <w:t>von</w:t>
      </w:r>
      <w:r w:rsidRPr="00B84399">
        <w:rPr>
          <w:b/>
          <w:i/>
          <w:u w:val="single"/>
        </w:rPr>
        <w:t xml:space="preserve"> </w:t>
      </w:r>
      <w:r w:rsidR="00443FAC" w:rsidRPr="00B84399">
        <w:rPr>
          <w:b/>
          <w:i/>
          <w:u w:val="single"/>
        </w:rPr>
        <w:t xml:space="preserve">1. </w:t>
      </w:r>
      <w:r w:rsidR="00FD07A9" w:rsidRPr="00B84399">
        <w:rPr>
          <w:b/>
          <w:i/>
          <w:u w:val="single"/>
        </w:rPr>
        <w:t>September</w:t>
      </w:r>
      <w:r w:rsidR="00F11FB8" w:rsidRPr="00B84399">
        <w:rPr>
          <w:b/>
          <w:i/>
          <w:u w:val="single"/>
        </w:rPr>
        <w:t xml:space="preserve"> bis </w:t>
      </w:r>
      <w:r w:rsidR="00FD07A9" w:rsidRPr="00B84399">
        <w:rPr>
          <w:b/>
          <w:i/>
          <w:u w:val="single"/>
        </w:rPr>
        <w:t>31</w:t>
      </w:r>
      <w:r w:rsidR="00F11FB8" w:rsidRPr="00B84399">
        <w:rPr>
          <w:b/>
          <w:i/>
          <w:u w:val="single"/>
        </w:rPr>
        <w:t xml:space="preserve">. </w:t>
      </w:r>
      <w:r w:rsidR="00FD07A9" w:rsidRPr="00B84399">
        <w:rPr>
          <w:b/>
          <w:i/>
          <w:u w:val="single"/>
        </w:rPr>
        <w:t>Oktober</w:t>
      </w:r>
      <w:r w:rsidR="00F11FB8" w:rsidRPr="00B84399">
        <w:rPr>
          <w:b/>
          <w:i/>
          <w:u w:val="single"/>
        </w:rPr>
        <w:t xml:space="preserve"> </w:t>
      </w:r>
      <w:r w:rsidRPr="00B84399">
        <w:rPr>
          <w:b/>
          <w:i/>
          <w:u w:val="single"/>
        </w:rPr>
        <w:t>20</w:t>
      </w:r>
      <w:r w:rsidR="00A16BC6" w:rsidRPr="00B84399">
        <w:rPr>
          <w:b/>
          <w:i/>
          <w:u w:val="single"/>
        </w:rPr>
        <w:t>2</w:t>
      </w:r>
      <w:r w:rsidR="00606A58">
        <w:rPr>
          <w:b/>
          <w:i/>
          <w:u w:val="single"/>
        </w:rPr>
        <w:t>2</w:t>
      </w:r>
    </w:p>
    <w:p w14:paraId="69CA33A0" w14:textId="77777777" w:rsidR="00606A58" w:rsidRPr="00606A58" w:rsidRDefault="00606A58" w:rsidP="00606A58">
      <w:pPr>
        <w:spacing w:line="240" w:lineRule="atLeast"/>
        <w:jc w:val="both"/>
        <w:rPr>
          <w:b/>
          <w:i/>
          <w:u w:val="single"/>
        </w:rPr>
      </w:pPr>
    </w:p>
    <w:p w14:paraId="177F3131" w14:textId="6476C212" w:rsidR="00CE52E5" w:rsidRPr="00CE52E5" w:rsidRDefault="00606A58" w:rsidP="00CE52E5">
      <w:pPr>
        <w:jc w:val="center"/>
        <w:rPr>
          <w:b/>
          <w:sz w:val="40"/>
          <w:szCs w:val="40"/>
        </w:rPr>
      </w:pPr>
      <w:r w:rsidRPr="00CE52E5">
        <w:rPr>
          <w:b/>
          <w:sz w:val="40"/>
          <w:szCs w:val="40"/>
        </w:rPr>
        <w:t>Das Leben ist eine „Wundertüte</w:t>
      </w:r>
      <w:r w:rsidR="00CE52E5">
        <w:rPr>
          <w:b/>
          <w:sz w:val="40"/>
          <w:szCs w:val="40"/>
        </w:rPr>
        <w:t>“:</w:t>
      </w:r>
    </w:p>
    <w:p w14:paraId="6A1E558F" w14:textId="11A5AB72" w:rsidR="00606A58" w:rsidRPr="00CE52E5" w:rsidRDefault="00CE52E5" w:rsidP="00CE52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Süffig</w:t>
      </w:r>
      <w:r w:rsidRPr="00CE52E5">
        <w:rPr>
          <w:b/>
          <w:sz w:val="40"/>
          <w:szCs w:val="40"/>
        </w:rPr>
        <w:t>es</w:t>
      </w:r>
      <w:r w:rsidR="00C47766" w:rsidRPr="00CE52E5">
        <w:rPr>
          <w:b/>
          <w:sz w:val="40"/>
          <w:szCs w:val="40"/>
        </w:rPr>
        <w:t xml:space="preserve"> </w:t>
      </w:r>
      <w:proofErr w:type="spellStart"/>
      <w:r w:rsidR="00606A58" w:rsidRPr="00CE52E5">
        <w:rPr>
          <w:b/>
          <w:sz w:val="40"/>
          <w:szCs w:val="40"/>
        </w:rPr>
        <w:t>Hanfbier</w:t>
      </w:r>
      <w:proofErr w:type="spellEnd"/>
      <w:r w:rsidR="00606A58" w:rsidRPr="00CE52E5">
        <w:rPr>
          <w:b/>
          <w:sz w:val="40"/>
          <w:szCs w:val="40"/>
        </w:rPr>
        <w:t xml:space="preserve"> aus der Stiegl-Hausbrauerei</w:t>
      </w:r>
    </w:p>
    <w:p w14:paraId="12CB17A3" w14:textId="34EA55BA" w:rsidR="007D79D2" w:rsidRPr="00CE52E5" w:rsidRDefault="007D79D2" w:rsidP="004C405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  <w:lang w:val="de-AT"/>
        </w:rPr>
      </w:pPr>
    </w:p>
    <w:p w14:paraId="252398A8" w14:textId="0E92DA3A" w:rsidR="00606A58" w:rsidRDefault="00310CDB" w:rsidP="0026488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Die wiederentdeckte Kulturpflanze Hanf erlebt nach wie vor einen wahren Hype und sorgt für entsprechende Produktvielfalt in den heimischen Regalen.</w:t>
      </w:r>
      <w:r w:rsidR="009B4406">
        <w:rPr>
          <w:b/>
          <w:bCs/>
          <w:i/>
          <w:iCs/>
          <w:szCs w:val="24"/>
        </w:rPr>
        <w:t xml:space="preserve"> Für </w:t>
      </w:r>
      <w:r>
        <w:rPr>
          <w:b/>
          <w:bCs/>
          <w:i/>
          <w:iCs/>
          <w:szCs w:val="24"/>
        </w:rPr>
        <w:t>all</w:t>
      </w:r>
      <w:r w:rsidR="00AE2BFF">
        <w:rPr>
          <w:b/>
          <w:bCs/>
          <w:i/>
          <w:iCs/>
          <w:szCs w:val="24"/>
        </w:rPr>
        <w:t xml:space="preserve">e </w:t>
      </w:r>
      <w:r w:rsidR="0021337B">
        <w:rPr>
          <w:b/>
          <w:bCs/>
          <w:i/>
          <w:iCs/>
          <w:szCs w:val="24"/>
        </w:rPr>
        <w:t xml:space="preserve">Fans von </w:t>
      </w:r>
      <w:proofErr w:type="spellStart"/>
      <w:r w:rsidR="00606A58">
        <w:rPr>
          <w:b/>
          <w:bCs/>
          <w:i/>
          <w:iCs/>
          <w:szCs w:val="24"/>
        </w:rPr>
        <w:t>Hanfbier</w:t>
      </w:r>
      <w:proofErr w:type="spellEnd"/>
      <w:r w:rsidR="00087CF0">
        <w:rPr>
          <w:b/>
          <w:bCs/>
          <w:i/>
          <w:iCs/>
          <w:szCs w:val="24"/>
        </w:rPr>
        <w:t xml:space="preserve"> gibt es</w:t>
      </w:r>
      <w:r>
        <w:rPr>
          <w:b/>
          <w:bCs/>
          <w:i/>
          <w:iCs/>
          <w:szCs w:val="24"/>
        </w:rPr>
        <w:t xml:space="preserve"> </w:t>
      </w:r>
      <w:r w:rsidR="00087CF0">
        <w:rPr>
          <w:b/>
          <w:bCs/>
          <w:i/>
          <w:iCs/>
          <w:szCs w:val="24"/>
        </w:rPr>
        <w:t>gute Nachrichten</w:t>
      </w:r>
      <w:r w:rsidR="002127F5">
        <w:rPr>
          <w:b/>
          <w:bCs/>
          <w:i/>
          <w:iCs/>
          <w:szCs w:val="24"/>
        </w:rPr>
        <w:t xml:space="preserve">: </w:t>
      </w:r>
      <w:r w:rsidR="009B4406">
        <w:rPr>
          <w:b/>
          <w:bCs/>
          <w:i/>
          <w:iCs/>
          <w:szCs w:val="24"/>
        </w:rPr>
        <w:t>Mit ihrem beliebten Hausbier „Wundertüte“ präsentiert d</w:t>
      </w:r>
      <w:r w:rsidR="00AE2BFF">
        <w:rPr>
          <w:b/>
          <w:bCs/>
          <w:i/>
          <w:iCs/>
          <w:szCs w:val="24"/>
        </w:rPr>
        <w:t xml:space="preserve">ie Stieglbrauerei das flüssige </w:t>
      </w:r>
      <w:r w:rsidR="00AE2BFF" w:rsidRPr="0021337B">
        <w:rPr>
          <w:b/>
          <w:bCs/>
          <w:i/>
          <w:iCs/>
          <w:szCs w:val="24"/>
        </w:rPr>
        <w:t>„Superfood</w:t>
      </w:r>
      <w:proofErr w:type="gramStart"/>
      <w:r w:rsidR="00AE2BFF" w:rsidRPr="0021337B">
        <w:rPr>
          <w:b/>
          <w:bCs/>
          <w:i/>
          <w:iCs/>
          <w:szCs w:val="24"/>
        </w:rPr>
        <w:t>“</w:t>
      </w:r>
      <w:r w:rsidR="00AE2BFF">
        <w:rPr>
          <w:b/>
          <w:bCs/>
          <w:i/>
          <w:iCs/>
          <w:szCs w:val="24"/>
        </w:rPr>
        <w:t xml:space="preserve">  ab</w:t>
      </w:r>
      <w:proofErr w:type="gramEnd"/>
      <w:r w:rsidR="00AE2BFF">
        <w:rPr>
          <w:b/>
          <w:bCs/>
          <w:i/>
          <w:iCs/>
          <w:szCs w:val="24"/>
        </w:rPr>
        <w:t xml:space="preserve"> sofort wieder </w:t>
      </w:r>
      <w:r w:rsidR="00D0018E">
        <w:rPr>
          <w:b/>
          <w:bCs/>
          <w:i/>
          <w:iCs/>
          <w:szCs w:val="24"/>
        </w:rPr>
        <w:t xml:space="preserve">für den </w:t>
      </w:r>
      <w:r w:rsidR="00F30C70">
        <w:rPr>
          <w:b/>
          <w:bCs/>
          <w:i/>
          <w:iCs/>
          <w:szCs w:val="24"/>
        </w:rPr>
        <w:t xml:space="preserve">saisonalen </w:t>
      </w:r>
      <w:r w:rsidR="00D0018E">
        <w:rPr>
          <w:b/>
          <w:bCs/>
          <w:i/>
          <w:iCs/>
          <w:szCs w:val="24"/>
        </w:rPr>
        <w:t>Biergenuss im Herbst.</w:t>
      </w:r>
    </w:p>
    <w:p w14:paraId="196EAD29" w14:textId="77777777" w:rsidR="00AE7DB6" w:rsidRDefault="00AE7DB6" w:rsidP="0026488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</w:p>
    <w:p w14:paraId="6BCE5E63" w14:textId="6664B091" w:rsidR="00BB4ED5" w:rsidRPr="00BB4ED5" w:rsidRDefault="00E855E4" w:rsidP="00BB4ED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>H</w:t>
      </w:r>
      <w:r w:rsidR="00DB3DAA">
        <w:rPr>
          <w:szCs w:val="24"/>
        </w:rPr>
        <w:t>opfen und H</w:t>
      </w:r>
      <w:r>
        <w:rPr>
          <w:szCs w:val="24"/>
        </w:rPr>
        <w:t xml:space="preserve">anf </w:t>
      </w:r>
      <w:r w:rsidR="00DB3DAA">
        <w:rPr>
          <w:szCs w:val="24"/>
        </w:rPr>
        <w:t xml:space="preserve">gehören beide </w:t>
      </w:r>
      <w:r w:rsidR="00087CF0">
        <w:rPr>
          <w:szCs w:val="24"/>
        </w:rPr>
        <w:t xml:space="preserve">zur </w:t>
      </w:r>
      <w:proofErr w:type="spellStart"/>
      <w:r w:rsidR="00DB3DAA">
        <w:rPr>
          <w:szCs w:val="24"/>
        </w:rPr>
        <w:t>Pfanzenfamilie</w:t>
      </w:r>
      <w:proofErr w:type="spellEnd"/>
      <w:r w:rsidR="00DB3DAA">
        <w:rPr>
          <w:szCs w:val="24"/>
        </w:rPr>
        <w:t xml:space="preserve"> der Hanfgewächse.</w:t>
      </w:r>
      <w:r w:rsidR="00BB4ED5">
        <w:rPr>
          <w:szCs w:val="24"/>
        </w:rPr>
        <w:t xml:space="preserve"> </w:t>
      </w:r>
      <w:r w:rsidR="00DB3DAA">
        <w:rPr>
          <w:szCs w:val="24"/>
        </w:rPr>
        <w:t>Wa</w:t>
      </w:r>
      <w:r w:rsidR="006F3B33">
        <w:rPr>
          <w:szCs w:val="24"/>
        </w:rPr>
        <w:t>rum also nicht di</w:t>
      </w:r>
      <w:r w:rsidR="00DB3DAA">
        <w:rPr>
          <w:szCs w:val="24"/>
        </w:rPr>
        <w:t>e beiden</w:t>
      </w:r>
      <w:r w:rsidR="005919B2">
        <w:rPr>
          <w:szCs w:val="24"/>
        </w:rPr>
        <w:t xml:space="preserve"> in einem Bier-Sudkessel </w:t>
      </w:r>
      <w:r w:rsidR="00DB3DAA">
        <w:rPr>
          <w:szCs w:val="24"/>
        </w:rPr>
        <w:t>vereinen</w:t>
      </w:r>
      <w:r w:rsidR="006F3B33">
        <w:rPr>
          <w:szCs w:val="24"/>
        </w:rPr>
        <w:t xml:space="preserve">, dachte sich </w:t>
      </w:r>
      <w:r w:rsidR="005919B2">
        <w:rPr>
          <w:szCs w:val="24"/>
        </w:rPr>
        <w:t>Stiegl-Kreativbraumeister Markus Trinker</w:t>
      </w:r>
      <w:r w:rsidR="006F3B33">
        <w:rPr>
          <w:szCs w:val="24"/>
        </w:rPr>
        <w:t>, als er</w:t>
      </w:r>
      <w:r w:rsidR="000D4B42">
        <w:rPr>
          <w:szCs w:val="24"/>
        </w:rPr>
        <w:t xml:space="preserve"> </w:t>
      </w:r>
      <w:r w:rsidR="005919B2">
        <w:rPr>
          <w:szCs w:val="24"/>
        </w:rPr>
        <w:t>vor zwei Jahren zum ersten Mal das</w:t>
      </w:r>
      <w:r>
        <w:t xml:space="preserve"> Stiegl-Hausbier</w:t>
      </w:r>
      <w:r w:rsidR="00E14C94">
        <w:t xml:space="preserve"> „Wundertüte</w:t>
      </w:r>
      <w:r w:rsidR="00FA480C">
        <w:t>“</w:t>
      </w:r>
      <w:r w:rsidR="006F3B33">
        <w:t xml:space="preserve"> braute. Das </w:t>
      </w:r>
      <w:proofErr w:type="spellStart"/>
      <w:r w:rsidR="006F3B33">
        <w:t>Hanfbier</w:t>
      </w:r>
      <w:proofErr w:type="spellEnd"/>
      <w:r w:rsidR="006F3B33">
        <w:t xml:space="preserve"> aus der Stiegl-Hausbrauerei</w:t>
      </w:r>
      <w:r w:rsidR="00FA480C">
        <w:t xml:space="preserve"> </w:t>
      </w:r>
      <w:r w:rsidR="006F3B33">
        <w:t xml:space="preserve">erfreute sich </w:t>
      </w:r>
      <w:r w:rsidR="00FA480C">
        <w:t xml:space="preserve">auf </w:t>
      </w:r>
      <w:proofErr w:type="gramStart"/>
      <w:r w:rsidR="00FA480C">
        <w:t xml:space="preserve">Anhieb </w:t>
      </w:r>
      <w:r w:rsidR="00E62AE1">
        <w:t xml:space="preserve"> </w:t>
      </w:r>
      <w:r w:rsidR="00E14C94">
        <w:t>großer</w:t>
      </w:r>
      <w:proofErr w:type="gramEnd"/>
      <w:r w:rsidR="00E14C94">
        <w:t xml:space="preserve"> Beliebtheit</w:t>
      </w:r>
      <w:r>
        <w:t xml:space="preserve"> </w:t>
      </w:r>
      <w:r w:rsidR="006F3B33" w:rsidRPr="006F3B33">
        <w:t>u</w:t>
      </w:r>
      <w:r w:rsidR="000D14C5" w:rsidRPr="006F3B33">
        <w:t>nd so gibt e</w:t>
      </w:r>
      <w:r w:rsidR="000B14ED" w:rsidRPr="006F3B33">
        <w:t>s</w:t>
      </w:r>
      <w:r w:rsidR="000D14C5" w:rsidRPr="006F3B33">
        <w:t xml:space="preserve"> a</w:t>
      </w:r>
      <w:r w:rsidR="00FA480C" w:rsidRPr="006F3B33">
        <w:t xml:space="preserve">uch </w:t>
      </w:r>
      <w:r w:rsidRPr="006F3B33">
        <w:t xml:space="preserve">heuer </w:t>
      </w:r>
      <w:r w:rsidR="00BB4ED5">
        <w:t xml:space="preserve">im Herbst </w:t>
      </w:r>
      <w:r w:rsidR="006F3B33">
        <w:t xml:space="preserve">wieder </w:t>
      </w:r>
      <w:r w:rsidR="000D14C5" w:rsidRPr="006F3B33">
        <w:t xml:space="preserve">die </w:t>
      </w:r>
      <w:r w:rsidRPr="006F3B33">
        <w:t>saisonale B</w:t>
      </w:r>
      <w:r w:rsidR="006F3B33">
        <w:t>io-B</w:t>
      </w:r>
      <w:r w:rsidRPr="006F3B33">
        <w:t>ierspezialität</w:t>
      </w:r>
      <w:r w:rsidR="00E14C94" w:rsidRPr="006F3B33">
        <w:t>.</w:t>
      </w:r>
      <w:r w:rsidR="00E14C94">
        <w:t xml:space="preserve"> </w:t>
      </w:r>
      <w:r w:rsidR="00BB4ED5">
        <w:rPr>
          <w:color w:val="000000"/>
        </w:rPr>
        <w:t xml:space="preserve">Für den perfekten Geschmack ist neben der Auswahl der richtigen Pflanzensorte und der Menge </w:t>
      </w:r>
      <w:r w:rsidR="00BB4ED5" w:rsidRPr="00FA480C">
        <w:rPr>
          <w:color w:val="000000"/>
        </w:rPr>
        <w:t>vor allem auch de</w:t>
      </w:r>
      <w:r w:rsidR="00BB4ED5">
        <w:rPr>
          <w:color w:val="000000"/>
        </w:rPr>
        <w:t>r</w:t>
      </w:r>
      <w:r w:rsidR="00BB4ED5" w:rsidRPr="00FA480C">
        <w:rPr>
          <w:color w:val="000000"/>
        </w:rPr>
        <w:t xml:space="preserve"> Zeitpunkt der </w:t>
      </w:r>
      <w:proofErr w:type="spellStart"/>
      <w:r w:rsidR="00BB4ED5" w:rsidRPr="00FA480C">
        <w:rPr>
          <w:color w:val="000000"/>
        </w:rPr>
        <w:t>Hanfgabe</w:t>
      </w:r>
      <w:proofErr w:type="spellEnd"/>
      <w:r w:rsidR="00BB4ED5">
        <w:rPr>
          <w:color w:val="000000"/>
        </w:rPr>
        <w:t xml:space="preserve"> beim Brauen von großer Bedeutung. Die Hanfblätter aus heimischem Anbau stammen </w:t>
      </w:r>
      <w:r w:rsidR="00BB4ED5">
        <w:t xml:space="preserve">vom </w:t>
      </w:r>
      <w:r w:rsidR="00BB4ED5" w:rsidRPr="0002327A">
        <w:t xml:space="preserve">burgenländischen Hanfproduzenten </w:t>
      </w:r>
      <w:proofErr w:type="spellStart"/>
      <w:r w:rsidR="00BB4ED5" w:rsidRPr="0002327A">
        <w:t>BioBloo</w:t>
      </w:r>
      <w:r w:rsidR="00BB4ED5">
        <w:t>m</w:t>
      </w:r>
      <w:proofErr w:type="spellEnd"/>
      <w:r w:rsidR="00BB4ED5" w:rsidRPr="0002327A">
        <w:t xml:space="preserve">, der sich </w:t>
      </w:r>
      <w:r w:rsidR="00BB4ED5">
        <w:t xml:space="preserve">auf die </w:t>
      </w:r>
      <w:r w:rsidR="00BB4ED5" w:rsidRPr="0002327A">
        <w:t>Herstellung hochwertiger biologischer Hanf- und Naturprodukte</w:t>
      </w:r>
      <w:r w:rsidR="00BB4ED5">
        <w:t xml:space="preserve"> spezialisiert hat</w:t>
      </w:r>
      <w:r w:rsidR="00BB4ED5" w:rsidRPr="0002327A">
        <w:t>.</w:t>
      </w:r>
    </w:p>
    <w:p w14:paraId="0226BF45" w14:textId="4E8A1AA0" w:rsidR="00085E88" w:rsidRDefault="00085E88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  <w:highlight w:val="yellow"/>
        </w:rPr>
      </w:pPr>
    </w:p>
    <w:p w14:paraId="216F7C97" w14:textId="77777777" w:rsidR="00085E88" w:rsidRDefault="000A592A" w:rsidP="00085E8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 w:rsidRPr="00085E88">
        <w:rPr>
          <w:b/>
          <w:bCs/>
          <w:szCs w:val="24"/>
        </w:rPr>
        <w:t>Feinherbe Hopfenblume &amp; lieblicher Hanf</w:t>
      </w:r>
    </w:p>
    <w:p w14:paraId="2EEF6DD7" w14:textId="7AFE345E" w:rsidR="00D523D4" w:rsidRPr="00287DBE" w:rsidRDefault="007113E9" w:rsidP="00287DB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BE7728">
        <w:t>Das</w:t>
      </w:r>
      <w:r w:rsidR="00085E88" w:rsidRPr="00BE7728">
        <w:t xml:space="preserve"> </w:t>
      </w:r>
      <w:r w:rsidR="00FA480C">
        <w:t>aktuelle</w:t>
      </w:r>
      <w:r w:rsidRPr="00BE7728">
        <w:t xml:space="preserve"> Stiegl-Hausbier präsentiert sich in </w:t>
      </w:r>
      <w:r w:rsidRPr="00C34F55">
        <w:t>strahlendem Gold</w:t>
      </w:r>
      <w:r w:rsidR="00FF7103" w:rsidRPr="00C34F55">
        <w:t>gelb</w:t>
      </w:r>
      <w:r w:rsidRPr="00C34F55">
        <w:t xml:space="preserve">, gekrönt </w:t>
      </w:r>
      <w:r w:rsidR="00FA480C">
        <w:t>von</w:t>
      </w:r>
      <w:r w:rsidRPr="00C34F55">
        <w:t xml:space="preserve"> einer verlockenden weißen Schaumhaube</w:t>
      </w:r>
      <w:r w:rsidR="00FA480C">
        <w:t>,</w:t>
      </w:r>
      <w:r w:rsidRPr="00C34F55">
        <w:t xml:space="preserve"> und zeichnet sich durch seine elegant aufsteigende Kohlensäure aus</w:t>
      </w:r>
      <w:r w:rsidRPr="00287DBE">
        <w:t xml:space="preserve">. </w:t>
      </w:r>
      <w:r w:rsidRPr="00816EAC">
        <w:t>„Unser ‚Wundertüte</w:t>
      </w:r>
      <w:r w:rsidR="00DC6F07" w:rsidRPr="00816EAC">
        <w:t>‘</w:t>
      </w:r>
      <w:r w:rsidRPr="00816EAC">
        <w:t xml:space="preserve"> besticht aromatisch durch seine feinherbe Hopfenblume, gepaart mit der typischen Lieblichkeit des Hanfs und </w:t>
      </w:r>
      <w:r w:rsidR="00601F13" w:rsidRPr="00816EAC">
        <w:t xml:space="preserve">den </w:t>
      </w:r>
      <w:r w:rsidRPr="00816EAC">
        <w:t xml:space="preserve">zarten Malztönen. Das </w:t>
      </w:r>
      <w:r w:rsidR="0066159D" w:rsidRPr="00816EAC">
        <w:t>untergärig eingebraute Hanfbier ist s</w:t>
      </w:r>
      <w:r w:rsidRPr="00816EAC">
        <w:t xml:space="preserve">pritzig-süffig </w:t>
      </w:r>
      <w:r w:rsidR="0066159D" w:rsidRPr="00816EAC">
        <w:t xml:space="preserve">und </w:t>
      </w:r>
      <w:r w:rsidRPr="00816EAC">
        <w:t>mild</w:t>
      </w:r>
      <w:r w:rsidR="0066159D" w:rsidRPr="00816EAC">
        <w:t xml:space="preserve"> im Geschmack mit einer harmonisch süßlichen, zart-fruchtigen Eigennote im Ausklang</w:t>
      </w:r>
      <w:r w:rsidRPr="00816EAC">
        <w:t>“,</w:t>
      </w:r>
      <w:r w:rsidRPr="00287DBE">
        <w:t xml:space="preserve"> </w:t>
      </w:r>
      <w:r w:rsidR="0066159D" w:rsidRPr="00287DBE">
        <w:t xml:space="preserve">beschreibt Markus Trinker </w:t>
      </w:r>
      <w:r w:rsidR="00BE7728" w:rsidRPr="00287DBE">
        <w:t>die Bierspezialität aus der Stiegl-Hausbrauerei</w:t>
      </w:r>
      <w:r w:rsidR="00D523D4" w:rsidRPr="00287DBE">
        <w:t xml:space="preserve">. </w:t>
      </w:r>
      <w:r w:rsidR="00C47766">
        <w:t>Das</w:t>
      </w:r>
      <w:r w:rsidR="00D523D4" w:rsidRPr="00D523D4">
        <w:t xml:space="preserve"> </w:t>
      </w:r>
      <w:proofErr w:type="spellStart"/>
      <w:r w:rsidR="00D523D4" w:rsidRPr="00D523D4">
        <w:t>Hanfbier</w:t>
      </w:r>
      <w:proofErr w:type="spellEnd"/>
      <w:r w:rsidR="00C47766">
        <w:t xml:space="preserve"> ist auch ein perfekter Speisenbegleiter </w:t>
      </w:r>
      <w:r w:rsidR="00D523D4" w:rsidRPr="00D47ADA">
        <w:t xml:space="preserve">zu </w:t>
      </w:r>
      <w:r w:rsidR="00C47766">
        <w:t xml:space="preserve">Gerichten wie </w:t>
      </w:r>
      <w:r w:rsidR="00D523D4" w:rsidRPr="00D47ADA">
        <w:t>Pizza, Steaks, Wok-Gemüse oder Kräuterkäse.</w:t>
      </w:r>
      <w:r w:rsidR="00D523D4">
        <w:t xml:space="preserve"> </w:t>
      </w:r>
    </w:p>
    <w:p w14:paraId="7BE62883" w14:textId="77777777" w:rsidR="00C47766" w:rsidRPr="00C47766" w:rsidRDefault="00C47766" w:rsidP="00206779">
      <w:pPr>
        <w:rPr>
          <w:sz w:val="22"/>
          <w:szCs w:val="22"/>
          <w:lang w:val="de-DE"/>
        </w:rPr>
      </w:pPr>
    </w:p>
    <w:p w14:paraId="1C0258E0" w14:textId="1A9788E2" w:rsidR="00206779" w:rsidRPr="003C5C2E" w:rsidRDefault="00206779" w:rsidP="00206779">
      <w:pPr>
        <w:rPr>
          <w:b/>
        </w:rPr>
      </w:pPr>
      <w:r w:rsidRPr="003C5C2E">
        <w:rPr>
          <w:b/>
        </w:rPr>
        <w:t>Im Handel und in der Gastronomie erhältlich</w:t>
      </w:r>
    </w:p>
    <w:p w14:paraId="7F51C82A" w14:textId="7A7FB7AE" w:rsidR="00BF59C6" w:rsidRDefault="00FD07A9" w:rsidP="002E711E">
      <w:pPr>
        <w:autoSpaceDE w:val="0"/>
        <w:autoSpaceDN w:val="0"/>
        <w:adjustRightInd w:val="0"/>
        <w:jc w:val="both"/>
      </w:pPr>
      <w:r w:rsidRPr="00B84399">
        <w:t xml:space="preserve">Ab sofort </w:t>
      </w:r>
      <w:r w:rsidR="00206779" w:rsidRPr="00B84399">
        <w:t xml:space="preserve">ist das </w:t>
      </w:r>
      <w:r w:rsidR="005421C1" w:rsidRPr="00B84399">
        <w:t xml:space="preserve">saisonale </w:t>
      </w:r>
      <w:r w:rsidR="00206779" w:rsidRPr="00B84399">
        <w:t>Stiegl-Hausbier „</w:t>
      </w:r>
      <w:r w:rsidRPr="00B84399">
        <w:t>Wunder</w:t>
      </w:r>
      <w:r w:rsidR="00F128CB" w:rsidRPr="00B84399">
        <w:t>t</w:t>
      </w:r>
      <w:r w:rsidRPr="00B84399">
        <w:t>üte</w:t>
      </w:r>
      <w:r w:rsidR="00206779" w:rsidRPr="00B84399">
        <w:t>“ im Stiegl-Braushop, im Stiegl-Getränkeshop Salzburg und online auf www.stiegl-shop.at sowie bei ausgewählten Partnern der Gastronomie und des Lebensmittelhandels in der 0,75-Liter-Einwegflasche</w:t>
      </w:r>
      <w:r w:rsidR="001B109E" w:rsidRPr="00B84399">
        <w:t xml:space="preserve"> </w:t>
      </w:r>
      <w:r w:rsidR="00206779" w:rsidRPr="00B84399">
        <w:t>erhältlich. In der Gastronomie kann man die Stiegl-Hausbiere auch frisch gezapft vom Fass genießen.</w:t>
      </w:r>
    </w:p>
    <w:p w14:paraId="10B67923" w14:textId="77777777" w:rsidR="003317B4" w:rsidRDefault="003317B4" w:rsidP="002E711E">
      <w:pPr>
        <w:autoSpaceDE w:val="0"/>
        <w:autoSpaceDN w:val="0"/>
        <w:adjustRightInd w:val="0"/>
        <w:jc w:val="both"/>
      </w:pPr>
    </w:p>
    <w:p w14:paraId="1DD4972E" w14:textId="4EB3D3E0" w:rsidR="00DC3C5D" w:rsidRPr="006F3B33" w:rsidRDefault="00BF59C6" w:rsidP="006F3B33">
      <w:pPr>
        <w:autoSpaceDE w:val="0"/>
        <w:autoSpaceDN w:val="0"/>
        <w:adjustRightInd w:val="0"/>
        <w:jc w:val="both"/>
      </w:pPr>
      <w:r>
        <w:t>__________________</w:t>
      </w:r>
    </w:p>
    <w:p w14:paraId="449B1959" w14:textId="5EEF4FC8" w:rsidR="00BF59C6" w:rsidRPr="00BE4EC8" w:rsidRDefault="00BF59C6" w:rsidP="00BF59C6">
      <w:pPr>
        <w:tabs>
          <w:tab w:val="left" w:pos="2340"/>
        </w:tabs>
        <w:spacing w:line="240" w:lineRule="atLeast"/>
        <w:rPr>
          <w:bCs/>
        </w:rPr>
      </w:pPr>
      <w:r w:rsidRPr="00BE4EC8">
        <w:rPr>
          <w:lang w:val="de-DE"/>
        </w:rPr>
        <w:t>Biergattung:</w:t>
      </w:r>
      <w:r w:rsidRPr="00BE4EC8">
        <w:rPr>
          <w:lang w:val="de-DE"/>
        </w:rPr>
        <w:tab/>
      </w:r>
      <w:r w:rsidRPr="00BE4EC8">
        <w:rPr>
          <w:bCs/>
        </w:rPr>
        <w:t xml:space="preserve">Kreativbier, </w:t>
      </w:r>
      <w:r>
        <w:rPr>
          <w:bCs/>
        </w:rPr>
        <w:t>Vollbier mit Hanf</w:t>
      </w:r>
    </w:p>
    <w:p w14:paraId="0D283284" w14:textId="2FC1219B" w:rsidR="00BF59C6" w:rsidRPr="00BE4EC8" w:rsidRDefault="00BF59C6" w:rsidP="00BF59C6">
      <w:pPr>
        <w:tabs>
          <w:tab w:val="left" w:pos="2340"/>
        </w:tabs>
        <w:spacing w:line="240" w:lineRule="atLeast"/>
        <w:rPr>
          <w:lang w:val="de-DE"/>
        </w:rPr>
      </w:pPr>
      <w:r w:rsidRPr="00BE4EC8">
        <w:rPr>
          <w:lang w:val="de-DE"/>
        </w:rPr>
        <w:t>Alkoholgehalt:</w:t>
      </w:r>
      <w:r w:rsidRPr="00BE4EC8">
        <w:rPr>
          <w:lang w:val="de-DE"/>
        </w:rPr>
        <w:tab/>
      </w:r>
      <w:r w:rsidRPr="00BE4EC8">
        <w:t>5,</w:t>
      </w:r>
      <w:r>
        <w:t>1</w:t>
      </w:r>
      <w:r w:rsidRPr="00BE4EC8">
        <w:t xml:space="preserve"> </w:t>
      </w:r>
      <w:r w:rsidRPr="00BE4EC8">
        <w:rPr>
          <w:lang w:val="de-DE"/>
        </w:rPr>
        <w:t>% Vol.</w:t>
      </w:r>
    </w:p>
    <w:p w14:paraId="5A26BADB" w14:textId="71448AA4" w:rsidR="00BF59C6" w:rsidRPr="00BE4EC8" w:rsidRDefault="00BF59C6" w:rsidP="00BF59C6">
      <w:pPr>
        <w:tabs>
          <w:tab w:val="left" w:pos="2340"/>
        </w:tabs>
        <w:spacing w:line="240" w:lineRule="atLeast"/>
        <w:rPr>
          <w:lang w:val="de-DE"/>
        </w:rPr>
      </w:pPr>
      <w:r w:rsidRPr="00BE4EC8">
        <w:rPr>
          <w:lang w:val="de-DE"/>
        </w:rPr>
        <w:t xml:space="preserve">Stammwürze: </w:t>
      </w:r>
      <w:r w:rsidRPr="00BE4EC8">
        <w:rPr>
          <w:lang w:val="de-DE"/>
        </w:rPr>
        <w:tab/>
        <w:t>1</w:t>
      </w:r>
      <w:r>
        <w:rPr>
          <w:lang w:val="de-DE"/>
        </w:rPr>
        <w:t>1,8</w:t>
      </w:r>
      <w:r w:rsidRPr="00BE4EC8">
        <w:rPr>
          <w:lang w:val="de-DE"/>
        </w:rPr>
        <w:t>°</w:t>
      </w:r>
    </w:p>
    <w:p w14:paraId="1ADB59A6" w14:textId="6DE16824" w:rsidR="00BF59C6" w:rsidRPr="00BE4EC8" w:rsidRDefault="00BF59C6" w:rsidP="00BF59C6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  <w:r w:rsidRPr="00BE4EC8">
        <w:rPr>
          <w:lang w:val="de-DE"/>
        </w:rPr>
        <w:t>Zutaten:</w:t>
      </w:r>
      <w:r w:rsidRPr="00BE4EC8">
        <w:rPr>
          <w:lang w:val="de-DE"/>
        </w:rPr>
        <w:tab/>
        <w:t xml:space="preserve">Wasser, Bio-Gerstenmalz, Bio-Hopfen, </w:t>
      </w:r>
      <w:r>
        <w:rPr>
          <w:lang w:val="de-DE"/>
        </w:rPr>
        <w:t>Bio-Hanf</w:t>
      </w:r>
      <w:r w:rsidRPr="00BE4EC8">
        <w:rPr>
          <w:lang w:val="de-DE"/>
        </w:rPr>
        <w:t>, Hefe</w:t>
      </w:r>
    </w:p>
    <w:p w14:paraId="36D49E9A" w14:textId="3B2868AD" w:rsidR="006A7981" w:rsidRPr="003317B4" w:rsidRDefault="00BF59C6" w:rsidP="003317B4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  <w:r w:rsidRPr="00BE4EC8">
        <w:rPr>
          <w:lang w:val="de-DE"/>
        </w:rPr>
        <w:t xml:space="preserve">Bierpflege: </w:t>
      </w:r>
      <w:r w:rsidRPr="00BE4EC8">
        <w:rPr>
          <w:lang w:val="de-DE"/>
        </w:rPr>
        <w:tab/>
        <w:t>Das „</w:t>
      </w:r>
      <w:r>
        <w:rPr>
          <w:lang w:val="de-DE"/>
        </w:rPr>
        <w:t>Wundertüte</w:t>
      </w:r>
      <w:r w:rsidRPr="00BE4EC8">
        <w:rPr>
          <w:lang w:val="de-DE"/>
        </w:rPr>
        <w:t>“-</w:t>
      </w:r>
      <w:proofErr w:type="spellStart"/>
      <w:r>
        <w:rPr>
          <w:lang w:val="de-DE"/>
        </w:rPr>
        <w:t>Hanfbier</w:t>
      </w:r>
      <w:proofErr w:type="spellEnd"/>
      <w:r w:rsidRPr="00BE4EC8">
        <w:rPr>
          <w:lang w:val="de-DE"/>
        </w:rPr>
        <w:t xml:space="preserve"> wird aus dem Stiegl-Hausbierglas getrunken. Die ideale Trinktemperatur liegt bei </w:t>
      </w:r>
      <w:r>
        <w:rPr>
          <w:lang w:val="de-DE"/>
        </w:rPr>
        <w:t>6-8</w:t>
      </w:r>
      <w:r w:rsidRPr="00BE4EC8">
        <w:rPr>
          <w:lang w:val="de-DE"/>
        </w:rPr>
        <w:t>˚C.</w:t>
      </w:r>
    </w:p>
    <w:p w14:paraId="30882827" w14:textId="7279222D" w:rsidR="006A7981" w:rsidRDefault="006A7981" w:rsidP="007113E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2C211987" w14:textId="77777777" w:rsidR="006A7981" w:rsidRPr="009D44D7" w:rsidRDefault="006A7981" w:rsidP="007113E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6F25C828" w14:textId="77777777" w:rsidR="00D220C9" w:rsidRDefault="00D220C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</w:p>
    <w:p w14:paraId="001755E7" w14:textId="77777777" w:rsidR="00DC3C5D" w:rsidRDefault="00DC3C5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</w:p>
    <w:p w14:paraId="30C7EDE7" w14:textId="177C96ED" w:rsidR="00584089" w:rsidRPr="007113E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7113E9">
        <w:rPr>
          <w:rFonts w:ascii="Times New Roman" w:hAnsi="Times New Roman"/>
          <w:b/>
          <w:bCs/>
          <w:szCs w:val="24"/>
        </w:rPr>
        <w:t>__</w:t>
      </w:r>
      <w:r w:rsidR="00584089" w:rsidRPr="007113E9">
        <w:rPr>
          <w:rFonts w:ascii="Times New Roman" w:hAnsi="Times New Roman"/>
          <w:b/>
          <w:bCs/>
          <w:szCs w:val="24"/>
        </w:rPr>
        <w:t>______________________</w:t>
      </w:r>
    </w:p>
    <w:p w14:paraId="00FE85AC" w14:textId="37471E0A" w:rsidR="00517E3E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73A3FE9B" w14:textId="51890BCF" w:rsidR="00FC7A0B" w:rsidRPr="00B84399" w:rsidRDefault="00911D8D" w:rsidP="00FC7A0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C85A39">
        <w:rPr>
          <w:rFonts w:ascii="Times New Roman" w:hAnsi="Times New Roman"/>
          <w:b/>
          <w:szCs w:val="24"/>
        </w:rPr>
        <w:t>Pressebild 1</w:t>
      </w:r>
      <w:r w:rsidR="00EB7C40">
        <w:rPr>
          <w:rFonts w:ascii="Times New Roman" w:hAnsi="Times New Roman"/>
          <w:b/>
          <w:szCs w:val="24"/>
        </w:rPr>
        <w:t>+2</w:t>
      </w:r>
      <w:r w:rsidRPr="00C85A39">
        <w:rPr>
          <w:rFonts w:ascii="Times New Roman" w:hAnsi="Times New Roman"/>
          <w:bCs/>
          <w:szCs w:val="24"/>
        </w:rPr>
        <w:t xml:space="preserve">: </w:t>
      </w:r>
      <w:r w:rsidR="00FC7A0B" w:rsidRPr="00B84399">
        <w:rPr>
          <w:rFonts w:ascii="Times New Roman" w:hAnsi="Times New Roman"/>
          <w:szCs w:val="24"/>
        </w:rPr>
        <w:t>D</w:t>
      </w:r>
      <w:r w:rsidR="00EB7C40">
        <w:rPr>
          <w:rFonts w:ascii="Times New Roman" w:hAnsi="Times New Roman"/>
          <w:szCs w:val="24"/>
        </w:rPr>
        <w:t xml:space="preserve">as </w:t>
      </w:r>
      <w:r w:rsidR="00FC7A0B" w:rsidRPr="00B84399">
        <w:rPr>
          <w:rFonts w:ascii="Times New Roman" w:hAnsi="Times New Roman"/>
          <w:szCs w:val="24"/>
        </w:rPr>
        <w:t xml:space="preserve">Stiegl-Hausbier „Wundertüte“ </w:t>
      </w:r>
      <w:r w:rsidR="00FC7A0B">
        <w:rPr>
          <w:rFonts w:ascii="Times New Roman" w:hAnsi="Times New Roman"/>
          <w:szCs w:val="24"/>
        </w:rPr>
        <w:t xml:space="preserve">wird mit heimischen Bio-Hanfblättern gebraut. </w:t>
      </w:r>
    </w:p>
    <w:p w14:paraId="4D2A77BE" w14:textId="76439A04" w:rsidR="00EB7C40" w:rsidRDefault="00EB7C40" w:rsidP="00EB7C4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B84399">
        <w:rPr>
          <w:rFonts w:ascii="Times New Roman" w:hAnsi="Times New Roman"/>
          <w:b/>
          <w:szCs w:val="24"/>
        </w:rPr>
        <w:t>Bildnachweis</w:t>
      </w:r>
      <w:r w:rsidRPr="00B84399">
        <w:rPr>
          <w:rFonts w:ascii="Times New Roman" w:hAnsi="Times New Roman"/>
          <w:szCs w:val="24"/>
        </w:rPr>
        <w:t xml:space="preserve">: </w:t>
      </w:r>
      <w:r w:rsidRPr="00534DCA">
        <w:rPr>
          <w:rFonts w:ascii="Times New Roman" w:hAnsi="Times New Roman"/>
          <w:bCs/>
          <w:szCs w:val="24"/>
        </w:rPr>
        <w:t>Neumayr/</w:t>
      </w:r>
      <w:r>
        <w:rPr>
          <w:rFonts w:ascii="Times New Roman" w:hAnsi="Times New Roman"/>
          <w:bCs/>
          <w:szCs w:val="24"/>
        </w:rPr>
        <w:t xml:space="preserve">C. </w:t>
      </w:r>
      <w:r w:rsidRPr="00534DCA">
        <w:rPr>
          <w:rFonts w:ascii="Times New Roman" w:hAnsi="Times New Roman"/>
          <w:bCs/>
          <w:szCs w:val="24"/>
        </w:rPr>
        <w:t>Leopold / Abdruck honorarfrei!</w:t>
      </w:r>
    </w:p>
    <w:p w14:paraId="6E67BCE6" w14:textId="3D5C6B5A" w:rsidR="000641D9" w:rsidRPr="00B84399" w:rsidRDefault="000641D9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highlight w:val="yellow"/>
        </w:rPr>
      </w:pPr>
    </w:p>
    <w:p w14:paraId="7EB4AC95" w14:textId="34BA5EC1" w:rsidR="0057543A" w:rsidRPr="00FC7A0B" w:rsidRDefault="00FD07A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  <w:highlight w:val="yellow"/>
        </w:rPr>
      </w:pPr>
      <w:r w:rsidRPr="00C34F55">
        <w:rPr>
          <w:rFonts w:ascii="Times New Roman" w:hAnsi="Times New Roman"/>
          <w:b/>
          <w:szCs w:val="24"/>
        </w:rPr>
        <w:t>Pressebild</w:t>
      </w:r>
      <w:r w:rsidR="00EB7C40">
        <w:rPr>
          <w:rFonts w:ascii="Times New Roman" w:hAnsi="Times New Roman"/>
          <w:b/>
          <w:szCs w:val="24"/>
        </w:rPr>
        <w:t xml:space="preserve"> </w:t>
      </w:r>
      <w:r w:rsidR="000F2ADF">
        <w:rPr>
          <w:rFonts w:ascii="Times New Roman" w:hAnsi="Times New Roman"/>
          <w:b/>
          <w:szCs w:val="24"/>
        </w:rPr>
        <w:t>3</w:t>
      </w:r>
      <w:r w:rsidRPr="00C34F55">
        <w:rPr>
          <w:rFonts w:ascii="Times New Roman" w:hAnsi="Times New Roman"/>
          <w:b/>
          <w:szCs w:val="24"/>
        </w:rPr>
        <w:t>:</w:t>
      </w:r>
      <w:r w:rsidRPr="00C34F55">
        <w:rPr>
          <w:rFonts w:ascii="Times New Roman" w:hAnsi="Times New Roman"/>
          <w:szCs w:val="24"/>
        </w:rPr>
        <w:t xml:space="preserve"> </w:t>
      </w:r>
      <w:r w:rsidR="00FC7A0B" w:rsidRPr="00534DCA">
        <w:rPr>
          <w:rFonts w:ascii="Times New Roman" w:hAnsi="Times New Roman"/>
          <w:szCs w:val="24"/>
        </w:rPr>
        <w:t>D</w:t>
      </w:r>
      <w:r w:rsidR="00FC7A0B">
        <w:rPr>
          <w:rFonts w:ascii="Times New Roman" w:hAnsi="Times New Roman"/>
          <w:szCs w:val="24"/>
        </w:rPr>
        <w:t>as saisonale Kreativbier</w:t>
      </w:r>
      <w:r w:rsidR="00EB7C40">
        <w:rPr>
          <w:rFonts w:ascii="Times New Roman" w:hAnsi="Times New Roman"/>
          <w:szCs w:val="24"/>
        </w:rPr>
        <w:t xml:space="preserve"> „Wundertüte“</w:t>
      </w:r>
      <w:r w:rsidR="00FC7A0B">
        <w:rPr>
          <w:rFonts w:ascii="Times New Roman" w:hAnsi="Times New Roman"/>
          <w:szCs w:val="24"/>
        </w:rPr>
        <w:t xml:space="preserve"> aus der Stiegl-Hausbrauerei</w:t>
      </w:r>
      <w:r w:rsidR="00FC7A0B" w:rsidRPr="00534DCA">
        <w:rPr>
          <w:rFonts w:ascii="Times New Roman" w:hAnsi="Times New Roman"/>
          <w:szCs w:val="24"/>
        </w:rPr>
        <w:t xml:space="preserve"> ist von</w:t>
      </w:r>
      <w:r w:rsidR="00FC7A0B" w:rsidRPr="00B84399">
        <w:rPr>
          <w:rFonts w:ascii="Times New Roman" w:hAnsi="Times New Roman"/>
          <w:szCs w:val="24"/>
        </w:rPr>
        <w:t xml:space="preserve"> 1. September bis 31. Oktober 202</w:t>
      </w:r>
      <w:r w:rsidR="00C47766">
        <w:rPr>
          <w:rFonts w:ascii="Times New Roman" w:hAnsi="Times New Roman"/>
          <w:szCs w:val="24"/>
        </w:rPr>
        <w:t>2</w:t>
      </w:r>
      <w:r w:rsidR="00FC7A0B" w:rsidRPr="00B84399">
        <w:rPr>
          <w:rFonts w:ascii="Times New Roman" w:hAnsi="Times New Roman"/>
          <w:szCs w:val="24"/>
        </w:rPr>
        <w:t xml:space="preserve"> erhältlich.</w:t>
      </w:r>
    </w:p>
    <w:p w14:paraId="656924F0" w14:textId="08781B12" w:rsidR="00EB7C40" w:rsidRDefault="00EB7C40" w:rsidP="00EB7C4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B84399">
        <w:rPr>
          <w:rFonts w:ascii="Times New Roman" w:hAnsi="Times New Roman"/>
          <w:b/>
          <w:szCs w:val="24"/>
        </w:rPr>
        <w:t>Bildnachweis</w:t>
      </w:r>
      <w:r w:rsidRPr="00B84399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 xml:space="preserve">Stiegl </w:t>
      </w:r>
      <w:r w:rsidRPr="00534DCA">
        <w:rPr>
          <w:rFonts w:ascii="Times New Roman" w:hAnsi="Times New Roman"/>
          <w:bCs/>
          <w:szCs w:val="24"/>
        </w:rPr>
        <w:t>/ Abdruck honorarfrei!</w:t>
      </w:r>
    </w:p>
    <w:p w14:paraId="26E29EB5" w14:textId="77777777" w:rsidR="00DC3C5D" w:rsidRPr="003317B4" w:rsidRDefault="00DC3C5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</w:p>
    <w:p w14:paraId="592860C7" w14:textId="6ED06A1A" w:rsidR="00F36541" w:rsidRDefault="003232D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 xml:space="preserve">   </w:t>
      </w:r>
    </w:p>
    <w:p w14:paraId="63415198" w14:textId="38966496" w:rsidR="006A7981" w:rsidRDefault="006A7981" w:rsidP="006A798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8F722F">
        <w:rPr>
          <w:sz w:val="22"/>
          <w:szCs w:val="22"/>
        </w:rPr>
        <w:t>-0</w:t>
      </w:r>
      <w:r>
        <w:rPr>
          <w:sz w:val="22"/>
          <w:szCs w:val="22"/>
        </w:rPr>
        <w:t>8</w:t>
      </w:r>
      <w:r w:rsidRPr="00B830CB">
        <w:rPr>
          <w:sz w:val="22"/>
          <w:szCs w:val="22"/>
        </w:rPr>
        <w:t>-</w:t>
      </w:r>
      <w:r w:rsidR="000F2ADF">
        <w:rPr>
          <w:sz w:val="22"/>
          <w:szCs w:val="22"/>
        </w:rPr>
        <w:t>29</w:t>
      </w:r>
    </w:p>
    <w:p w14:paraId="777CB964" w14:textId="2A7ADE08" w:rsidR="0086610B" w:rsidRDefault="0086610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7D70285" w14:textId="6A05CC72" w:rsidR="00C34F55" w:rsidRDefault="00C34F5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1B02362" w14:textId="46A491A0" w:rsidR="007620CA" w:rsidRDefault="00435FC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1A8DEF" wp14:editId="3586C743">
            <wp:simplePos x="0" y="0"/>
            <wp:positionH relativeFrom="column">
              <wp:posOffset>2457450</wp:posOffset>
            </wp:positionH>
            <wp:positionV relativeFrom="paragraph">
              <wp:posOffset>31750</wp:posOffset>
            </wp:positionV>
            <wp:extent cx="791845" cy="791845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D6233" w14:textId="77777777" w:rsidR="007620CA" w:rsidRDefault="007620C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8EF888F" w14:textId="77777777" w:rsidR="006A7981" w:rsidRDefault="006A798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D724EC9" w14:textId="77777777" w:rsidR="006A7981" w:rsidRDefault="006A798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97BE39A" w14:textId="77777777" w:rsidR="003317B4" w:rsidRDefault="003317B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04B3B53" w14:textId="77777777" w:rsidR="003317B4" w:rsidRDefault="003317B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9F680B" w14:textId="77777777" w:rsidR="003317B4" w:rsidRDefault="003317B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E7E2DF7" w14:textId="0E971448" w:rsidR="003317B4" w:rsidRDefault="003317B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4F1D7CF" w14:textId="77777777" w:rsidR="00DC3C5D" w:rsidRDefault="00DC3C5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8B6C192" w14:textId="77777777" w:rsidR="003317B4" w:rsidRDefault="003317B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EBF8664" w14:textId="69B610FE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4BAE1F7" w14:textId="5F93D083" w:rsidR="00CE2DBB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lang w:val="de-AT"/>
        </w:rPr>
      </w:pPr>
      <w:r w:rsidRPr="00E62DB2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E62DB2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E62DB2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E62DB2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4" w:history="1">
        <w:r w:rsidR="00D6682E" w:rsidRPr="00E62DB2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E62DB2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5" w:history="1">
        <w:r w:rsidR="00CE2DBB" w:rsidRPr="00E62DB2">
          <w:rPr>
            <w:lang w:val="de-AT"/>
          </w:rPr>
          <w:t>www.picker-pr.at</w:t>
        </w:r>
      </w:hyperlink>
    </w:p>
    <w:p w14:paraId="44B30E20" w14:textId="5A3C8754" w:rsidR="00592501" w:rsidRDefault="00592501" w:rsidP="00A345F8">
      <w:pPr>
        <w:pStyle w:val="Kopfzeile"/>
        <w:tabs>
          <w:tab w:val="left" w:pos="708"/>
        </w:tabs>
        <w:spacing w:line="260" w:lineRule="atLeast"/>
        <w:outlineLvl w:val="0"/>
        <w:rPr>
          <w:lang w:val="de-AT"/>
        </w:rPr>
      </w:pPr>
    </w:p>
    <w:p w14:paraId="24D1A04F" w14:textId="18FFAC0D" w:rsidR="00592501" w:rsidRDefault="00592501" w:rsidP="00A345F8">
      <w:pPr>
        <w:pStyle w:val="Kopfzeile"/>
        <w:tabs>
          <w:tab w:val="left" w:pos="708"/>
        </w:tabs>
        <w:spacing w:line="260" w:lineRule="atLeast"/>
        <w:outlineLvl w:val="0"/>
        <w:rPr>
          <w:lang w:val="de-AT"/>
        </w:rPr>
      </w:pPr>
    </w:p>
    <w:p w14:paraId="54A7BA79" w14:textId="77777777" w:rsidR="00592501" w:rsidRPr="00FF7103" w:rsidRDefault="00592501" w:rsidP="00592501">
      <w:pPr>
        <w:pStyle w:val="Default"/>
      </w:pPr>
    </w:p>
    <w:p w14:paraId="6C981553" w14:textId="2374455D" w:rsidR="00592501" w:rsidRDefault="00592501" w:rsidP="00C34F55">
      <w:pPr>
        <w:rPr>
          <w:i/>
          <w:sz w:val="22"/>
          <w:szCs w:val="22"/>
          <w:u w:val="single"/>
        </w:rPr>
      </w:pPr>
      <w:r w:rsidRPr="00FF7103">
        <w:rPr>
          <w:i/>
          <w:iCs/>
        </w:rPr>
        <w:t xml:space="preserve"> </w:t>
      </w:r>
    </w:p>
    <w:p w14:paraId="23782ECA" w14:textId="77777777" w:rsidR="00592501" w:rsidRPr="00592501" w:rsidRDefault="00592501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</w:p>
    <w:sectPr w:rsidR="00592501" w:rsidRPr="00592501" w:rsidSect="001B109E">
      <w:footerReference w:type="default" r:id="rId1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E3B6" w14:textId="77777777" w:rsidR="0011026C" w:rsidRDefault="0011026C">
      <w:r>
        <w:separator/>
      </w:r>
    </w:p>
  </w:endnote>
  <w:endnote w:type="continuationSeparator" w:id="0">
    <w:p w14:paraId="6450BF3B" w14:textId="77777777" w:rsidR="0011026C" w:rsidRDefault="001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Com">
    <w:panose1 w:val="0200050308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590E" w14:textId="77777777" w:rsidR="001B109E" w:rsidRDefault="004F5D10">
    <w:pPr>
      <w:pStyle w:val="Fuzeile"/>
      <w:jc w:val="right"/>
    </w:pPr>
    <w:r>
      <w:fldChar w:fldCharType="begin"/>
    </w:r>
    <w:r w:rsidR="001B109E">
      <w:instrText>PAGE   \* MERGEFORMAT</w:instrText>
    </w:r>
    <w:r>
      <w:fldChar w:fldCharType="separate"/>
    </w:r>
    <w:r w:rsidR="00786CD8" w:rsidRPr="00786CD8">
      <w:rPr>
        <w:noProof/>
        <w:lang w:val="de-DE"/>
      </w:rPr>
      <w:t>1</w:t>
    </w:r>
    <w:r>
      <w:fldChar w:fldCharType="end"/>
    </w:r>
  </w:p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B6B1" w14:textId="77777777" w:rsidR="0011026C" w:rsidRDefault="0011026C">
      <w:r>
        <w:separator/>
      </w:r>
    </w:p>
  </w:footnote>
  <w:footnote w:type="continuationSeparator" w:id="0">
    <w:p w14:paraId="631C839A" w14:textId="77777777" w:rsidR="0011026C" w:rsidRDefault="001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E3"/>
    <w:multiLevelType w:val="hybridMultilevel"/>
    <w:tmpl w:val="A1F243F2"/>
    <w:lvl w:ilvl="0" w:tplc="465CB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71E3"/>
    <w:multiLevelType w:val="hybridMultilevel"/>
    <w:tmpl w:val="9C6C789E"/>
    <w:lvl w:ilvl="0" w:tplc="C0D2EC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624995">
    <w:abstractNumId w:val="5"/>
  </w:num>
  <w:num w:numId="2" w16cid:durableId="1150368541">
    <w:abstractNumId w:val="7"/>
  </w:num>
  <w:num w:numId="3" w16cid:durableId="357659562">
    <w:abstractNumId w:val="1"/>
  </w:num>
  <w:num w:numId="4" w16cid:durableId="213195551">
    <w:abstractNumId w:val="6"/>
  </w:num>
  <w:num w:numId="5" w16cid:durableId="1933463911">
    <w:abstractNumId w:val="2"/>
  </w:num>
  <w:num w:numId="6" w16cid:durableId="736974601">
    <w:abstractNumId w:val="9"/>
  </w:num>
  <w:num w:numId="7" w16cid:durableId="1949845968">
    <w:abstractNumId w:val="0"/>
  </w:num>
  <w:num w:numId="8" w16cid:durableId="649791928">
    <w:abstractNumId w:val="4"/>
  </w:num>
  <w:num w:numId="9" w16cid:durableId="467670257">
    <w:abstractNumId w:val="8"/>
  </w:num>
  <w:num w:numId="10" w16cid:durableId="1946766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29A0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27A"/>
    <w:rsid w:val="0002368C"/>
    <w:rsid w:val="000244B1"/>
    <w:rsid w:val="00025388"/>
    <w:rsid w:val="0002668E"/>
    <w:rsid w:val="00026B2A"/>
    <w:rsid w:val="000308E2"/>
    <w:rsid w:val="00030DAF"/>
    <w:rsid w:val="00031049"/>
    <w:rsid w:val="00031909"/>
    <w:rsid w:val="00033AE8"/>
    <w:rsid w:val="00033DDF"/>
    <w:rsid w:val="00034359"/>
    <w:rsid w:val="00034F11"/>
    <w:rsid w:val="0003528A"/>
    <w:rsid w:val="0003551C"/>
    <w:rsid w:val="0003778B"/>
    <w:rsid w:val="00042B7F"/>
    <w:rsid w:val="00044655"/>
    <w:rsid w:val="0005013C"/>
    <w:rsid w:val="00050A20"/>
    <w:rsid w:val="00050E82"/>
    <w:rsid w:val="00053706"/>
    <w:rsid w:val="0005398D"/>
    <w:rsid w:val="00054DC0"/>
    <w:rsid w:val="00057C9D"/>
    <w:rsid w:val="0006020E"/>
    <w:rsid w:val="000635FA"/>
    <w:rsid w:val="000641D9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5E88"/>
    <w:rsid w:val="000863BB"/>
    <w:rsid w:val="000868E2"/>
    <w:rsid w:val="00087540"/>
    <w:rsid w:val="00087CF0"/>
    <w:rsid w:val="00093E31"/>
    <w:rsid w:val="000946C3"/>
    <w:rsid w:val="0009511B"/>
    <w:rsid w:val="00096E22"/>
    <w:rsid w:val="000974A6"/>
    <w:rsid w:val="000A0EE5"/>
    <w:rsid w:val="000A1490"/>
    <w:rsid w:val="000A287A"/>
    <w:rsid w:val="000A592A"/>
    <w:rsid w:val="000A5CF4"/>
    <w:rsid w:val="000A759D"/>
    <w:rsid w:val="000B14E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4C5"/>
    <w:rsid w:val="000D158C"/>
    <w:rsid w:val="000D2213"/>
    <w:rsid w:val="000D4B42"/>
    <w:rsid w:val="000D5449"/>
    <w:rsid w:val="000D6470"/>
    <w:rsid w:val="000D68CF"/>
    <w:rsid w:val="000D72B7"/>
    <w:rsid w:val="000D7D67"/>
    <w:rsid w:val="000E0A8E"/>
    <w:rsid w:val="000E3179"/>
    <w:rsid w:val="000E4A48"/>
    <w:rsid w:val="000E5268"/>
    <w:rsid w:val="000E5E2D"/>
    <w:rsid w:val="000E6AD6"/>
    <w:rsid w:val="000E6F12"/>
    <w:rsid w:val="000E74FA"/>
    <w:rsid w:val="000E7E6D"/>
    <w:rsid w:val="000F0854"/>
    <w:rsid w:val="000F1D60"/>
    <w:rsid w:val="000F2936"/>
    <w:rsid w:val="000F2ADF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26C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0B1E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47A9B"/>
    <w:rsid w:val="00151DB5"/>
    <w:rsid w:val="0015401C"/>
    <w:rsid w:val="001562B1"/>
    <w:rsid w:val="00156ABD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1304"/>
    <w:rsid w:val="001E20F7"/>
    <w:rsid w:val="001E2882"/>
    <w:rsid w:val="001E4275"/>
    <w:rsid w:val="001E45F1"/>
    <w:rsid w:val="001E79E4"/>
    <w:rsid w:val="001F22E1"/>
    <w:rsid w:val="001F2573"/>
    <w:rsid w:val="001F2DB1"/>
    <w:rsid w:val="001F6071"/>
    <w:rsid w:val="00204CB8"/>
    <w:rsid w:val="00205B1C"/>
    <w:rsid w:val="00206436"/>
    <w:rsid w:val="00206779"/>
    <w:rsid w:val="0020691D"/>
    <w:rsid w:val="00207512"/>
    <w:rsid w:val="00207E36"/>
    <w:rsid w:val="002124EF"/>
    <w:rsid w:val="002127F5"/>
    <w:rsid w:val="00213271"/>
    <w:rsid w:val="002132F4"/>
    <w:rsid w:val="0021337B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2F53"/>
    <w:rsid w:val="00264885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5C9B"/>
    <w:rsid w:val="00287391"/>
    <w:rsid w:val="00287DBE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2232"/>
    <w:rsid w:val="002E2575"/>
    <w:rsid w:val="002E6420"/>
    <w:rsid w:val="002E711E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6D4C"/>
    <w:rsid w:val="002F7F7F"/>
    <w:rsid w:val="00300B7A"/>
    <w:rsid w:val="00303791"/>
    <w:rsid w:val="00304668"/>
    <w:rsid w:val="003048A0"/>
    <w:rsid w:val="00304E07"/>
    <w:rsid w:val="003107A1"/>
    <w:rsid w:val="00310CDB"/>
    <w:rsid w:val="00313740"/>
    <w:rsid w:val="00314FD9"/>
    <w:rsid w:val="00315FB7"/>
    <w:rsid w:val="003176CC"/>
    <w:rsid w:val="00317779"/>
    <w:rsid w:val="00322968"/>
    <w:rsid w:val="0032321D"/>
    <w:rsid w:val="003232D3"/>
    <w:rsid w:val="0032442F"/>
    <w:rsid w:val="0032709D"/>
    <w:rsid w:val="00327640"/>
    <w:rsid w:val="003276A6"/>
    <w:rsid w:val="00327E17"/>
    <w:rsid w:val="00330011"/>
    <w:rsid w:val="0033024A"/>
    <w:rsid w:val="00330CCE"/>
    <w:rsid w:val="003317B4"/>
    <w:rsid w:val="00332B90"/>
    <w:rsid w:val="003345AA"/>
    <w:rsid w:val="0033657B"/>
    <w:rsid w:val="00336DA0"/>
    <w:rsid w:val="00340258"/>
    <w:rsid w:val="003407F4"/>
    <w:rsid w:val="003409F3"/>
    <w:rsid w:val="00340DFB"/>
    <w:rsid w:val="00341D90"/>
    <w:rsid w:val="003433E5"/>
    <w:rsid w:val="003448AD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961DF"/>
    <w:rsid w:val="00397955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2880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16B6A"/>
    <w:rsid w:val="00421019"/>
    <w:rsid w:val="00422781"/>
    <w:rsid w:val="00431E21"/>
    <w:rsid w:val="00431E2A"/>
    <w:rsid w:val="00432E09"/>
    <w:rsid w:val="00433F47"/>
    <w:rsid w:val="00434EB4"/>
    <w:rsid w:val="00435733"/>
    <w:rsid w:val="00435FC1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3108"/>
    <w:rsid w:val="00464018"/>
    <w:rsid w:val="004658EC"/>
    <w:rsid w:val="004705F0"/>
    <w:rsid w:val="00471544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18"/>
    <w:rsid w:val="00496FDB"/>
    <w:rsid w:val="004A2D0E"/>
    <w:rsid w:val="004A4581"/>
    <w:rsid w:val="004A48DF"/>
    <w:rsid w:val="004A4A9E"/>
    <w:rsid w:val="004A674A"/>
    <w:rsid w:val="004A6E9F"/>
    <w:rsid w:val="004B002B"/>
    <w:rsid w:val="004B2961"/>
    <w:rsid w:val="004B2B6A"/>
    <w:rsid w:val="004B5F9C"/>
    <w:rsid w:val="004B6892"/>
    <w:rsid w:val="004B739B"/>
    <w:rsid w:val="004C008F"/>
    <w:rsid w:val="004C14C0"/>
    <w:rsid w:val="004C405C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739"/>
    <w:rsid w:val="00512EA3"/>
    <w:rsid w:val="005138CD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31661"/>
    <w:rsid w:val="00531969"/>
    <w:rsid w:val="005328A0"/>
    <w:rsid w:val="00532E81"/>
    <w:rsid w:val="0053379D"/>
    <w:rsid w:val="00534ACB"/>
    <w:rsid w:val="00534DCA"/>
    <w:rsid w:val="00534EAA"/>
    <w:rsid w:val="00535592"/>
    <w:rsid w:val="005360E5"/>
    <w:rsid w:val="00536C99"/>
    <w:rsid w:val="005378AA"/>
    <w:rsid w:val="005415E1"/>
    <w:rsid w:val="005421C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57CDB"/>
    <w:rsid w:val="00560498"/>
    <w:rsid w:val="00561665"/>
    <w:rsid w:val="00562BBE"/>
    <w:rsid w:val="00563048"/>
    <w:rsid w:val="005638EF"/>
    <w:rsid w:val="00564F77"/>
    <w:rsid w:val="00570A87"/>
    <w:rsid w:val="00571D25"/>
    <w:rsid w:val="00572EB4"/>
    <w:rsid w:val="005743E9"/>
    <w:rsid w:val="0057543A"/>
    <w:rsid w:val="00580594"/>
    <w:rsid w:val="00581A72"/>
    <w:rsid w:val="005820C5"/>
    <w:rsid w:val="00584089"/>
    <w:rsid w:val="005870B9"/>
    <w:rsid w:val="005909C4"/>
    <w:rsid w:val="005919B2"/>
    <w:rsid w:val="00592501"/>
    <w:rsid w:val="00593411"/>
    <w:rsid w:val="00593D2A"/>
    <w:rsid w:val="0059468C"/>
    <w:rsid w:val="00594EBF"/>
    <w:rsid w:val="00594EE7"/>
    <w:rsid w:val="005959E7"/>
    <w:rsid w:val="00595B9B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37CA"/>
    <w:rsid w:val="005E4364"/>
    <w:rsid w:val="005E7093"/>
    <w:rsid w:val="005F049C"/>
    <w:rsid w:val="005F0852"/>
    <w:rsid w:val="005F3A96"/>
    <w:rsid w:val="005F4004"/>
    <w:rsid w:val="005F577A"/>
    <w:rsid w:val="005F76AC"/>
    <w:rsid w:val="006008DA"/>
    <w:rsid w:val="00601F13"/>
    <w:rsid w:val="00606A58"/>
    <w:rsid w:val="00614C03"/>
    <w:rsid w:val="00615B0D"/>
    <w:rsid w:val="006203F4"/>
    <w:rsid w:val="00623330"/>
    <w:rsid w:val="006240D3"/>
    <w:rsid w:val="006255D9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159D"/>
    <w:rsid w:val="006626C9"/>
    <w:rsid w:val="00663B9F"/>
    <w:rsid w:val="006652CB"/>
    <w:rsid w:val="0066588E"/>
    <w:rsid w:val="0066605C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28FA"/>
    <w:rsid w:val="00692F93"/>
    <w:rsid w:val="00693072"/>
    <w:rsid w:val="00693FA4"/>
    <w:rsid w:val="006940F2"/>
    <w:rsid w:val="00694291"/>
    <w:rsid w:val="00694815"/>
    <w:rsid w:val="006954FB"/>
    <w:rsid w:val="00697F3C"/>
    <w:rsid w:val="006A00F6"/>
    <w:rsid w:val="006A0DDF"/>
    <w:rsid w:val="006A0F7A"/>
    <w:rsid w:val="006A3177"/>
    <w:rsid w:val="006A48EE"/>
    <w:rsid w:val="006A4A8A"/>
    <w:rsid w:val="006A6ABD"/>
    <w:rsid w:val="006A6E7B"/>
    <w:rsid w:val="006A7981"/>
    <w:rsid w:val="006B0FD7"/>
    <w:rsid w:val="006B2B6C"/>
    <w:rsid w:val="006B5675"/>
    <w:rsid w:val="006B7314"/>
    <w:rsid w:val="006B7B09"/>
    <w:rsid w:val="006C1F5C"/>
    <w:rsid w:val="006C3651"/>
    <w:rsid w:val="006C5288"/>
    <w:rsid w:val="006C7CD6"/>
    <w:rsid w:val="006D031D"/>
    <w:rsid w:val="006D1671"/>
    <w:rsid w:val="006D2FED"/>
    <w:rsid w:val="006D44C6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E3C"/>
    <w:rsid w:val="006F3B33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13E9"/>
    <w:rsid w:val="007123C3"/>
    <w:rsid w:val="00720A38"/>
    <w:rsid w:val="00722837"/>
    <w:rsid w:val="0072534D"/>
    <w:rsid w:val="0072672F"/>
    <w:rsid w:val="00727911"/>
    <w:rsid w:val="00727C59"/>
    <w:rsid w:val="00727F6A"/>
    <w:rsid w:val="007326C9"/>
    <w:rsid w:val="00735063"/>
    <w:rsid w:val="00735B60"/>
    <w:rsid w:val="00736890"/>
    <w:rsid w:val="00736C4D"/>
    <w:rsid w:val="00740797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1EA7"/>
    <w:rsid w:val="007620CA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6CD8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1A84"/>
    <w:rsid w:val="007D23C4"/>
    <w:rsid w:val="007D2522"/>
    <w:rsid w:val="007D28C9"/>
    <w:rsid w:val="007D4C51"/>
    <w:rsid w:val="007D5EB0"/>
    <w:rsid w:val="007D79D2"/>
    <w:rsid w:val="007E0E38"/>
    <w:rsid w:val="007E1414"/>
    <w:rsid w:val="007E2002"/>
    <w:rsid w:val="007E214D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3AD8"/>
    <w:rsid w:val="007F3D8C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6EAC"/>
    <w:rsid w:val="008171A3"/>
    <w:rsid w:val="0082142A"/>
    <w:rsid w:val="00821895"/>
    <w:rsid w:val="00821D8C"/>
    <w:rsid w:val="00822285"/>
    <w:rsid w:val="00825708"/>
    <w:rsid w:val="008258BD"/>
    <w:rsid w:val="00827066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13CF"/>
    <w:rsid w:val="00843D1C"/>
    <w:rsid w:val="00844C2F"/>
    <w:rsid w:val="00846876"/>
    <w:rsid w:val="00846AC2"/>
    <w:rsid w:val="00846FB5"/>
    <w:rsid w:val="008501CB"/>
    <w:rsid w:val="008532EF"/>
    <w:rsid w:val="00855BB9"/>
    <w:rsid w:val="00855EC1"/>
    <w:rsid w:val="00857483"/>
    <w:rsid w:val="0086076F"/>
    <w:rsid w:val="00862025"/>
    <w:rsid w:val="0086242B"/>
    <w:rsid w:val="00864DFF"/>
    <w:rsid w:val="008653A4"/>
    <w:rsid w:val="0086610B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2CAE"/>
    <w:rsid w:val="008C3119"/>
    <w:rsid w:val="008C3C9C"/>
    <w:rsid w:val="008C6A57"/>
    <w:rsid w:val="008D024E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714"/>
    <w:rsid w:val="008E7DF2"/>
    <w:rsid w:val="008F2405"/>
    <w:rsid w:val="008F3AA6"/>
    <w:rsid w:val="008F722F"/>
    <w:rsid w:val="008F74E5"/>
    <w:rsid w:val="00910A65"/>
    <w:rsid w:val="009110CE"/>
    <w:rsid w:val="00911D8D"/>
    <w:rsid w:val="0091654F"/>
    <w:rsid w:val="0091792A"/>
    <w:rsid w:val="00920CD0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37A6B"/>
    <w:rsid w:val="009409AC"/>
    <w:rsid w:val="00940E03"/>
    <w:rsid w:val="00940FE9"/>
    <w:rsid w:val="00941493"/>
    <w:rsid w:val="00941B7C"/>
    <w:rsid w:val="009427AE"/>
    <w:rsid w:val="00943119"/>
    <w:rsid w:val="009434E9"/>
    <w:rsid w:val="00943ACB"/>
    <w:rsid w:val="00944168"/>
    <w:rsid w:val="009448E6"/>
    <w:rsid w:val="00944BD2"/>
    <w:rsid w:val="00945B7D"/>
    <w:rsid w:val="009467DD"/>
    <w:rsid w:val="009479DD"/>
    <w:rsid w:val="00952ACF"/>
    <w:rsid w:val="00953CB5"/>
    <w:rsid w:val="00955CB3"/>
    <w:rsid w:val="00955D29"/>
    <w:rsid w:val="00956A73"/>
    <w:rsid w:val="00956E95"/>
    <w:rsid w:val="00956F6A"/>
    <w:rsid w:val="00961C3C"/>
    <w:rsid w:val="009627E4"/>
    <w:rsid w:val="00962CBE"/>
    <w:rsid w:val="00964481"/>
    <w:rsid w:val="00965C3D"/>
    <w:rsid w:val="00967B6B"/>
    <w:rsid w:val="00967F69"/>
    <w:rsid w:val="0097329E"/>
    <w:rsid w:val="009736FB"/>
    <w:rsid w:val="0097387F"/>
    <w:rsid w:val="00973C44"/>
    <w:rsid w:val="00974EBB"/>
    <w:rsid w:val="009754B2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4406"/>
    <w:rsid w:val="009B5066"/>
    <w:rsid w:val="009B74A4"/>
    <w:rsid w:val="009C1444"/>
    <w:rsid w:val="009C1D45"/>
    <w:rsid w:val="009C2427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4D7"/>
    <w:rsid w:val="009D4C4C"/>
    <w:rsid w:val="009D61AC"/>
    <w:rsid w:val="009E0AAF"/>
    <w:rsid w:val="009E0E59"/>
    <w:rsid w:val="009E0EDD"/>
    <w:rsid w:val="009E1819"/>
    <w:rsid w:val="009E1CF8"/>
    <w:rsid w:val="009E3FEB"/>
    <w:rsid w:val="009E54D1"/>
    <w:rsid w:val="009E5DED"/>
    <w:rsid w:val="009E61D9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8B0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3FB0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39B"/>
    <w:rsid w:val="00A576AB"/>
    <w:rsid w:val="00A6087F"/>
    <w:rsid w:val="00A64730"/>
    <w:rsid w:val="00A65B75"/>
    <w:rsid w:val="00A66475"/>
    <w:rsid w:val="00A70CF9"/>
    <w:rsid w:val="00A71232"/>
    <w:rsid w:val="00A7139B"/>
    <w:rsid w:val="00A7168C"/>
    <w:rsid w:val="00A7249E"/>
    <w:rsid w:val="00A73029"/>
    <w:rsid w:val="00A7546F"/>
    <w:rsid w:val="00A76B3D"/>
    <w:rsid w:val="00A76B5A"/>
    <w:rsid w:val="00A77C94"/>
    <w:rsid w:val="00A80B76"/>
    <w:rsid w:val="00A8181A"/>
    <w:rsid w:val="00A82F11"/>
    <w:rsid w:val="00A8350A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6010"/>
    <w:rsid w:val="00AD700C"/>
    <w:rsid w:val="00AD7584"/>
    <w:rsid w:val="00AE01BC"/>
    <w:rsid w:val="00AE244F"/>
    <w:rsid w:val="00AE2BFF"/>
    <w:rsid w:val="00AE38B1"/>
    <w:rsid w:val="00AE55A2"/>
    <w:rsid w:val="00AE7430"/>
    <w:rsid w:val="00AE7DB6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2D9C"/>
    <w:rsid w:val="00B137EF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2D8A"/>
    <w:rsid w:val="00B53439"/>
    <w:rsid w:val="00B552FF"/>
    <w:rsid w:val="00B56CFB"/>
    <w:rsid w:val="00B60957"/>
    <w:rsid w:val="00B620D5"/>
    <w:rsid w:val="00B62C13"/>
    <w:rsid w:val="00B65444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30CB"/>
    <w:rsid w:val="00B8421F"/>
    <w:rsid w:val="00B84399"/>
    <w:rsid w:val="00B84E9D"/>
    <w:rsid w:val="00B86FB9"/>
    <w:rsid w:val="00B907B6"/>
    <w:rsid w:val="00B9233C"/>
    <w:rsid w:val="00B9377C"/>
    <w:rsid w:val="00B946B4"/>
    <w:rsid w:val="00B9709A"/>
    <w:rsid w:val="00BA5509"/>
    <w:rsid w:val="00BA56B3"/>
    <w:rsid w:val="00BA66D0"/>
    <w:rsid w:val="00BA6D62"/>
    <w:rsid w:val="00BA70BB"/>
    <w:rsid w:val="00BA7AE5"/>
    <w:rsid w:val="00BB2B45"/>
    <w:rsid w:val="00BB39B8"/>
    <w:rsid w:val="00BB4ED5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AAB"/>
    <w:rsid w:val="00BD0CFE"/>
    <w:rsid w:val="00BD303A"/>
    <w:rsid w:val="00BD3D26"/>
    <w:rsid w:val="00BD417B"/>
    <w:rsid w:val="00BD4616"/>
    <w:rsid w:val="00BD60C2"/>
    <w:rsid w:val="00BE1328"/>
    <w:rsid w:val="00BE15E8"/>
    <w:rsid w:val="00BE5E06"/>
    <w:rsid w:val="00BE7728"/>
    <w:rsid w:val="00BF05D9"/>
    <w:rsid w:val="00BF0F2F"/>
    <w:rsid w:val="00BF17E8"/>
    <w:rsid w:val="00BF3991"/>
    <w:rsid w:val="00BF45DA"/>
    <w:rsid w:val="00BF59C6"/>
    <w:rsid w:val="00BF6008"/>
    <w:rsid w:val="00BF65D0"/>
    <w:rsid w:val="00BF71BA"/>
    <w:rsid w:val="00BF72DE"/>
    <w:rsid w:val="00BF7598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4F55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766"/>
    <w:rsid w:val="00C47823"/>
    <w:rsid w:val="00C50D93"/>
    <w:rsid w:val="00C51C6A"/>
    <w:rsid w:val="00C52B6B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2F47"/>
    <w:rsid w:val="00C73BE4"/>
    <w:rsid w:val="00C77263"/>
    <w:rsid w:val="00C825C4"/>
    <w:rsid w:val="00C83C19"/>
    <w:rsid w:val="00C85A39"/>
    <w:rsid w:val="00C86DC4"/>
    <w:rsid w:val="00C87F0E"/>
    <w:rsid w:val="00C90E5B"/>
    <w:rsid w:val="00C90ECF"/>
    <w:rsid w:val="00C9299A"/>
    <w:rsid w:val="00C93693"/>
    <w:rsid w:val="00C95AB8"/>
    <w:rsid w:val="00C95C1A"/>
    <w:rsid w:val="00C97FB2"/>
    <w:rsid w:val="00CA0108"/>
    <w:rsid w:val="00CA04BE"/>
    <w:rsid w:val="00CA13B7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D596A"/>
    <w:rsid w:val="00CE0EB5"/>
    <w:rsid w:val="00CE2DBB"/>
    <w:rsid w:val="00CE38EE"/>
    <w:rsid w:val="00CE52E5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18E"/>
    <w:rsid w:val="00D00B6A"/>
    <w:rsid w:val="00D03513"/>
    <w:rsid w:val="00D059AD"/>
    <w:rsid w:val="00D06201"/>
    <w:rsid w:val="00D06C0E"/>
    <w:rsid w:val="00D06F84"/>
    <w:rsid w:val="00D07729"/>
    <w:rsid w:val="00D10A62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0C9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DED"/>
    <w:rsid w:val="00D44FE6"/>
    <w:rsid w:val="00D455EE"/>
    <w:rsid w:val="00D46FFB"/>
    <w:rsid w:val="00D47ADA"/>
    <w:rsid w:val="00D50906"/>
    <w:rsid w:val="00D50A01"/>
    <w:rsid w:val="00D51461"/>
    <w:rsid w:val="00D523D4"/>
    <w:rsid w:val="00D52565"/>
    <w:rsid w:val="00D53581"/>
    <w:rsid w:val="00D54797"/>
    <w:rsid w:val="00D55B9B"/>
    <w:rsid w:val="00D6171D"/>
    <w:rsid w:val="00D61DFD"/>
    <w:rsid w:val="00D63375"/>
    <w:rsid w:val="00D64832"/>
    <w:rsid w:val="00D65FE3"/>
    <w:rsid w:val="00D6682E"/>
    <w:rsid w:val="00D67F5B"/>
    <w:rsid w:val="00D727E8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15D"/>
    <w:rsid w:val="00D938B8"/>
    <w:rsid w:val="00DA1779"/>
    <w:rsid w:val="00DA1D14"/>
    <w:rsid w:val="00DA2835"/>
    <w:rsid w:val="00DA338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3DAA"/>
    <w:rsid w:val="00DB478E"/>
    <w:rsid w:val="00DB4C25"/>
    <w:rsid w:val="00DB57FF"/>
    <w:rsid w:val="00DB69A8"/>
    <w:rsid w:val="00DB78F1"/>
    <w:rsid w:val="00DC0833"/>
    <w:rsid w:val="00DC3C5D"/>
    <w:rsid w:val="00DC3DB3"/>
    <w:rsid w:val="00DC5113"/>
    <w:rsid w:val="00DC5D95"/>
    <w:rsid w:val="00DC6F07"/>
    <w:rsid w:val="00DD1080"/>
    <w:rsid w:val="00DD10FC"/>
    <w:rsid w:val="00DD1AB0"/>
    <w:rsid w:val="00DD1E4F"/>
    <w:rsid w:val="00DD1F78"/>
    <w:rsid w:val="00DD2A54"/>
    <w:rsid w:val="00DD6672"/>
    <w:rsid w:val="00DE009E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10F7"/>
    <w:rsid w:val="00E135B9"/>
    <w:rsid w:val="00E14912"/>
    <w:rsid w:val="00E14C94"/>
    <w:rsid w:val="00E175D9"/>
    <w:rsid w:val="00E23E4F"/>
    <w:rsid w:val="00E26766"/>
    <w:rsid w:val="00E312CB"/>
    <w:rsid w:val="00E35A1C"/>
    <w:rsid w:val="00E362CD"/>
    <w:rsid w:val="00E3663D"/>
    <w:rsid w:val="00E36DB3"/>
    <w:rsid w:val="00E4305A"/>
    <w:rsid w:val="00E45480"/>
    <w:rsid w:val="00E47D12"/>
    <w:rsid w:val="00E50884"/>
    <w:rsid w:val="00E530C2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AE1"/>
    <w:rsid w:val="00E62DB2"/>
    <w:rsid w:val="00E640C6"/>
    <w:rsid w:val="00E6444F"/>
    <w:rsid w:val="00E70CA7"/>
    <w:rsid w:val="00E71FD0"/>
    <w:rsid w:val="00E72088"/>
    <w:rsid w:val="00E72C49"/>
    <w:rsid w:val="00E72D92"/>
    <w:rsid w:val="00E803CB"/>
    <w:rsid w:val="00E8308B"/>
    <w:rsid w:val="00E84BD8"/>
    <w:rsid w:val="00E84D6C"/>
    <w:rsid w:val="00E855E4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807"/>
    <w:rsid w:val="00EB6E7D"/>
    <w:rsid w:val="00EB7C40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64DA"/>
    <w:rsid w:val="00ED75B4"/>
    <w:rsid w:val="00EE0777"/>
    <w:rsid w:val="00EE1972"/>
    <w:rsid w:val="00EE2A98"/>
    <w:rsid w:val="00EE35CE"/>
    <w:rsid w:val="00EE4CE6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1FB8"/>
    <w:rsid w:val="00F127C1"/>
    <w:rsid w:val="00F128CB"/>
    <w:rsid w:val="00F12943"/>
    <w:rsid w:val="00F13900"/>
    <w:rsid w:val="00F141FE"/>
    <w:rsid w:val="00F15762"/>
    <w:rsid w:val="00F15867"/>
    <w:rsid w:val="00F20CE3"/>
    <w:rsid w:val="00F215F5"/>
    <w:rsid w:val="00F23EBB"/>
    <w:rsid w:val="00F24094"/>
    <w:rsid w:val="00F255C3"/>
    <w:rsid w:val="00F25C1D"/>
    <w:rsid w:val="00F26CDD"/>
    <w:rsid w:val="00F26FE0"/>
    <w:rsid w:val="00F27384"/>
    <w:rsid w:val="00F30AA2"/>
    <w:rsid w:val="00F30C70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450AE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1B0E"/>
    <w:rsid w:val="00F723A1"/>
    <w:rsid w:val="00F72655"/>
    <w:rsid w:val="00F72894"/>
    <w:rsid w:val="00F73B21"/>
    <w:rsid w:val="00F76461"/>
    <w:rsid w:val="00F76A53"/>
    <w:rsid w:val="00F76C19"/>
    <w:rsid w:val="00F818FA"/>
    <w:rsid w:val="00F825D2"/>
    <w:rsid w:val="00F86554"/>
    <w:rsid w:val="00F8667C"/>
    <w:rsid w:val="00F873E0"/>
    <w:rsid w:val="00F87B18"/>
    <w:rsid w:val="00F92289"/>
    <w:rsid w:val="00F94972"/>
    <w:rsid w:val="00F94C6F"/>
    <w:rsid w:val="00F96D6D"/>
    <w:rsid w:val="00F96F9E"/>
    <w:rsid w:val="00F9706D"/>
    <w:rsid w:val="00F97294"/>
    <w:rsid w:val="00FA047E"/>
    <w:rsid w:val="00FA0E98"/>
    <w:rsid w:val="00FA29B0"/>
    <w:rsid w:val="00FA480C"/>
    <w:rsid w:val="00FA4927"/>
    <w:rsid w:val="00FA751C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185C"/>
    <w:rsid w:val="00FC2FEC"/>
    <w:rsid w:val="00FC5524"/>
    <w:rsid w:val="00FC5C72"/>
    <w:rsid w:val="00FC716E"/>
    <w:rsid w:val="00FC7892"/>
    <w:rsid w:val="00FC7A0B"/>
    <w:rsid w:val="00FD00A1"/>
    <w:rsid w:val="00FD074F"/>
    <w:rsid w:val="00FD07A9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5B8F"/>
    <w:rsid w:val="00FE6134"/>
    <w:rsid w:val="00FE7A22"/>
    <w:rsid w:val="00FF0389"/>
    <w:rsid w:val="00FF0AB8"/>
    <w:rsid w:val="00FF12D7"/>
    <w:rsid w:val="00FF2B5C"/>
    <w:rsid w:val="00FF3129"/>
    <w:rsid w:val="00FF378F"/>
    <w:rsid w:val="00FF7103"/>
    <w:rsid w:val="00FF79F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A39"/>
    <w:rPr>
      <w:b/>
      <w:bCs/>
    </w:rPr>
  </w:style>
  <w:style w:type="paragraph" w:customStyle="1" w:styleId="Default">
    <w:name w:val="Default"/>
    <w:rsid w:val="00FF7103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icker-pr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b45a6d2d2cb8ce0ad75532c5ce7ac269">
  <xsd:schema xmlns:xsd="http://www.w3.org/2001/XMLSchema" xmlns:xs="http://www.w3.org/2001/XMLSchema" xmlns:p="http://schemas.microsoft.com/office/2006/metadata/properties" xmlns:ns3="3c736b84-ba9f-4776-8484-87bae00a318f" xmlns:ns4="8672afbe-a7db-4019-a468-f541a3fa57ca" targetNamespace="http://schemas.microsoft.com/office/2006/metadata/properties" ma:root="true" ma:fieldsID="109706f90b1b52a0f494fc6205b519f9" ns3:_="" ns4:_="">
    <xsd:import namespace="3c736b84-ba9f-4776-8484-87bae00a318f"/>
    <xsd:import namespace="8672afbe-a7db-4019-a468-f541a3fa5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70EFE-93A7-46A1-A0C7-CD4DE1EE9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6EBA0-B25D-4859-B47A-4F3F9182C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451137-3788-42D8-8ECD-FAE97EB81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36b84-ba9f-4776-8484-87bae00a318f"/>
    <ds:schemaRef ds:uri="8672afbe-a7db-4019-a468-f541a3fa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E87DF-E233-446B-BCB5-50964039E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3069</Characters>
  <Application>Microsoft Office Word</Application>
  <DocSecurity>2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2022-08-16T11:15:00Z</dcterms:created>
  <dcterms:modified xsi:type="dcterms:W3CDTF">2022-08-25T09:57:00Z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