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615A2AEC" w:rsidR="00366D3F" w:rsidRDefault="00366D3F" w:rsidP="00366D3F">
      <w:pPr>
        <w:rPr>
          <w:highlight w:val="yellow"/>
        </w:rPr>
      </w:pPr>
    </w:p>
    <w:p w14:paraId="57B59588" w14:textId="59AA5654" w:rsidR="00570A87" w:rsidRPr="00A71211" w:rsidRDefault="00570A87" w:rsidP="00366D3F">
      <w:pPr>
        <w:rPr>
          <w:highlight w:val="yellow"/>
        </w:rPr>
      </w:pPr>
    </w:p>
    <w:p w14:paraId="6C365DE4" w14:textId="5B2D8244" w:rsidR="00270FC3" w:rsidRPr="00890834" w:rsidRDefault="002D5722" w:rsidP="00890834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7FA23997">
            <wp:simplePos x="0" y="0"/>
            <wp:positionH relativeFrom="margin">
              <wp:posOffset>4894580</wp:posOffset>
            </wp:positionH>
            <wp:positionV relativeFrom="paragraph">
              <wp:posOffset>162560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EBB6" w14:textId="76BEC6C7" w:rsidR="002443C1" w:rsidRDefault="002D5722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7597EFD5">
                <wp:simplePos x="0" y="0"/>
                <wp:positionH relativeFrom="column">
                  <wp:posOffset>-47625</wp:posOffset>
                </wp:positionH>
                <wp:positionV relativeFrom="paragraph">
                  <wp:posOffset>169545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3.3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B96EE" w14:textId="6F79E14C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59C8BEDA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444402D" w14:textId="77777777" w:rsidR="002D5722" w:rsidRDefault="002D5722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052A908" w14:textId="3169BCE6" w:rsidR="00D13A1E" w:rsidRPr="00C34405" w:rsidRDefault="00724474" w:rsidP="00160711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9426D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NEU: </w:t>
      </w:r>
      <w:r w:rsidR="0046735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Organics-Adventkalender </w:t>
      </w:r>
      <w:r w:rsidR="009D13D4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 </w:t>
      </w:r>
    </w:p>
    <w:p w14:paraId="34A8F332" w14:textId="3EB69BA7" w:rsidR="00DF7E93" w:rsidRPr="002B0A2B" w:rsidRDefault="0002308E" w:rsidP="00160711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2C2C1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Tee</w:t>
      </w:r>
      <w:r w:rsidR="00314F2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vielfalt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6E07F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für die stimmungsvollste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6E07F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Zeit des Jahres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6CB6BB4E" w14:textId="678FCD57" w:rsidR="002B0A2B" w:rsidRPr="002B0A2B" w:rsidRDefault="00540324" w:rsidP="002B0A2B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141652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TEEKANNE</w:t>
      </w:r>
      <w:r w:rsidR="002B0A2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-Adventkalender: </w:t>
      </w:r>
      <w:r w:rsidR="002B0A2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314F22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Teegenuss</w:t>
      </w:r>
      <w:r w:rsidR="002B0A2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314F22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für</w:t>
      </w:r>
      <w:r w:rsidR="002B0A2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d</w:t>
      </w:r>
      <w:r w:rsidR="00314F22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ie</w:t>
      </w:r>
      <w:r w:rsidR="002B0A2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314F22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Vorweihnachtszeit</w:t>
      </w:r>
    </w:p>
    <w:p w14:paraId="03EA8C60" w14:textId="77777777" w:rsidR="006A200C" w:rsidRPr="00F5210F" w:rsidRDefault="006A200C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</w:p>
    <w:p w14:paraId="1FF18D5F" w14:textId="2D95A6CC" w:rsidR="00F32170" w:rsidRPr="00F32170" w:rsidRDefault="00D63C3A" w:rsidP="00D63C3A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Gerade im Advent sollte man sich kleine Auszeiten von der Hektik </w:t>
      </w:r>
      <w:r w:rsid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des</w:t>
      </w:r>
      <w:r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Alltag</w:t>
      </w:r>
      <w:r w:rsid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</w:t>
      </w:r>
      <w:r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gönnen, bewusst Zeit für sich selbst nehmen und die Gedanken zur Ruhe kommen lassen. Besonders gut gelingt das mit einer warmen, duftenden Tasse Tee. </w:t>
      </w:r>
      <w:r w:rsidR="001025FD"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Der Adventkalender von TEEKANNE hält jeden Tag eine genussvolle Überraschung</w:t>
      </w:r>
      <w:r w:rsidR="00141652"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 beliebten Bio-Teelinie Organics bereit</w:t>
      </w:r>
      <w:r w:rsid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</w:t>
      </w:r>
      <w:r w:rsidR="00A0674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bringt Abwechslung in die Teetassen</w:t>
      </w:r>
      <w:r w:rsidR="00141652"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1025FD" w:rsidRPr="00F3217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74762FFA" w14:textId="3B9C61A0" w:rsidR="00886C2A" w:rsidRDefault="00141652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Ob zum Verschenken oder zum Selbergenießen: Der</w:t>
      </w:r>
      <w:r w:rsidR="00F3217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TEEKANNE-Adventkalender </w:t>
      </w:r>
      <w:r w:rsidR="00085282">
        <w:rPr>
          <w:rFonts w:ascii="Arial" w:hAnsi="Arial" w:cs="Arial"/>
          <w:color w:val="222222"/>
          <w:sz w:val="22"/>
          <w:szCs w:val="22"/>
          <w:shd w:val="clear" w:color="auto" w:fill="FFFFFF"/>
        </w:rPr>
        <w:t>lässt die Teevielfalt im Advent hochleben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EB749F">
        <w:rPr>
          <w:rFonts w:ascii="Arial" w:hAnsi="Arial" w:cs="Arial"/>
          <w:color w:val="222222"/>
          <w:sz w:val="22"/>
          <w:szCs w:val="22"/>
          <w:shd w:val="clear" w:color="auto" w:fill="FFFFFF"/>
        </w:rPr>
        <w:t>Hinter</w:t>
      </w:r>
      <w:r w:rsidR="00FD04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 </w:t>
      </w:r>
      <w:r w:rsidR="00FD04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24 Türchen </w:t>
      </w:r>
      <w:r w:rsidR="00EB74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verbergen </w:t>
      </w:r>
      <w:r w:rsidR="00FD04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sich </w:t>
      </w:r>
      <w:r w:rsidR="00430BDF">
        <w:rPr>
          <w:rFonts w:ascii="Arial" w:hAnsi="Arial" w:cs="Arial"/>
          <w:color w:val="222222"/>
          <w:sz w:val="22"/>
          <w:szCs w:val="22"/>
          <w:shd w:val="clear" w:color="auto" w:fill="FFFFFF"/>
        </w:rPr>
        <w:t>verschieden</w:t>
      </w:r>
      <w:r w:rsidR="00F52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ste Sorten </w:t>
      </w:r>
      <w:r w:rsidR="00430BDF">
        <w:rPr>
          <w:rFonts w:ascii="Arial" w:hAnsi="Arial" w:cs="Arial"/>
          <w:color w:val="222222"/>
          <w:sz w:val="22"/>
          <w:szCs w:val="22"/>
          <w:shd w:val="clear" w:color="auto" w:fill="FFFFFF"/>
        </w:rPr>
        <w:t>aus der Organics</w:t>
      </w:r>
      <w:r w:rsidR="00F32170">
        <w:rPr>
          <w:rFonts w:ascii="Arial" w:hAnsi="Arial" w:cs="Arial"/>
          <w:color w:val="222222"/>
          <w:sz w:val="22"/>
          <w:szCs w:val="22"/>
          <w:shd w:val="clear" w:color="auto" w:fill="FFFFFF"/>
        </w:rPr>
        <w:t>-Linie, die</w:t>
      </w:r>
      <w:r w:rsidR="00F52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allesamt aus rein biologischen Zutaten </w:t>
      </w:r>
      <w:r w:rsidR="00002FB9">
        <w:rPr>
          <w:rFonts w:ascii="Arial" w:hAnsi="Arial" w:cs="Arial"/>
          <w:color w:val="222222"/>
          <w:sz w:val="22"/>
          <w:szCs w:val="22"/>
          <w:shd w:val="clear" w:color="auto" w:fill="FFFFFF"/>
        </w:rPr>
        <w:t>kreiert werden</w:t>
      </w:r>
      <w:r w:rsidR="00F521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A0674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Im </w:t>
      </w:r>
      <w:r w:rsidR="00085282">
        <w:rPr>
          <w:rFonts w:ascii="Arial" w:hAnsi="Arial" w:cs="Arial"/>
          <w:color w:val="222222"/>
          <w:sz w:val="22"/>
          <w:szCs w:val="22"/>
          <w:shd w:val="clear" w:color="auto" w:fill="FFFFFF"/>
        </w:rPr>
        <w:t>Tee-</w:t>
      </w:r>
      <w:r w:rsidR="00A06744">
        <w:rPr>
          <w:rFonts w:ascii="Arial" w:hAnsi="Arial" w:cs="Arial"/>
          <w:color w:val="222222"/>
          <w:sz w:val="22"/>
          <w:szCs w:val="22"/>
          <w:shd w:val="clear" w:color="auto" w:fill="FFFFFF"/>
        </w:rPr>
        <w:t>Adventkalender ist für</w:t>
      </w:r>
      <w:r w:rsidR="00F3217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jeden Geschmack und jede Tageszeit das </w:t>
      </w:r>
      <w:r w:rsidR="00CD11FE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="00F32170">
        <w:rPr>
          <w:rFonts w:ascii="Arial" w:hAnsi="Arial" w:cs="Arial"/>
          <w:color w:val="222222"/>
          <w:sz w:val="22"/>
          <w:szCs w:val="22"/>
          <w:shd w:val="clear" w:color="auto" w:fill="FFFFFF"/>
        </w:rPr>
        <w:t>ichtige dabei. Ob s</w:t>
      </w:r>
      <w:r w:rsidR="00EB749F">
        <w:rPr>
          <w:rFonts w:ascii="Arial" w:hAnsi="Arial" w:cs="Arial"/>
          <w:color w:val="222222"/>
          <w:sz w:val="22"/>
          <w:szCs w:val="22"/>
          <w:shd w:val="clear" w:color="auto" w:fill="FFFFFF"/>
        </w:rPr>
        <w:t>üßlich-erfrischende Früchtetee-Mischung</w:t>
      </w:r>
      <w:r w:rsidR="00595B37">
        <w:rPr>
          <w:rFonts w:ascii="Arial" w:hAnsi="Arial" w:cs="Arial"/>
          <w:color w:val="222222"/>
          <w:sz w:val="22"/>
          <w:szCs w:val="22"/>
          <w:shd w:val="clear" w:color="auto" w:fill="FFFFFF"/>
        </w:rPr>
        <w:t>en</w:t>
      </w:r>
      <w:r w:rsidR="00EB749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mit Apfel und Hibiskus</w:t>
      </w:r>
      <w:r w:rsidR="000154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B05A25">
        <w:rPr>
          <w:rFonts w:ascii="Arial" w:hAnsi="Arial" w:cs="Arial"/>
          <w:color w:val="222222"/>
          <w:sz w:val="22"/>
          <w:szCs w:val="22"/>
          <w:shd w:val="clear" w:color="auto" w:fill="FFFFFF"/>
        </w:rPr>
        <w:t>beruhigende</w:t>
      </w:r>
      <w:r w:rsidR="003953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Kräutertees mit Kakaoschalen und Hanföl oder </w:t>
      </w:r>
      <w:r w:rsidR="00A8033C">
        <w:rPr>
          <w:rFonts w:ascii="Arial" w:hAnsi="Arial" w:cs="Arial"/>
          <w:color w:val="222222"/>
          <w:sz w:val="22"/>
          <w:szCs w:val="22"/>
          <w:shd w:val="clear" w:color="auto" w:fill="FFFFFF"/>
        </w:rPr>
        <w:t>weihnachtliche</w:t>
      </w:r>
      <w:r w:rsidR="003953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06744">
        <w:rPr>
          <w:rFonts w:ascii="Arial" w:hAnsi="Arial" w:cs="Arial"/>
          <w:color w:val="222222"/>
          <w:sz w:val="22"/>
          <w:szCs w:val="22"/>
          <w:shd w:val="clear" w:color="auto" w:fill="FFFFFF"/>
        </w:rPr>
        <w:t>Sorten mit</w:t>
      </w:r>
      <w:r w:rsidR="003953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Süßholz, Fenchel und Zimt</w:t>
      </w:r>
      <w:r w:rsidR="00A0674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71682E39" w14:textId="77777777" w:rsidR="00C34405" w:rsidRPr="00C34405" w:rsidRDefault="00C34405" w:rsidP="00BB2446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02230266" w14:textId="141FA4B3" w:rsidR="00B05A25" w:rsidRDefault="00B05A25" w:rsidP="00BB2446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B05A2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24 Türchen mit ausgewählten Bio-Tees </w:t>
      </w:r>
    </w:p>
    <w:p w14:paraId="54DBE4C4" w14:textId="36A23BBC" w:rsidR="00BD76C0" w:rsidRPr="0089578C" w:rsidRDefault="006C4518" w:rsidP="00C34405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n-AU" w:eastAsia="de-DE"/>
        </w:rPr>
      </w:pPr>
      <w:r w:rsidRPr="5E8A05FF">
        <w:rPr>
          <w:rFonts w:ascii="Arial" w:hAnsi="Arial" w:cs="Arial"/>
          <w:sz w:val="22"/>
          <w:szCs w:val="22"/>
          <w:lang w:eastAsia="de-DE"/>
        </w:rPr>
        <w:t>De</w:t>
      </w:r>
      <w:r w:rsidR="00CD11FE">
        <w:rPr>
          <w:rFonts w:ascii="Arial" w:hAnsi="Arial" w:cs="Arial"/>
          <w:sz w:val="22"/>
          <w:szCs w:val="22"/>
          <w:lang w:eastAsia="de-DE"/>
        </w:rPr>
        <w:t>n</w:t>
      </w:r>
      <w:r w:rsidR="00124813" w:rsidRPr="5E8A05FF">
        <w:rPr>
          <w:rFonts w:ascii="Arial" w:hAnsi="Arial" w:cs="Arial"/>
          <w:sz w:val="22"/>
          <w:szCs w:val="22"/>
          <w:lang w:eastAsia="de-DE"/>
        </w:rPr>
        <w:t xml:space="preserve"> TEEKANNE Organics-Adventkalender mit Bio-Teespezialitäten zum Probieren</w:t>
      </w:r>
      <w:r w:rsidR="00BD76C0" w:rsidRPr="5E8A05FF">
        <w:rPr>
          <w:rFonts w:ascii="Arial" w:hAnsi="Arial" w:cs="Arial"/>
          <w:sz w:val="22"/>
          <w:szCs w:val="22"/>
          <w:lang w:eastAsia="de-DE"/>
        </w:rPr>
        <w:t xml:space="preserve"> und Lieblingstee </w:t>
      </w:r>
      <w:r w:rsidR="00503786">
        <w:rPr>
          <w:rFonts w:ascii="Arial" w:hAnsi="Arial" w:cs="Arial"/>
          <w:sz w:val="22"/>
          <w:szCs w:val="22"/>
          <w:lang w:eastAsia="de-DE"/>
        </w:rPr>
        <w:t>F</w:t>
      </w:r>
      <w:r w:rsidR="00BD76C0" w:rsidRPr="5E8A05FF">
        <w:rPr>
          <w:rFonts w:ascii="Arial" w:hAnsi="Arial" w:cs="Arial"/>
          <w:sz w:val="22"/>
          <w:szCs w:val="22"/>
          <w:lang w:eastAsia="de-DE"/>
        </w:rPr>
        <w:t>inden</w:t>
      </w:r>
      <w:r w:rsidR="327ED744" w:rsidRPr="5E8A05FF">
        <w:rPr>
          <w:rFonts w:ascii="Arial" w:hAnsi="Arial" w:cs="Arial"/>
          <w:sz w:val="22"/>
          <w:szCs w:val="22"/>
          <w:lang w:eastAsia="de-DE"/>
        </w:rPr>
        <w:t xml:space="preserve">, </w:t>
      </w:r>
      <w:r w:rsidR="00124813" w:rsidRPr="5E8A05FF">
        <w:rPr>
          <w:rFonts w:ascii="Arial" w:hAnsi="Arial" w:cs="Arial"/>
          <w:sz w:val="22"/>
          <w:szCs w:val="22"/>
          <w:lang w:eastAsia="de-DE"/>
        </w:rPr>
        <w:t xml:space="preserve">gibt es ab </w:t>
      </w:r>
      <w:r w:rsidR="00160711" w:rsidRPr="5E8A05FF">
        <w:rPr>
          <w:rFonts w:ascii="Arial" w:hAnsi="Arial" w:cs="Arial"/>
          <w:sz w:val="22"/>
          <w:szCs w:val="22"/>
          <w:lang w:eastAsia="de-DE"/>
        </w:rPr>
        <w:t xml:space="preserve">sofort </w:t>
      </w:r>
      <w:r w:rsidR="00124813" w:rsidRPr="5E8A05FF">
        <w:rPr>
          <w:rFonts w:ascii="Arial" w:hAnsi="Arial" w:cs="Arial"/>
          <w:sz w:val="22"/>
          <w:szCs w:val="22"/>
          <w:lang w:eastAsia="de-DE"/>
        </w:rPr>
        <w:t xml:space="preserve">im </w:t>
      </w:r>
      <w:r w:rsidR="00160711" w:rsidRPr="5E8A05FF">
        <w:rPr>
          <w:rFonts w:ascii="Arial" w:hAnsi="Arial" w:cs="Arial"/>
          <w:sz w:val="22"/>
          <w:szCs w:val="22"/>
          <w:lang w:eastAsia="de-DE"/>
        </w:rPr>
        <w:t>gut sortierten Einzelh</w:t>
      </w:r>
      <w:r w:rsidR="00124813" w:rsidRPr="5E8A05FF">
        <w:rPr>
          <w:rFonts w:ascii="Arial" w:hAnsi="Arial" w:cs="Arial"/>
          <w:sz w:val="22"/>
          <w:szCs w:val="22"/>
          <w:lang w:eastAsia="de-DE"/>
        </w:rPr>
        <w:t xml:space="preserve">andel. </w:t>
      </w:r>
      <w:r w:rsidR="00B05A25" w:rsidRPr="5E8A05FF">
        <w:rPr>
          <w:rFonts w:ascii="Arial" w:hAnsi="Arial" w:cs="Arial"/>
          <w:sz w:val="22"/>
          <w:szCs w:val="22"/>
          <w:lang w:val="en-AU" w:eastAsia="de-DE"/>
        </w:rPr>
        <w:t>Mit dabei sind die Sorten Oriental Chai, Swinging Green, Start Your Day, Calm &amp; Relax, Sleep &amp; Dream, Warm &amp; Cozy, You’re my Berry und Sweet Apple</w:t>
      </w:r>
      <w:r w:rsidR="00085282" w:rsidRPr="5E8A05FF">
        <w:rPr>
          <w:rFonts w:ascii="Arial" w:hAnsi="Arial" w:cs="Arial"/>
          <w:sz w:val="22"/>
          <w:szCs w:val="22"/>
          <w:lang w:val="en-AU" w:eastAsia="de-DE"/>
        </w:rPr>
        <w:t xml:space="preserve">. </w:t>
      </w:r>
    </w:p>
    <w:p w14:paraId="61FB08B2" w14:textId="77777777" w:rsidR="00160711" w:rsidRPr="0089578C" w:rsidRDefault="00160711" w:rsidP="00160711">
      <w:pPr>
        <w:pBdr>
          <w:bottom w:val="single" w:sz="6" w:space="1" w:color="auto"/>
        </w:pBdr>
        <w:spacing w:before="161" w:after="16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AU" w:eastAsia="en-US"/>
        </w:rPr>
      </w:pPr>
    </w:p>
    <w:p w14:paraId="76898102" w14:textId="3E1B57A0" w:rsidR="00160711" w:rsidRPr="00B95267" w:rsidRDefault="00160711" w:rsidP="0016071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B952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feiert 140-jähriges </w:t>
      </w:r>
      <w:r w:rsidR="00CA3F7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J</w:t>
      </w:r>
      <w:r w:rsidRPr="00B952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ubiläum</w:t>
      </w:r>
    </w:p>
    <w:p w14:paraId="778E400F" w14:textId="7320B139" w:rsidR="001F6FCB" w:rsidRPr="0015685E" w:rsidRDefault="00160711" w:rsidP="0015685E">
      <w:pPr>
        <w:pBdr>
          <w:bottom w:val="single" w:sz="6" w:space="1" w:color="auto"/>
        </w:pBdr>
        <w:spacing w:before="161" w:after="161" w:line="276" w:lineRule="auto"/>
        <w:jc w:val="both"/>
        <w:outlineLvl w:val="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B9526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1882 gegründet, feiert 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die Marke </w:t>
      </w:r>
      <w:r w:rsidRPr="00B9526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TEEKANNE in diesem Jahr 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ihr</w:t>
      </w:r>
      <w:r w:rsidRPr="00B9526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140-jähriges Firmenjubiläum. Das Unternehmen ist Marktführer für Tee in Österreich, beschäftigt in der Firmenzentrale in Liefering 140 Mitarbeiter:innen und verantwortet von Salzburg aus das Teegeschäft für den osteuropäischen Raum.</w:t>
      </w:r>
      <w:r w:rsidR="0010631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B9526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TEEKANNE verfolgt eine konsequente Nachhaltigkeitsstrategie, die integral verstanden wird und sich durch alle Bereiche zieht. Dazu zählen beispielsweise die enge und langjährige Zusammenarbeit mit Rainforest Alliance (RFA), Fairtrade und SOS-Kinderdorf.</w:t>
      </w:r>
    </w:p>
    <w:p w14:paraId="273C86D9" w14:textId="7DBA9036" w:rsidR="00D74604" w:rsidRDefault="003E7549" w:rsidP="003E7549">
      <w:pPr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68136B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1310E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1F6FCB" w:rsidRPr="0068136B">
        <w:rPr>
          <w:rFonts w:ascii="Arial" w:eastAsia="Calibri" w:hAnsi="Arial" w:cs="Arial"/>
          <w:sz w:val="20"/>
          <w:szCs w:val="20"/>
          <w:lang w:eastAsia="en-US"/>
        </w:rPr>
        <w:t>-</w:t>
      </w:r>
      <w:r w:rsidR="008C183D">
        <w:rPr>
          <w:rFonts w:ascii="Arial" w:eastAsia="Calibri" w:hAnsi="Arial" w:cs="Arial"/>
          <w:sz w:val="20"/>
          <w:szCs w:val="20"/>
          <w:lang w:eastAsia="en-US"/>
        </w:rPr>
        <w:t>09</w:t>
      </w:r>
      <w:r w:rsidR="001310E2">
        <w:rPr>
          <w:rFonts w:ascii="Arial" w:eastAsia="Calibri" w:hAnsi="Arial" w:cs="Arial"/>
          <w:sz w:val="20"/>
          <w:szCs w:val="20"/>
          <w:lang w:eastAsia="en-US"/>
        </w:rPr>
        <w:t>-</w:t>
      </w:r>
      <w:r w:rsidR="008C183D">
        <w:rPr>
          <w:rFonts w:ascii="Arial" w:eastAsia="Calibri" w:hAnsi="Arial" w:cs="Arial"/>
          <w:sz w:val="20"/>
          <w:szCs w:val="20"/>
          <w:lang w:eastAsia="en-US"/>
        </w:rPr>
        <w:t>2</w:t>
      </w:r>
      <w:r w:rsidR="00F4189D">
        <w:rPr>
          <w:rFonts w:ascii="Arial" w:eastAsia="Calibri" w:hAnsi="Arial" w:cs="Arial"/>
          <w:sz w:val="20"/>
          <w:szCs w:val="20"/>
          <w:lang w:eastAsia="en-US"/>
        </w:rPr>
        <w:t>9</w:t>
      </w:r>
    </w:p>
    <w:p w14:paraId="77204F2C" w14:textId="77777777" w:rsidR="002D5722" w:rsidRPr="0068136B" w:rsidRDefault="002D5722" w:rsidP="003E7549">
      <w:pPr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3D7A6E78" w14:textId="77777777" w:rsidR="002D5722" w:rsidRDefault="002D5722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EBC2A6" w14:textId="4E325C2A" w:rsidR="001310E2" w:rsidRDefault="001E183F" w:rsidP="002D572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B6DA3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1568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&amp;</w:t>
      </w:r>
      <w:r w:rsidR="00D65D8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5685E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2D5722">
        <w:rPr>
          <w:rFonts w:ascii="Arial" w:eastAsia="Calibri" w:hAnsi="Arial" w:cs="Arial"/>
          <w:sz w:val="22"/>
          <w:szCs w:val="22"/>
          <w:lang w:eastAsia="en-US"/>
        </w:rPr>
        <w:t xml:space="preserve">Der Adventkalender von TEEKANNE bringt Teevielfalt in die Vorweihnachtszeit. </w:t>
      </w:r>
    </w:p>
    <w:p w14:paraId="70C3A7D2" w14:textId="04922B1D" w:rsidR="003E7549" w:rsidRPr="0068136B" w:rsidRDefault="003E7549" w:rsidP="002D5722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6DA7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68136B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717740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F177C4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F177C4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F177C4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F177C4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F177C4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F177C4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F177C4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F177C4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F177C4" w:rsidSect="00476E7C">
      <w:footerReference w:type="default" r:id="rId14"/>
      <w:pgSz w:w="11906" w:h="16838"/>
      <w:pgMar w:top="142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C0EE" w14:textId="77777777" w:rsidR="00087223" w:rsidRDefault="00087223">
      <w:r>
        <w:separator/>
      </w:r>
    </w:p>
  </w:endnote>
  <w:endnote w:type="continuationSeparator" w:id="0">
    <w:p w14:paraId="13C00021" w14:textId="77777777" w:rsidR="00087223" w:rsidRDefault="0008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0229" w14:textId="77777777" w:rsidR="00087223" w:rsidRDefault="00087223">
      <w:r>
        <w:separator/>
      </w:r>
    </w:p>
  </w:footnote>
  <w:footnote w:type="continuationSeparator" w:id="0">
    <w:p w14:paraId="45FE78A1" w14:textId="77777777" w:rsidR="00087223" w:rsidRDefault="0008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833934">
    <w:abstractNumId w:val="6"/>
  </w:num>
  <w:num w:numId="2" w16cid:durableId="652567728">
    <w:abstractNumId w:val="9"/>
  </w:num>
  <w:num w:numId="3" w16cid:durableId="2001418811">
    <w:abstractNumId w:val="2"/>
  </w:num>
  <w:num w:numId="4" w16cid:durableId="988942364">
    <w:abstractNumId w:val="7"/>
  </w:num>
  <w:num w:numId="5" w16cid:durableId="151877875">
    <w:abstractNumId w:val="5"/>
  </w:num>
  <w:num w:numId="6" w16cid:durableId="356934457">
    <w:abstractNumId w:val="11"/>
  </w:num>
  <w:num w:numId="7" w16cid:durableId="9918621">
    <w:abstractNumId w:val="1"/>
  </w:num>
  <w:num w:numId="8" w16cid:durableId="1040400152">
    <w:abstractNumId w:val="10"/>
  </w:num>
  <w:num w:numId="9" w16cid:durableId="1425226068">
    <w:abstractNumId w:val="3"/>
  </w:num>
  <w:num w:numId="10" w16cid:durableId="1076441671">
    <w:abstractNumId w:val="0"/>
  </w:num>
  <w:num w:numId="11" w16cid:durableId="1152720742">
    <w:abstractNumId w:val="4"/>
  </w:num>
  <w:num w:numId="12" w16cid:durableId="1248538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2FB9"/>
    <w:rsid w:val="00004091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54C5"/>
    <w:rsid w:val="000164FD"/>
    <w:rsid w:val="00016890"/>
    <w:rsid w:val="000178A5"/>
    <w:rsid w:val="00020116"/>
    <w:rsid w:val="00021FE8"/>
    <w:rsid w:val="0002308E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282"/>
    <w:rsid w:val="00085542"/>
    <w:rsid w:val="00085627"/>
    <w:rsid w:val="000868E2"/>
    <w:rsid w:val="00087223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B6DA3"/>
    <w:rsid w:val="000C0330"/>
    <w:rsid w:val="000C2C1B"/>
    <w:rsid w:val="000C3F1A"/>
    <w:rsid w:val="000C47E7"/>
    <w:rsid w:val="000C631C"/>
    <w:rsid w:val="000C6434"/>
    <w:rsid w:val="000C6A9C"/>
    <w:rsid w:val="000C7DB6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5FD"/>
    <w:rsid w:val="00102AE7"/>
    <w:rsid w:val="00103202"/>
    <w:rsid w:val="001046DA"/>
    <w:rsid w:val="0010486B"/>
    <w:rsid w:val="00106311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813"/>
    <w:rsid w:val="00124BB7"/>
    <w:rsid w:val="00125D7B"/>
    <w:rsid w:val="00126EA0"/>
    <w:rsid w:val="001274DE"/>
    <w:rsid w:val="001278C2"/>
    <w:rsid w:val="00130970"/>
    <w:rsid w:val="001310E2"/>
    <w:rsid w:val="00133189"/>
    <w:rsid w:val="00134111"/>
    <w:rsid w:val="00134C48"/>
    <w:rsid w:val="00135E45"/>
    <w:rsid w:val="00136105"/>
    <w:rsid w:val="001374CC"/>
    <w:rsid w:val="00141652"/>
    <w:rsid w:val="00141670"/>
    <w:rsid w:val="00142585"/>
    <w:rsid w:val="00146501"/>
    <w:rsid w:val="00146D7D"/>
    <w:rsid w:val="001531D4"/>
    <w:rsid w:val="0015401C"/>
    <w:rsid w:val="0015467A"/>
    <w:rsid w:val="00155E03"/>
    <w:rsid w:val="00155E10"/>
    <w:rsid w:val="001562B1"/>
    <w:rsid w:val="00156433"/>
    <w:rsid w:val="001564D1"/>
    <w:rsid w:val="0015685E"/>
    <w:rsid w:val="00156BB6"/>
    <w:rsid w:val="00157A8D"/>
    <w:rsid w:val="00160711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4073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57EF"/>
    <w:rsid w:val="001B79C3"/>
    <w:rsid w:val="001B7A37"/>
    <w:rsid w:val="001C006D"/>
    <w:rsid w:val="001C1E50"/>
    <w:rsid w:val="001C2819"/>
    <w:rsid w:val="001C2FB1"/>
    <w:rsid w:val="001C34C3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76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0FC7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2B"/>
    <w:rsid w:val="002B0AAD"/>
    <w:rsid w:val="002B1F86"/>
    <w:rsid w:val="002B7E06"/>
    <w:rsid w:val="002C2C1D"/>
    <w:rsid w:val="002C4014"/>
    <w:rsid w:val="002C4397"/>
    <w:rsid w:val="002C69AB"/>
    <w:rsid w:val="002D1C2A"/>
    <w:rsid w:val="002D1C40"/>
    <w:rsid w:val="002D28FF"/>
    <w:rsid w:val="002D3F61"/>
    <w:rsid w:val="002D462B"/>
    <w:rsid w:val="002D5722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3331"/>
    <w:rsid w:val="002F52B9"/>
    <w:rsid w:val="002F613D"/>
    <w:rsid w:val="002F6636"/>
    <w:rsid w:val="002F7757"/>
    <w:rsid w:val="00300B7A"/>
    <w:rsid w:val="003048A0"/>
    <w:rsid w:val="00304E07"/>
    <w:rsid w:val="00304E7F"/>
    <w:rsid w:val="00305021"/>
    <w:rsid w:val="00305EAF"/>
    <w:rsid w:val="003107A1"/>
    <w:rsid w:val="00311E07"/>
    <w:rsid w:val="00312431"/>
    <w:rsid w:val="00313740"/>
    <w:rsid w:val="00314F22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35B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0DD6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5B6D"/>
    <w:rsid w:val="003860E4"/>
    <w:rsid w:val="003862D3"/>
    <w:rsid w:val="00386928"/>
    <w:rsid w:val="00386BC5"/>
    <w:rsid w:val="00386F5A"/>
    <w:rsid w:val="00390AC2"/>
    <w:rsid w:val="00391400"/>
    <w:rsid w:val="0039538E"/>
    <w:rsid w:val="003A1289"/>
    <w:rsid w:val="003A1CFA"/>
    <w:rsid w:val="003A2FC8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3C8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2A52"/>
    <w:rsid w:val="0041595E"/>
    <w:rsid w:val="00415DB8"/>
    <w:rsid w:val="004164BF"/>
    <w:rsid w:val="00416B96"/>
    <w:rsid w:val="00422781"/>
    <w:rsid w:val="004258D0"/>
    <w:rsid w:val="00430377"/>
    <w:rsid w:val="00430BDF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62F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67352"/>
    <w:rsid w:val="00474650"/>
    <w:rsid w:val="00474FC0"/>
    <w:rsid w:val="0047501E"/>
    <w:rsid w:val="00475F29"/>
    <w:rsid w:val="0047626F"/>
    <w:rsid w:val="00476E7C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3786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4414"/>
    <w:rsid w:val="0052560B"/>
    <w:rsid w:val="00525C99"/>
    <w:rsid w:val="00526A60"/>
    <w:rsid w:val="00530587"/>
    <w:rsid w:val="00531661"/>
    <w:rsid w:val="00531969"/>
    <w:rsid w:val="00531D61"/>
    <w:rsid w:val="0053379D"/>
    <w:rsid w:val="00533C78"/>
    <w:rsid w:val="00534ACB"/>
    <w:rsid w:val="00534EAA"/>
    <w:rsid w:val="00535384"/>
    <w:rsid w:val="00535592"/>
    <w:rsid w:val="00535D4C"/>
    <w:rsid w:val="005360E5"/>
    <w:rsid w:val="005364A2"/>
    <w:rsid w:val="005378AA"/>
    <w:rsid w:val="00540324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5EB4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B3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27E4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27366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3C59"/>
    <w:rsid w:val="0066588E"/>
    <w:rsid w:val="006700C1"/>
    <w:rsid w:val="00670A05"/>
    <w:rsid w:val="00674046"/>
    <w:rsid w:val="00675218"/>
    <w:rsid w:val="00675CF1"/>
    <w:rsid w:val="006768A4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200C"/>
    <w:rsid w:val="006A48EE"/>
    <w:rsid w:val="006A4A8A"/>
    <w:rsid w:val="006A6ABD"/>
    <w:rsid w:val="006A6E7B"/>
    <w:rsid w:val="006B1CCE"/>
    <w:rsid w:val="006B2717"/>
    <w:rsid w:val="006B2D96"/>
    <w:rsid w:val="006B3171"/>
    <w:rsid w:val="006B42FF"/>
    <w:rsid w:val="006B5126"/>
    <w:rsid w:val="006B64B0"/>
    <w:rsid w:val="006B691E"/>
    <w:rsid w:val="006B7B09"/>
    <w:rsid w:val="006C1F5C"/>
    <w:rsid w:val="006C3651"/>
    <w:rsid w:val="006C4518"/>
    <w:rsid w:val="006C7197"/>
    <w:rsid w:val="006C7CD6"/>
    <w:rsid w:val="006D031D"/>
    <w:rsid w:val="006D1196"/>
    <w:rsid w:val="006D1222"/>
    <w:rsid w:val="006D2187"/>
    <w:rsid w:val="006D2FED"/>
    <w:rsid w:val="006D3809"/>
    <w:rsid w:val="006D479D"/>
    <w:rsid w:val="006D7D88"/>
    <w:rsid w:val="006E00BF"/>
    <w:rsid w:val="006E07F8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204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86C2A"/>
    <w:rsid w:val="0089007B"/>
    <w:rsid w:val="0089023E"/>
    <w:rsid w:val="00890834"/>
    <w:rsid w:val="00890C7A"/>
    <w:rsid w:val="008921B3"/>
    <w:rsid w:val="00892669"/>
    <w:rsid w:val="00893623"/>
    <w:rsid w:val="00893C84"/>
    <w:rsid w:val="0089578C"/>
    <w:rsid w:val="00896A6D"/>
    <w:rsid w:val="00896B8B"/>
    <w:rsid w:val="008A0BF9"/>
    <w:rsid w:val="008A1282"/>
    <w:rsid w:val="008A1897"/>
    <w:rsid w:val="008A2451"/>
    <w:rsid w:val="008A2F2F"/>
    <w:rsid w:val="008A3029"/>
    <w:rsid w:val="008A6C80"/>
    <w:rsid w:val="008A7AAB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183D"/>
    <w:rsid w:val="008C3A7E"/>
    <w:rsid w:val="008C3C9C"/>
    <w:rsid w:val="008C63CD"/>
    <w:rsid w:val="008C6A57"/>
    <w:rsid w:val="008C6EEA"/>
    <w:rsid w:val="008D0734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1CCE"/>
    <w:rsid w:val="00933A96"/>
    <w:rsid w:val="00934287"/>
    <w:rsid w:val="00934B9A"/>
    <w:rsid w:val="00936B5E"/>
    <w:rsid w:val="0094007E"/>
    <w:rsid w:val="00941236"/>
    <w:rsid w:val="009426D1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3AC8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13D4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744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504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33C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788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1C72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25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7FA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436B"/>
    <w:rsid w:val="00B552C8"/>
    <w:rsid w:val="00B552FF"/>
    <w:rsid w:val="00B55DE2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590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85E03"/>
    <w:rsid w:val="00B907B6"/>
    <w:rsid w:val="00B9377C"/>
    <w:rsid w:val="00B946B4"/>
    <w:rsid w:val="00BA0CC8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D76C0"/>
    <w:rsid w:val="00BE00CC"/>
    <w:rsid w:val="00BE10E4"/>
    <w:rsid w:val="00BE1328"/>
    <w:rsid w:val="00BE2737"/>
    <w:rsid w:val="00BE31FB"/>
    <w:rsid w:val="00BE38D9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4405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39E8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3F72"/>
    <w:rsid w:val="00CA4A01"/>
    <w:rsid w:val="00CA6CCC"/>
    <w:rsid w:val="00CB07A7"/>
    <w:rsid w:val="00CB20C9"/>
    <w:rsid w:val="00CB35FB"/>
    <w:rsid w:val="00CB3E43"/>
    <w:rsid w:val="00CB498B"/>
    <w:rsid w:val="00CB4AC2"/>
    <w:rsid w:val="00CB59D8"/>
    <w:rsid w:val="00CC1AC3"/>
    <w:rsid w:val="00CC2779"/>
    <w:rsid w:val="00CC3413"/>
    <w:rsid w:val="00CC35F6"/>
    <w:rsid w:val="00CC3EC2"/>
    <w:rsid w:val="00CD11FE"/>
    <w:rsid w:val="00CD227B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76A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4C0"/>
    <w:rsid w:val="00D30DB4"/>
    <w:rsid w:val="00D31686"/>
    <w:rsid w:val="00D34263"/>
    <w:rsid w:val="00D3430F"/>
    <w:rsid w:val="00D34E23"/>
    <w:rsid w:val="00D34F15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3C3A"/>
    <w:rsid w:val="00D642B1"/>
    <w:rsid w:val="00D64832"/>
    <w:rsid w:val="00D64C5F"/>
    <w:rsid w:val="00D65D80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5977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D43B2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AB8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375B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B749F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45CB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177C4"/>
    <w:rsid w:val="00F20CE3"/>
    <w:rsid w:val="00F215F5"/>
    <w:rsid w:val="00F233EF"/>
    <w:rsid w:val="00F23EBB"/>
    <w:rsid w:val="00F23FB1"/>
    <w:rsid w:val="00F255C3"/>
    <w:rsid w:val="00F26C2F"/>
    <w:rsid w:val="00F26FE0"/>
    <w:rsid w:val="00F31560"/>
    <w:rsid w:val="00F32170"/>
    <w:rsid w:val="00F32EA9"/>
    <w:rsid w:val="00F33C7B"/>
    <w:rsid w:val="00F37238"/>
    <w:rsid w:val="00F373AC"/>
    <w:rsid w:val="00F402DE"/>
    <w:rsid w:val="00F4189D"/>
    <w:rsid w:val="00F41BA5"/>
    <w:rsid w:val="00F44FF8"/>
    <w:rsid w:val="00F4588A"/>
    <w:rsid w:val="00F5210F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04F3"/>
    <w:rsid w:val="00FD1BE0"/>
    <w:rsid w:val="00FD37E4"/>
    <w:rsid w:val="00FD41E0"/>
    <w:rsid w:val="00FD41EF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38A"/>
    <w:rsid w:val="00FE7AF2"/>
    <w:rsid w:val="00FF019A"/>
    <w:rsid w:val="00FF0808"/>
    <w:rsid w:val="00FF0938"/>
    <w:rsid w:val="00FF0AB8"/>
    <w:rsid w:val="00FF378F"/>
    <w:rsid w:val="327ED744"/>
    <w:rsid w:val="3FBC8B47"/>
    <w:rsid w:val="5E8A05FF"/>
    <w:rsid w:val="7C1CA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d9389-ac20-4205-8973-6aecebe06fe1" xsi:nil="true"/>
    <AVADocumentOwner xmlns="b52d9389-ac20-4205-8973-6aecebe06fe1">
      <UserInfo>
        <DisplayName/>
        <AccountId xsi:nil="true"/>
        <AccountType/>
      </UserInfo>
    </AVADocumentOwner>
    <lcf76f155ced4ddcb4097134ff3c332f xmlns="d54e278d-55e2-44dd-b55f-fccff5b0ef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D3A09DA966EDA947BFEC1CAC66FEBB15" ma:contentTypeVersion="" ma:contentTypeDescription="Team document" ma:contentTypeScope="" ma:versionID="ffeae5ff3e0ad1d010543219211b5d6f">
  <xsd:schema xmlns:xsd="http://www.w3.org/2001/XMLSchema" xmlns:xs="http://www.w3.org/2001/XMLSchema" xmlns:p="http://schemas.microsoft.com/office/2006/metadata/properties" xmlns:ns2="b52d9389-ac20-4205-8973-6aecebe06fe1" xmlns:ns3="d54e278d-55e2-44dd-b55f-fccff5b0efe6" xmlns:ns4="e947dedc-977f-4a14-a2d7-602beef521af" targetNamespace="http://schemas.microsoft.com/office/2006/metadata/properties" ma:root="true" ma:fieldsID="787174a758f7853de436bbbc422d2a93" ns2:_="" ns3:_="" ns4:_="">
    <xsd:import namespace="b52d9389-ac20-4205-8973-6aecebe06fe1"/>
    <xsd:import namespace="d54e278d-55e2-44dd-b55f-fccff5b0efe6"/>
    <xsd:import namespace="e947dedc-977f-4a14-a2d7-602beef521af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593dc665-e8dc-432a-ac86-1a86ff26f6c7}" ma:internalName="TaxCatchAll" ma:showField="CatchAllData" ma:web="b52d9389-ac20-4205-8973-6aecebe06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278d-55e2-44dd-b55f-fccff5b0e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d0a8f1-fd27-4f30-a695-c049517c9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dedc-977f-4a14-a2d7-602beef52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  <ds:schemaRef ds:uri="b52d9389-ac20-4205-8973-6aecebe06fe1"/>
    <ds:schemaRef ds:uri="d54e278d-55e2-44dd-b55f-fccff5b0efe6"/>
  </ds:schemaRefs>
</ds:datastoreItem>
</file>

<file path=customXml/itemProps2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CF9A-3842-49A7-9380-F967C828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d54e278d-55e2-44dd-b55f-fccff5b0efe6"/>
    <ds:schemaRef ds:uri="e947dedc-977f-4a14-a2d7-602beef52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2097</Characters>
  <Application>Microsoft Office Word</Application>
  <DocSecurity>0</DocSecurity>
  <Lines>17</Lines>
  <Paragraphs>4</Paragraphs>
  <ScaleCrop>false</ScaleCrop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2022-09-22T07:59:00Z</dcterms:created>
  <dcterms:modified xsi:type="dcterms:W3CDTF">2022-09-29T08:57:00Z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0x0101004205C4FAD971B04C93E0354CC575889700D3A09DA966EDA947BFEC1CAC66FEBB15</vt:lpwstr>
  </property>
  <property fmtid="{D5CDD505-2E9C-101B-9397-08002B2CF9AE}" pid="3" name="MediaServiceImageTags">
    <vt:lpwstr/>
  </property>
</Properties>
</file>