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1109A839" w:rsidR="00A965C4" w:rsidRPr="00A965C4" w:rsidRDefault="00BD3CF1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Wirtshausführer Bierwirte 202</w:t>
      </w:r>
      <w:r w:rsidR="00AE772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5</w:t>
      </w:r>
      <w:r w:rsidR="00A965C4" w:rsidRPr="00A965C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2DEB6A6D" w14:textId="66AE75DD" w:rsidR="00BD7CF5" w:rsidRDefault="00BD3CF1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Auszeichnungen für die heimische Bierkultur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16D5C3DD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D3CF1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BD3C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D3CF1" w:rsidRPr="00BD3CF1">
        <w:rPr>
          <w:rFonts w:asciiTheme="minorHAnsi" w:hAnsiTheme="minorHAnsi" w:cstheme="minorHAnsi"/>
          <w:b/>
          <w:bCs/>
          <w:sz w:val="28"/>
          <w:szCs w:val="28"/>
        </w:rPr>
        <w:t>Wirtshausführer und Stiegl präsentieren „Bierwirte des Jahres 202</w:t>
      </w:r>
      <w:r w:rsidR="00AE772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D3CF1" w:rsidRPr="00BD3CF1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3F25CB9D" w14:textId="5B36B8F7" w:rsidR="009F588C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BD3CF1">
        <w:rPr>
          <w:rFonts w:asciiTheme="minorHAnsi" w:hAnsiTheme="minorHAnsi" w:cstheme="minorHAnsi"/>
          <w:b/>
          <w:bCs/>
          <w:sz w:val="28"/>
          <w:szCs w:val="28"/>
        </w:rPr>
        <w:t xml:space="preserve">Expertenjury kürte erneut die besten Bierwirt:innen in Österreich </w:t>
      </w:r>
      <w:r w:rsidR="00BD3CF1" w:rsidRPr="0075544E">
        <w:rPr>
          <w:rFonts w:asciiTheme="minorHAnsi" w:hAnsiTheme="minorHAnsi" w:cstheme="minorHAnsi"/>
          <w:b/>
          <w:bCs/>
          <w:sz w:val="28"/>
          <w:szCs w:val="28"/>
        </w:rPr>
        <w:t>und Südtirol</w:t>
      </w:r>
    </w:p>
    <w:p w14:paraId="224C3A0D" w14:textId="3604DC1C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BD3CF1">
        <w:rPr>
          <w:rFonts w:asciiTheme="minorHAnsi" w:hAnsiTheme="minorHAnsi" w:cstheme="minorHAnsi"/>
          <w:b/>
          <w:bCs/>
          <w:sz w:val="28"/>
          <w:szCs w:val="28"/>
        </w:rPr>
        <w:t>Auszeichn</w:t>
      </w:r>
      <w:r w:rsidR="00424354">
        <w:rPr>
          <w:rFonts w:asciiTheme="minorHAnsi" w:hAnsiTheme="minorHAnsi" w:cstheme="minorHAnsi"/>
          <w:b/>
          <w:bCs/>
          <w:sz w:val="28"/>
          <w:szCs w:val="28"/>
        </w:rPr>
        <w:t xml:space="preserve">ung für die </w:t>
      </w:r>
      <w:r w:rsidR="00BD3CF1">
        <w:rPr>
          <w:rFonts w:asciiTheme="minorHAnsi" w:hAnsiTheme="minorHAnsi" w:cstheme="minorHAnsi"/>
          <w:b/>
          <w:bCs/>
          <w:sz w:val="28"/>
          <w:szCs w:val="28"/>
        </w:rPr>
        <w:t>Pflege der Bierkultur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07EC70F" w14:textId="18100769" w:rsidR="00BD3CF1" w:rsidRPr="006173EA" w:rsidRDefault="009F588C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D84B1A" w:rsidRPr="00D84B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30.</w:t>
      </w:r>
      <w:r w:rsidR="00BD3CF1" w:rsidRPr="00D84B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D3CF1" w:rsidRPr="00AE772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Jänner </w:t>
      </w:r>
      <w:r w:rsidRPr="00AE772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BD3CF1" w:rsidRPr="00AE772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bookmarkStart w:id="1" w:name="_Hlk119581006"/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bookmarkStart w:id="2" w:name="_Hlk181702232"/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Obwohl die Situation für</w:t>
      </w:r>
      <w:r w:rsidR="00BD3C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Österreichs Gastron</w:t>
      </w:r>
      <w:r w:rsidR="00327785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om:innen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A5E1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nach wie vor </w:t>
      </w:r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von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großen Herausforderungen</w:t>
      </w:r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geprägt ist, </w:t>
      </w:r>
      <w:r w:rsidR="00EE6C49" w:rsidRP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gibt es</w:t>
      </w:r>
      <w:r w:rsidR="00E167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D24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zahlreiche </w:t>
      </w:r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Gastwirt:innen</w:t>
      </w:r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die</w:t>
      </w:r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diesen Beruf</w:t>
      </w:r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72C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aus </w:t>
      </w:r>
      <w:r w:rsidR="00EA5E1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echter </w:t>
      </w:r>
      <w:r w:rsidR="00972C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Überzeugung und </w:t>
      </w:r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</w:t>
      </w:r>
      <w:r w:rsidR="00972C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viel</w:t>
      </w:r>
      <w:r w:rsidR="00EE6C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Leidenschaft </w:t>
      </w:r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ausüben</w:t>
      </w:r>
      <w:r w:rsidR="00633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="00633EDC" w:rsidRPr="00633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um ihren Gästen beste Qualität zu bieten</w:t>
      </w:r>
      <w:r w:rsidR="006173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6173EA" w:rsidRPr="00633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4401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Genau f</w:t>
      </w:r>
      <w:r w:rsid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ür diese Vorzeige-Betriebe, will man mit den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alljährlichen Auszeichnungen der „Wirtshausführer Bierwirte“ ein </w:t>
      </w:r>
      <w:r w:rsidR="006173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deutliches </w:t>
      </w:r>
      <w:r w:rsidR="00BD3CF1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Zeichen der Anerkennung </w:t>
      </w:r>
      <w:r w:rsidR="00327785" w:rsidRPr="003277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setzen. </w:t>
      </w:r>
      <w:bookmarkEnd w:id="2"/>
    </w:p>
    <w:p w14:paraId="1C37DD48" w14:textId="77777777" w:rsidR="00424354" w:rsidRDefault="00424354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6323559" w14:textId="3A653D9B" w:rsidR="007F2081" w:rsidRDefault="00550908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3" w:name="_Hlk181702477"/>
      <w:r w:rsidRPr="00550908">
        <w:rPr>
          <w:rFonts w:asciiTheme="minorHAnsi" w:hAnsiTheme="minorHAnsi" w:cstheme="minorHAnsi"/>
          <w:sz w:val="22"/>
          <w:szCs w:val="22"/>
          <w:shd w:val="clear" w:color="auto" w:fill="FFFFFF"/>
        </w:rPr>
        <w:t>Die Gastronomie-Branche ha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5509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sich in den vergangen</w:t>
      </w:r>
      <w:r w:rsidR="00D84B1A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Jahren verändert</w:t>
      </w:r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213C">
        <w:rPr>
          <w:rFonts w:asciiTheme="minorHAnsi" w:hAnsiTheme="minorHAnsi" w:cstheme="minorHAnsi"/>
          <w:sz w:val="22"/>
          <w:szCs w:val="22"/>
          <w:shd w:val="clear" w:color="auto" w:fill="FFFFFF"/>
        </w:rPr>
        <w:t>f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>ür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die </w:t>
      </w:r>
      <w:r w:rsidR="00E113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österreichischen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Gastwirt:innen </w:t>
      </w:r>
      <w:r w:rsidR="00972C92">
        <w:rPr>
          <w:rFonts w:asciiTheme="minorHAnsi" w:hAnsiTheme="minorHAnsi" w:cstheme="minorHAnsi"/>
          <w:sz w:val="22"/>
          <w:szCs w:val="22"/>
          <w:shd w:val="clear" w:color="auto" w:fill="FFFFFF"/>
        </w:rPr>
        <w:t>ist es</w:t>
      </w:r>
      <w:r w:rsidR="0008213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>da</w:t>
      </w:r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>durch</w:t>
      </w:r>
      <w:r w:rsidR="006173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nicht gerade einfacher geworden. 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>Umso erfreulicher ist es, dass trotz der gestiegenen Anforderungen</w:t>
      </w:r>
      <w:r w:rsidR="00C15B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zahlreiche Gastgeber:innen des Landes 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ihre Betriebe mit </w:t>
      </w:r>
      <w:r w:rsidR="00972C9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viel </w:t>
      </w:r>
      <w:r w:rsidR="00115E7B">
        <w:rPr>
          <w:rFonts w:asciiTheme="minorHAnsi" w:hAnsiTheme="minorHAnsi" w:cstheme="minorHAnsi"/>
          <w:sz w:val="22"/>
          <w:szCs w:val="22"/>
          <w:shd w:val="clear" w:color="auto" w:fill="FFFFFF"/>
        </w:rPr>
        <w:t>Freude und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persönlichem Einsatz führen,</w:t>
      </w:r>
      <w:r w:rsidR="00582C3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82C3E" w:rsidRP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>um ihren Gästen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ein Rundum-Erlebnis aus 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>herzliche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Service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>und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besondere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Genuss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>momente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82C3E" w:rsidRP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>zu bieten</w:t>
      </w:r>
      <w:r w:rsidR="00582C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55D26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="00F72F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azu gehört natürlich auch ein </w:t>
      </w:r>
      <w:r w:rsidR="006A203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bestens </w:t>
      </w:r>
      <w:r w:rsidR="00F72F84">
        <w:rPr>
          <w:rFonts w:asciiTheme="minorHAnsi" w:hAnsiTheme="minorHAnsi" w:cstheme="minorHAnsi"/>
          <w:sz w:val="22"/>
          <w:szCs w:val="22"/>
          <w:shd w:val="clear" w:color="auto" w:fill="FFFFFF"/>
        </w:rPr>
        <w:t>gepflegtes Bier</w:t>
      </w:r>
      <w:r w:rsidR="00BD242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32ED509" w14:textId="77777777" w:rsidR="007F2081" w:rsidRDefault="007F2081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B24332" w14:textId="795290F3" w:rsidR="00555D26" w:rsidRPr="007F2081" w:rsidRDefault="00555D26" w:rsidP="00BD3CF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 </w:t>
      </w:r>
      <w:r w:rsidR="00F72F84" w:rsidRPr="00F72F84">
        <w:rPr>
          <w:rFonts w:asciiTheme="minorHAnsi" w:hAnsiTheme="minorHAnsi" w:cstheme="minorHAnsi"/>
          <w:sz w:val="22"/>
          <w:szCs w:val="22"/>
        </w:rPr>
        <w:t>für sich getrunken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72F84" w:rsidRPr="00F72F84">
        <w:rPr>
          <w:rFonts w:asciiTheme="minorHAnsi" w:hAnsiTheme="minorHAnsi" w:cstheme="minorHAnsi"/>
          <w:sz w:val="22"/>
          <w:szCs w:val="22"/>
        </w:rPr>
        <w:t xml:space="preserve">oder als </w:t>
      </w:r>
      <w:r>
        <w:rPr>
          <w:rFonts w:asciiTheme="minorHAnsi" w:hAnsiTheme="minorHAnsi" w:cstheme="minorHAnsi"/>
          <w:sz w:val="22"/>
          <w:szCs w:val="22"/>
        </w:rPr>
        <w:t xml:space="preserve">passender </w:t>
      </w:r>
      <w:r w:rsidR="00F72F84">
        <w:rPr>
          <w:rFonts w:asciiTheme="minorHAnsi" w:hAnsiTheme="minorHAnsi" w:cstheme="minorHAnsi"/>
          <w:sz w:val="22"/>
          <w:szCs w:val="22"/>
        </w:rPr>
        <w:t>Speisenb</w:t>
      </w:r>
      <w:r w:rsidR="00F72F84" w:rsidRPr="00F72F84">
        <w:rPr>
          <w:rFonts w:asciiTheme="minorHAnsi" w:hAnsiTheme="minorHAnsi" w:cstheme="minorHAnsi"/>
          <w:sz w:val="22"/>
          <w:szCs w:val="22"/>
        </w:rPr>
        <w:t>egleiter</w:t>
      </w:r>
      <w:r>
        <w:rPr>
          <w:rFonts w:asciiTheme="minorHAnsi" w:hAnsiTheme="minorHAnsi" w:cstheme="minorHAnsi"/>
          <w:sz w:val="22"/>
          <w:szCs w:val="22"/>
        </w:rPr>
        <w:t xml:space="preserve"> – n</w:t>
      </w:r>
      <w:r w:rsidR="00F72F84" w:rsidRPr="0075544E">
        <w:rPr>
          <w:rFonts w:asciiTheme="minorHAnsi" w:hAnsiTheme="minorHAnsi" w:cstheme="minorHAnsi"/>
          <w:sz w:val="22"/>
          <w:szCs w:val="22"/>
        </w:rPr>
        <w:t>ur ein qualitativ hochwertiges Produkt sowie die richtige Pflege und Zapftechnik bringen das Bier optimal ins Glas</w:t>
      </w:r>
      <w:r w:rsidR="00F72F84">
        <w:rPr>
          <w:rFonts w:asciiTheme="minorHAnsi" w:hAnsiTheme="minorHAnsi" w:cstheme="minorHAnsi"/>
          <w:sz w:val="22"/>
          <w:szCs w:val="22"/>
        </w:rPr>
        <w:t xml:space="preserve"> und sorgen für </w:t>
      </w:r>
      <w:r w:rsidR="007F2081">
        <w:rPr>
          <w:rFonts w:asciiTheme="minorHAnsi" w:hAnsiTheme="minorHAnsi" w:cstheme="minorHAnsi"/>
          <w:sz w:val="22"/>
          <w:szCs w:val="22"/>
        </w:rPr>
        <w:t xml:space="preserve">den </w:t>
      </w:r>
      <w:r w:rsidR="00F72F84">
        <w:rPr>
          <w:rFonts w:asciiTheme="minorHAnsi" w:hAnsiTheme="minorHAnsi" w:cstheme="minorHAnsi"/>
          <w:sz w:val="22"/>
          <w:szCs w:val="22"/>
        </w:rPr>
        <w:t xml:space="preserve">perfekten </w:t>
      </w:r>
      <w:r>
        <w:rPr>
          <w:rFonts w:asciiTheme="minorHAnsi" w:hAnsiTheme="minorHAnsi" w:cstheme="minorHAnsi"/>
          <w:sz w:val="22"/>
          <w:szCs w:val="22"/>
        </w:rPr>
        <w:t>Trinkg</w:t>
      </w:r>
      <w:r w:rsidR="00F72F84">
        <w:rPr>
          <w:rFonts w:asciiTheme="minorHAnsi" w:hAnsiTheme="minorHAnsi" w:cstheme="minorHAnsi"/>
          <w:sz w:val="22"/>
          <w:szCs w:val="22"/>
        </w:rPr>
        <w:t>enuss.</w:t>
      </w:r>
      <w:bookmarkEnd w:id="1"/>
      <w:r w:rsidR="00F72F8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63E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Seit mehr als zwei Jahrzehnten vergibt daher </w:t>
      </w:r>
      <w:r w:rsidR="0075544E">
        <w:rPr>
          <w:rFonts w:asciiTheme="minorHAnsi" w:hAnsiTheme="minorHAnsi" w:cstheme="minorHAnsi"/>
          <w:sz w:val="22"/>
          <w:szCs w:val="22"/>
        </w:rPr>
        <w:t xml:space="preserve">der bekannte </w:t>
      </w:r>
      <w:r w:rsidR="0075544E" w:rsidRPr="0075544E">
        <w:rPr>
          <w:rFonts w:asciiTheme="minorHAnsi" w:hAnsiTheme="minorHAnsi" w:cstheme="minorHAnsi"/>
          <w:sz w:val="22"/>
          <w:szCs w:val="22"/>
        </w:rPr>
        <w:t>Lokal-Guide „Wirtshausführer</w:t>
      </w:r>
      <w:r w:rsidR="00F63E1D" w:rsidRPr="0075544E">
        <w:rPr>
          <w:rFonts w:asciiTheme="minorHAnsi" w:hAnsiTheme="minorHAnsi" w:cstheme="minorHAnsi"/>
          <w:sz w:val="22"/>
          <w:szCs w:val="22"/>
        </w:rPr>
        <w:t xml:space="preserve">“ </w:t>
      </w:r>
      <w:r w:rsidR="00F63E1D">
        <w:rPr>
          <w:rFonts w:asciiTheme="minorHAnsi" w:hAnsiTheme="minorHAnsi" w:cstheme="minorHAnsi"/>
          <w:sz w:val="22"/>
          <w:szCs w:val="22"/>
        </w:rPr>
        <w:t xml:space="preserve">gemeinsam mit Österreichs führender Privatbrauerei, der </w:t>
      </w:r>
      <w:r w:rsidR="0075544E" w:rsidRPr="0075544E">
        <w:rPr>
          <w:rFonts w:asciiTheme="minorHAnsi" w:hAnsiTheme="minorHAnsi" w:cstheme="minorHAnsi"/>
          <w:sz w:val="22"/>
          <w:szCs w:val="22"/>
        </w:rPr>
        <w:t>Stieglbrauerei zu Salzburg,</w:t>
      </w:r>
      <w:r w:rsidR="00C15BEC">
        <w:rPr>
          <w:rFonts w:asciiTheme="minorHAnsi" w:hAnsiTheme="minorHAnsi" w:cstheme="minorHAnsi"/>
          <w:sz w:val="22"/>
          <w:szCs w:val="22"/>
        </w:rPr>
        <w:t xml:space="preserve"> </w:t>
      </w:r>
      <w:r w:rsidR="0075544E" w:rsidRPr="00F72F84">
        <w:rPr>
          <w:rFonts w:asciiTheme="minorHAnsi" w:hAnsiTheme="minorHAnsi" w:cstheme="minorHAnsi"/>
          <w:sz w:val="22"/>
          <w:szCs w:val="22"/>
        </w:rPr>
        <w:t>die Auszeichnung zum „Wirtshausführer Bierwirt“</w:t>
      </w:r>
      <w:r w:rsidR="00C15B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allen </w:t>
      </w:r>
      <w:r w:rsidR="00BD2428">
        <w:rPr>
          <w:rFonts w:asciiTheme="minorHAnsi" w:hAnsiTheme="minorHAnsi" w:cstheme="minorHAnsi"/>
          <w:sz w:val="22"/>
          <w:szCs w:val="22"/>
        </w:rPr>
        <w:t xml:space="preserve">neun </w:t>
      </w:r>
      <w:r w:rsidR="00C15BEC" w:rsidRPr="00F72F84">
        <w:rPr>
          <w:rFonts w:asciiTheme="minorHAnsi" w:hAnsiTheme="minorHAnsi" w:cstheme="minorHAnsi"/>
          <w:sz w:val="22"/>
          <w:szCs w:val="22"/>
        </w:rPr>
        <w:t>Bundesländer</w:t>
      </w:r>
      <w:r>
        <w:rPr>
          <w:rFonts w:asciiTheme="minorHAnsi" w:hAnsiTheme="minorHAnsi" w:cstheme="minorHAnsi"/>
          <w:sz w:val="22"/>
          <w:szCs w:val="22"/>
        </w:rPr>
        <w:t>n</w:t>
      </w:r>
      <w:r w:rsidR="00C15BEC">
        <w:rPr>
          <w:rFonts w:asciiTheme="minorHAnsi" w:hAnsiTheme="minorHAnsi" w:cstheme="minorHAnsi"/>
          <w:sz w:val="22"/>
          <w:szCs w:val="22"/>
        </w:rPr>
        <w:t xml:space="preserve"> </w:t>
      </w:r>
      <w:r w:rsidR="00BD2428">
        <w:rPr>
          <w:rFonts w:asciiTheme="minorHAnsi" w:hAnsiTheme="minorHAnsi" w:cstheme="minorHAnsi"/>
          <w:sz w:val="22"/>
          <w:szCs w:val="22"/>
        </w:rPr>
        <w:t>sowie in</w:t>
      </w:r>
      <w:r w:rsidR="00C15BEC" w:rsidRPr="00F72F84">
        <w:rPr>
          <w:rFonts w:asciiTheme="minorHAnsi" w:hAnsiTheme="minorHAnsi" w:cstheme="minorHAnsi"/>
          <w:sz w:val="22"/>
          <w:szCs w:val="22"/>
        </w:rPr>
        <w:t xml:space="preserve"> Südtirol</w:t>
      </w:r>
      <w:r w:rsidR="00F63E1D">
        <w:rPr>
          <w:rFonts w:asciiTheme="minorHAnsi" w:hAnsiTheme="minorHAnsi" w:cstheme="minorHAnsi"/>
          <w:sz w:val="22"/>
          <w:szCs w:val="22"/>
        </w:rPr>
        <w:t>. Ausgezeichnet werden</w:t>
      </w:r>
      <w:r w:rsidR="0075544E" w:rsidRPr="00F72F84">
        <w:rPr>
          <w:rFonts w:asciiTheme="minorHAnsi" w:hAnsiTheme="minorHAnsi" w:cstheme="minorHAnsi"/>
          <w:sz w:val="22"/>
          <w:szCs w:val="22"/>
        </w:rPr>
        <w:t xml:space="preserve"> jene Gastronom:innen, die sich in ihren Betrieben ganz besonders um die Pflege der Bierkultur bemühen.</w:t>
      </w:r>
      <w:r w:rsidR="00C05772">
        <w:rPr>
          <w:rFonts w:asciiTheme="minorHAnsi" w:hAnsiTheme="minorHAnsi" w:cstheme="minorHAnsi"/>
          <w:sz w:val="22"/>
          <w:szCs w:val="22"/>
        </w:rPr>
        <w:t xml:space="preserve"> Entscheidende Kriterien bei der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 </w:t>
      </w:r>
      <w:r w:rsidR="00F63E1D">
        <w:rPr>
          <w:rFonts w:asciiTheme="minorHAnsi" w:hAnsiTheme="minorHAnsi" w:cstheme="minorHAnsi"/>
          <w:sz w:val="22"/>
          <w:szCs w:val="22"/>
        </w:rPr>
        <w:t>Jury-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Bewertung </w:t>
      </w:r>
      <w:r w:rsidR="00C05772">
        <w:rPr>
          <w:rFonts w:asciiTheme="minorHAnsi" w:hAnsiTheme="minorHAnsi" w:cstheme="minorHAnsi"/>
          <w:sz w:val="22"/>
          <w:szCs w:val="22"/>
        </w:rPr>
        <w:t xml:space="preserve">sind die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Zapf- und Glaskultur, </w:t>
      </w:r>
      <w:r w:rsidR="00C05772">
        <w:rPr>
          <w:rFonts w:asciiTheme="minorHAnsi" w:hAnsiTheme="minorHAnsi" w:cstheme="minorHAnsi"/>
          <w:sz w:val="22"/>
          <w:szCs w:val="22"/>
        </w:rPr>
        <w:t xml:space="preserve">das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Service und </w:t>
      </w:r>
      <w:r w:rsidR="00C05772">
        <w:rPr>
          <w:rFonts w:asciiTheme="minorHAnsi" w:hAnsiTheme="minorHAnsi" w:cstheme="minorHAnsi"/>
          <w:sz w:val="22"/>
          <w:szCs w:val="22"/>
        </w:rPr>
        <w:t xml:space="preserve">das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kulinarische Know-how rund ums Bier. Beurteilt wird auch, wie gut das jeweilige Speisenangebot zu den Bierspezialitäten passt, </w:t>
      </w:r>
      <w:r w:rsidR="00F63E1D">
        <w:rPr>
          <w:rFonts w:asciiTheme="minorHAnsi" w:hAnsiTheme="minorHAnsi" w:cstheme="minorHAnsi"/>
          <w:sz w:val="22"/>
          <w:szCs w:val="22"/>
        </w:rPr>
        <w:t xml:space="preserve">bzw. </w:t>
      </w:r>
      <w:r w:rsidR="00C05772" w:rsidRPr="00EE6C49">
        <w:rPr>
          <w:rFonts w:asciiTheme="minorHAnsi" w:hAnsiTheme="minorHAnsi" w:cstheme="minorHAnsi"/>
          <w:sz w:val="22"/>
          <w:szCs w:val="22"/>
        </w:rPr>
        <w:t xml:space="preserve">ob Bier auch </w:t>
      </w:r>
      <w:r w:rsidR="00C05772">
        <w:rPr>
          <w:rFonts w:asciiTheme="minorHAnsi" w:hAnsiTheme="minorHAnsi" w:cstheme="minorHAnsi"/>
          <w:sz w:val="22"/>
          <w:szCs w:val="22"/>
        </w:rPr>
        <w:t xml:space="preserve">in der Küche </w:t>
      </w:r>
      <w:r w:rsidR="00C05772" w:rsidRPr="00EE6C49">
        <w:rPr>
          <w:rFonts w:asciiTheme="minorHAnsi" w:hAnsiTheme="minorHAnsi" w:cstheme="minorHAnsi"/>
          <w:sz w:val="22"/>
          <w:szCs w:val="22"/>
        </w:rPr>
        <w:t>Verwendung findet.</w:t>
      </w:r>
      <w:bookmarkStart w:id="4" w:name="_Hlk55986675"/>
      <w:r w:rsidR="00A61C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D335C6D" w14:textId="77777777" w:rsidR="00555D26" w:rsidRDefault="00555D26" w:rsidP="00BD3CF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EC7313" w14:textId="661E9887" w:rsidR="00BD3CF1" w:rsidRPr="007D7CF4" w:rsidRDefault="00BD3CF1" w:rsidP="00BD3CF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56080025"/>
      <w:bookmarkStart w:id="6" w:name="_Hlk125375018"/>
      <w:r w:rsidRPr="006A203E">
        <w:rPr>
          <w:rFonts w:asciiTheme="minorHAnsi" w:hAnsiTheme="minorHAnsi" w:cstheme="minorHAnsi"/>
          <w:sz w:val="22"/>
          <w:szCs w:val="22"/>
        </w:rPr>
        <w:t xml:space="preserve">„Mit </w:t>
      </w:r>
      <w:r w:rsidR="00C9277E" w:rsidRPr="006A203E">
        <w:rPr>
          <w:rFonts w:asciiTheme="minorHAnsi" w:hAnsiTheme="minorHAnsi" w:cstheme="minorHAnsi"/>
          <w:sz w:val="22"/>
          <w:szCs w:val="22"/>
        </w:rPr>
        <w:t xml:space="preserve">diesen Auszeichnungen </w:t>
      </w:r>
      <w:r w:rsidRPr="006A203E">
        <w:rPr>
          <w:rFonts w:asciiTheme="minorHAnsi" w:hAnsiTheme="minorHAnsi" w:cstheme="minorHAnsi"/>
          <w:sz w:val="22"/>
          <w:szCs w:val="22"/>
        </w:rPr>
        <w:t xml:space="preserve">möchten wir </w:t>
      </w:r>
      <w:r w:rsidR="004D7B85" w:rsidRPr="006A203E">
        <w:rPr>
          <w:rFonts w:asciiTheme="minorHAnsi" w:hAnsiTheme="minorHAnsi" w:cstheme="minorHAnsi"/>
          <w:sz w:val="22"/>
          <w:szCs w:val="22"/>
        </w:rPr>
        <w:t>all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 den Gastgeberinnen und Gastgebern</w:t>
      </w:r>
      <w:r w:rsidR="00D27E59" w:rsidRPr="006A203E">
        <w:rPr>
          <w:rFonts w:asciiTheme="minorHAnsi" w:hAnsiTheme="minorHAnsi" w:cstheme="minorHAnsi"/>
          <w:sz w:val="22"/>
          <w:szCs w:val="22"/>
        </w:rPr>
        <w:t xml:space="preserve"> eine Bühne geben</w:t>
      </w:r>
      <w:r w:rsidR="004D7B85" w:rsidRPr="006A203E">
        <w:rPr>
          <w:rFonts w:asciiTheme="minorHAnsi" w:hAnsiTheme="minorHAnsi" w:cstheme="minorHAnsi"/>
          <w:sz w:val="22"/>
          <w:szCs w:val="22"/>
        </w:rPr>
        <w:t>, di</w:t>
      </w:r>
      <w:r w:rsidR="00D27E59" w:rsidRPr="006A203E">
        <w:rPr>
          <w:rFonts w:asciiTheme="minorHAnsi" w:hAnsiTheme="minorHAnsi" w:cstheme="minorHAnsi"/>
          <w:sz w:val="22"/>
          <w:szCs w:val="22"/>
        </w:rPr>
        <w:t xml:space="preserve">e 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in ihren Betrieben </w:t>
      </w:r>
      <w:r w:rsidR="004D7B85" w:rsidRPr="006A203E">
        <w:rPr>
          <w:rFonts w:asciiTheme="minorHAnsi" w:hAnsiTheme="minorHAnsi" w:cstheme="minorHAnsi"/>
          <w:sz w:val="22"/>
          <w:szCs w:val="22"/>
        </w:rPr>
        <w:t>mit viel</w:t>
      </w:r>
      <w:r w:rsidR="00C9277E" w:rsidRPr="006A203E">
        <w:rPr>
          <w:rFonts w:asciiTheme="minorHAnsi" w:hAnsiTheme="minorHAnsi" w:cstheme="minorHAnsi"/>
          <w:sz w:val="22"/>
          <w:szCs w:val="22"/>
        </w:rPr>
        <w:t xml:space="preserve"> Leidenschaft im Einsatz</w:t>
      </w:r>
      <w:r w:rsidR="004D7B85" w:rsidRPr="006A203E">
        <w:rPr>
          <w:rFonts w:asciiTheme="minorHAnsi" w:hAnsiTheme="minorHAnsi" w:cstheme="minorHAnsi"/>
          <w:sz w:val="22"/>
          <w:szCs w:val="22"/>
        </w:rPr>
        <w:t xml:space="preserve"> </w:t>
      </w:r>
      <w:r w:rsidR="00D27E59" w:rsidRPr="006A203E">
        <w:rPr>
          <w:rFonts w:asciiTheme="minorHAnsi" w:hAnsiTheme="minorHAnsi" w:cstheme="minorHAnsi"/>
          <w:sz w:val="22"/>
          <w:szCs w:val="22"/>
        </w:rPr>
        <w:t>sind</w:t>
      </w:r>
      <w:r w:rsidR="001E1F29" w:rsidRPr="006A203E">
        <w:rPr>
          <w:rFonts w:asciiTheme="minorHAnsi" w:hAnsiTheme="minorHAnsi" w:cstheme="minorHAnsi"/>
          <w:sz w:val="22"/>
          <w:szCs w:val="22"/>
        </w:rPr>
        <w:t xml:space="preserve"> und</w:t>
      </w:r>
      <w:r w:rsidR="00376644" w:rsidRPr="006A203E">
        <w:rPr>
          <w:rFonts w:asciiTheme="minorHAnsi" w:hAnsiTheme="minorHAnsi" w:cstheme="minorHAnsi"/>
          <w:sz w:val="22"/>
          <w:szCs w:val="22"/>
        </w:rPr>
        <w:t xml:space="preserve"> </w:t>
      </w:r>
      <w:r w:rsidR="00C9277E" w:rsidRPr="006A203E">
        <w:rPr>
          <w:rFonts w:asciiTheme="minorHAnsi" w:hAnsiTheme="minorHAnsi" w:cstheme="minorHAnsi"/>
          <w:sz w:val="22"/>
          <w:szCs w:val="22"/>
        </w:rPr>
        <w:t xml:space="preserve">damit auch eine Vorbildfunktion 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in der Branche </w:t>
      </w:r>
      <w:r w:rsidR="00C9277E" w:rsidRPr="006A203E">
        <w:rPr>
          <w:rFonts w:asciiTheme="minorHAnsi" w:hAnsiTheme="minorHAnsi" w:cstheme="minorHAnsi"/>
          <w:sz w:val="22"/>
          <w:szCs w:val="22"/>
        </w:rPr>
        <w:t>übernehmen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“, </w:t>
      </w:r>
      <w:r w:rsidR="00CF16BE" w:rsidRPr="00CF16BE">
        <w:rPr>
          <w:rFonts w:asciiTheme="minorHAnsi" w:hAnsiTheme="minorHAnsi" w:cstheme="minorHAnsi"/>
          <w:sz w:val="22"/>
          <w:szCs w:val="22"/>
        </w:rPr>
        <w:t>betont Stiegl</w:t>
      </w:r>
      <w:r w:rsidR="00CF16BE" w:rsidRPr="00550784">
        <w:rPr>
          <w:rFonts w:asciiTheme="minorHAnsi" w:hAnsiTheme="minorHAnsi" w:cstheme="minorHAnsi"/>
          <w:sz w:val="22"/>
          <w:szCs w:val="22"/>
        </w:rPr>
        <w:t xml:space="preserve">-Eigentümer Dr. Heinrich Dieter Kiener </w:t>
      </w:r>
      <w:r w:rsidR="00CF16BE">
        <w:rPr>
          <w:rFonts w:asciiTheme="minorHAnsi" w:hAnsiTheme="minorHAnsi" w:cstheme="minorHAnsi"/>
          <w:sz w:val="22"/>
          <w:szCs w:val="22"/>
        </w:rPr>
        <w:t>und ergänzt</w:t>
      </w:r>
      <w:r w:rsidR="00BD2428">
        <w:rPr>
          <w:rFonts w:asciiTheme="minorHAnsi" w:hAnsiTheme="minorHAnsi" w:cstheme="minorHAnsi"/>
          <w:sz w:val="22"/>
          <w:szCs w:val="22"/>
        </w:rPr>
        <w:t xml:space="preserve">: </w:t>
      </w:r>
      <w:r w:rsidR="00CF16BE">
        <w:rPr>
          <w:rFonts w:asciiTheme="minorHAnsi" w:hAnsiTheme="minorHAnsi" w:cstheme="minorHAnsi"/>
          <w:sz w:val="22"/>
          <w:szCs w:val="22"/>
        </w:rPr>
        <w:t>„</w:t>
      </w:r>
      <w:r w:rsidR="00CF16BE" w:rsidRPr="006A203E">
        <w:rPr>
          <w:rFonts w:asciiTheme="minorHAnsi" w:hAnsiTheme="minorHAnsi" w:cstheme="minorHAnsi"/>
          <w:sz w:val="22"/>
          <w:szCs w:val="22"/>
          <w:lang w:val="de-DE"/>
        </w:rPr>
        <w:t>Gerade i</w:t>
      </w:r>
      <w:r w:rsidR="00424354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n diesen </w:t>
      </w:r>
      <w:r w:rsidR="006A203E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unsicheren </w:t>
      </w:r>
      <w:r w:rsidR="00424354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Zeiten </w:t>
      </w:r>
      <w:r w:rsidR="00CF16BE" w:rsidRPr="006A203E">
        <w:rPr>
          <w:rFonts w:asciiTheme="minorHAnsi" w:hAnsiTheme="minorHAnsi" w:cstheme="minorHAnsi"/>
          <w:sz w:val="22"/>
          <w:szCs w:val="22"/>
          <w:lang w:val="de-DE"/>
        </w:rPr>
        <w:t xml:space="preserve">ist es uns wichtig, immer </w:t>
      </w:r>
      <w:r w:rsidR="00C9277E" w:rsidRPr="006A203E">
        <w:rPr>
          <w:rFonts w:asciiTheme="minorHAnsi" w:hAnsiTheme="minorHAnsi" w:cstheme="minorHAnsi"/>
          <w:sz w:val="22"/>
          <w:szCs w:val="22"/>
        </w:rPr>
        <w:t>ein verlässlicher Partner</w:t>
      </w:r>
      <w:r w:rsidR="00CF16BE" w:rsidRPr="006A203E">
        <w:rPr>
          <w:rFonts w:asciiTheme="minorHAnsi" w:hAnsiTheme="minorHAnsi" w:cstheme="minorHAnsi"/>
          <w:sz w:val="22"/>
          <w:szCs w:val="22"/>
        </w:rPr>
        <w:t xml:space="preserve"> der Gastronomie zu</w:t>
      </w:r>
      <w:r w:rsidR="00424354" w:rsidRPr="006A203E">
        <w:rPr>
          <w:rFonts w:asciiTheme="minorHAnsi" w:hAnsiTheme="minorHAnsi" w:cstheme="minorHAnsi"/>
          <w:sz w:val="22"/>
          <w:szCs w:val="22"/>
        </w:rPr>
        <w:t xml:space="preserve"> sein</w:t>
      </w:r>
      <w:r w:rsidR="00CF16BE" w:rsidRPr="006A203E">
        <w:rPr>
          <w:rFonts w:asciiTheme="minorHAnsi" w:hAnsiTheme="minorHAnsi" w:cstheme="minorHAnsi"/>
          <w:sz w:val="22"/>
          <w:szCs w:val="22"/>
        </w:rPr>
        <w:t>, d</w:t>
      </w:r>
      <w:r w:rsidR="00CF16BE" w:rsidRPr="006A203E">
        <w:rPr>
          <w:rFonts w:asciiTheme="minorHAnsi" w:hAnsiTheme="minorHAnsi" w:cstheme="minorHAnsi"/>
          <w:sz w:val="22"/>
          <w:szCs w:val="22"/>
          <w:lang w:val="de-DE"/>
        </w:rPr>
        <w:t>enn was wäre eine Brauerei ohne die Wirtinnen und Wirte, die mit Freude und Überzeugung unser Bier ausschenken</w:t>
      </w:r>
      <w:r w:rsidR="006A203E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6A203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Mit 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ihrer Arbeit </w:t>
      </w:r>
      <w:r w:rsidR="006A203E" w:rsidRPr="002049D4">
        <w:rPr>
          <w:rFonts w:asciiTheme="minorHAnsi" w:hAnsiTheme="minorHAnsi" w:cstheme="minorHAnsi"/>
          <w:sz w:val="22"/>
          <w:szCs w:val="22"/>
          <w:lang w:val="de-DE"/>
        </w:rPr>
        <w:t>schaffen sie genau jene Orte</w:t>
      </w:r>
      <w:r w:rsidR="002049D4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f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>ür die Menschen, wo man Genuss und</w:t>
      </w:r>
      <w:r w:rsidR="002049D4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Geselligkeit und damit Lebensfreude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D2428">
        <w:rPr>
          <w:rFonts w:asciiTheme="minorHAnsi" w:hAnsiTheme="minorHAnsi" w:cstheme="minorHAnsi"/>
          <w:sz w:val="22"/>
          <w:szCs w:val="22"/>
          <w:lang w:val="de-DE"/>
        </w:rPr>
        <w:t>spüren</w:t>
      </w:r>
      <w:r w:rsidR="00CF16BE" w:rsidRPr="002049D4">
        <w:rPr>
          <w:rFonts w:asciiTheme="minorHAnsi" w:hAnsiTheme="minorHAnsi" w:cstheme="minorHAnsi"/>
          <w:sz w:val="22"/>
          <w:szCs w:val="22"/>
          <w:lang w:val="de-DE"/>
        </w:rPr>
        <w:t xml:space="preserve"> kann.</w:t>
      </w:r>
      <w:r w:rsidR="00424354" w:rsidRPr="002049D4">
        <w:rPr>
          <w:rFonts w:asciiTheme="minorHAnsi" w:hAnsiTheme="minorHAnsi" w:cstheme="minorHAnsi"/>
          <w:sz w:val="22"/>
          <w:szCs w:val="22"/>
        </w:rPr>
        <w:t>“</w:t>
      </w:r>
      <w:bookmarkEnd w:id="3"/>
      <w:bookmarkEnd w:id="5"/>
      <w:bookmarkEnd w:id="6"/>
      <w:r w:rsidR="00424354">
        <w:rPr>
          <w:rFonts w:asciiTheme="minorHAnsi" w:hAnsiTheme="minorHAnsi" w:cstheme="minorHAnsi"/>
          <w:sz w:val="22"/>
          <w:szCs w:val="22"/>
        </w:rPr>
        <w:t xml:space="preserve"> </w:t>
      </w:r>
      <w:r w:rsidRPr="00550784">
        <w:rPr>
          <w:rFonts w:asciiTheme="minorHAnsi" w:hAnsiTheme="minorHAnsi" w:cstheme="minorHAnsi"/>
          <w:sz w:val="22"/>
          <w:szCs w:val="22"/>
        </w:rPr>
        <w:t>Auch</w:t>
      </w:r>
      <w:r w:rsidR="00D27E59">
        <w:rPr>
          <w:rFonts w:asciiTheme="minorHAnsi" w:hAnsiTheme="minorHAnsi" w:cstheme="minorHAnsi"/>
          <w:sz w:val="22"/>
          <w:szCs w:val="22"/>
        </w:rPr>
        <w:t xml:space="preserve"> </w:t>
      </w:r>
      <w:r w:rsidRPr="00550784">
        <w:rPr>
          <w:rFonts w:asciiTheme="minorHAnsi" w:hAnsiTheme="minorHAnsi" w:cstheme="minorHAnsi"/>
          <w:sz w:val="22"/>
          <w:szCs w:val="22"/>
        </w:rPr>
        <w:t>die Herausgeber des Wirtshausführers, Renate Wagner-Wittula sowie Elisabeth und Klaus Egl</w:t>
      </w:r>
      <w:r w:rsidR="00D27E59">
        <w:rPr>
          <w:rFonts w:asciiTheme="minorHAnsi" w:hAnsiTheme="minorHAnsi" w:cstheme="minorHAnsi"/>
          <w:sz w:val="22"/>
          <w:szCs w:val="22"/>
        </w:rPr>
        <w:t>e</w:t>
      </w:r>
      <w:r w:rsidR="00E13C20">
        <w:rPr>
          <w:rFonts w:asciiTheme="minorHAnsi" w:hAnsiTheme="minorHAnsi" w:cstheme="minorHAnsi"/>
          <w:sz w:val="22"/>
          <w:szCs w:val="22"/>
        </w:rPr>
        <w:t xml:space="preserve"> betonen</w:t>
      </w:r>
      <w:r w:rsidRPr="007D7CF4">
        <w:rPr>
          <w:rFonts w:asciiTheme="minorHAnsi" w:hAnsiTheme="minorHAnsi" w:cstheme="minorHAnsi"/>
          <w:sz w:val="22"/>
          <w:szCs w:val="22"/>
        </w:rPr>
        <w:t>: „</w:t>
      </w:r>
      <w:r w:rsidR="00E13C20" w:rsidRPr="00CD0DBB">
        <w:rPr>
          <w:rFonts w:asciiTheme="minorHAnsi" w:hAnsiTheme="minorHAnsi" w:cstheme="minorHAnsi"/>
          <w:sz w:val="22"/>
          <w:szCs w:val="22"/>
        </w:rPr>
        <w:t xml:space="preserve">Seit vielen Jahren stellen wir </w:t>
      </w:r>
      <w:r w:rsidR="00A07E0B" w:rsidRPr="00CD0DBB">
        <w:rPr>
          <w:rFonts w:asciiTheme="minorHAnsi" w:hAnsiTheme="minorHAnsi" w:cstheme="minorHAnsi"/>
          <w:sz w:val="22"/>
          <w:szCs w:val="22"/>
        </w:rPr>
        <w:t xml:space="preserve">genau </w:t>
      </w:r>
      <w:r w:rsidR="00CF16BE" w:rsidRPr="00CD0DBB">
        <w:rPr>
          <w:rFonts w:asciiTheme="minorHAnsi" w:hAnsiTheme="minorHAnsi" w:cstheme="minorHAnsi"/>
          <w:sz w:val="22"/>
          <w:szCs w:val="22"/>
        </w:rPr>
        <w:t>jen</w:t>
      </w:r>
      <w:r w:rsidR="0077323D" w:rsidRPr="00CD0DBB">
        <w:rPr>
          <w:rFonts w:asciiTheme="minorHAnsi" w:hAnsiTheme="minorHAnsi" w:cstheme="minorHAnsi"/>
          <w:sz w:val="22"/>
          <w:szCs w:val="22"/>
        </w:rPr>
        <w:t>e Wirtinnen und Wirte ins</w:t>
      </w:r>
      <w:r w:rsidR="00A61CE2" w:rsidRPr="00CD0DBB">
        <w:rPr>
          <w:rFonts w:asciiTheme="minorHAnsi" w:hAnsiTheme="minorHAnsi" w:cstheme="minorHAnsi"/>
          <w:sz w:val="22"/>
          <w:szCs w:val="22"/>
        </w:rPr>
        <w:t xml:space="preserve"> Rampenlicht,</w:t>
      </w:r>
      <w:r w:rsidR="00E13C20" w:rsidRPr="00CD0DBB">
        <w:rPr>
          <w:rFonts w:asciiTheme="minorHAnsi" w:hAnsiTheme="minorHAnsi" w:cstheme="minorHAnsi"/>
          <w:sz w:val="22"/>
          <w:szCs w:val="22"/>
        </w:rPr>
        <w:t xml:space="preserve"> die sich um die Bier- und die Wirtshauskultur bemühen und</w:t>
      </w:r>
      <w:r w:rsidR="00A61CE2" w:rsidRPr="00CD0DBB">
        <w:rPr>
          <w:rFonts w:asciiTheme="minorHAnsi" w:hAnsiTheme="minorHAnsi" w:cstheme="minorHAnsi"/>
          <w:sz w:val="22"/>
          <w:szCs w:val="22"/>
        </w:rPr>
        <w:t xml:space="preserve"> d</w:t>
      </w:r>
      <w:r w:rsidR="00E13C20" w:rsidRPr="00CD0DBB">
        <w:rPr>
          <w:rFonts w:asciiTheme="minorHAnsi" w:hAnsiTheme="minorHAnsi" w:cstheme="minorHAnsi"/>
          <w:sz w:val="22"/>
          <w:szCs w:val="22"/>
        </w:rPr>
        <w:t>abei</w:t>
      </w:r>
      <w:r w:rsidR="0077323D" w:rsidRPr="00CD0DBB">
        <w:rPr>
          <w:rFonts w:asciiTheme="minorHAnsi" w:hAnsiTheme="minorHAnsi" w:cstheme="minorHAnsi"/>
          <w:sz w:val="22"/>
          <w:szCs w:val="22"/>
        </w:rPr>
        <w:t xml:space="preserve"> ihre Gäste tagtäglich spüren lassen, dass sie</w:t>
      </w:r>
      <w:r w:rsidR="00A61CE2" w:rsidRPr="00CD0DBB">
        <w:rPr>
          <w:rFonts w:asciiTheme="minorHAnsi" w:hAnsiTheme="minorHAnsi" w:cstheme="minorHAnsi"/>
          <w:sz w:val="22"/>
          <w:szCs w:val="22"/>
        </w:rPr>
        <w:t xml:space="preserve"> ihren Beruf </w:t>
      </w:r>
      <w:r w:rsidR="0077323D" w:rsidRPr="00CD0DBB">
        <w:rPr>
          <w:rFonts w:asciiTheme="minorHAnsi" w:hAnsiTheme="minorHAnsi" w:cstheme="minorHAnsi"/>
          <w:sz w:val="22"/>
          <w:szCs w:val="22"/>
        </w:rPr>
        <w:t>lieben</w:t>
      </w:r>
      <w:bookmarkEnd w:id="4"/>
      <w:r w:rsidR="00D27E59" w:rsidRPr="00CD0DBB">
        <w:rPr>
          <w:rFonts w:asciiTheme="minorHAnsi" w:hAnsiTheme="minorHAnsi" w:cstheme="minorHAnsi"/>
          <w:sz w:val="22"/>
          <w:szCs w:val="22"/>
        </w:rPr>
        <w:t>.</w:t>
      </w:r>
      <w:r w:rsidR="0077323D" w:rsidRPr="00CD0DBB">
        <w:rPr>
          <w:rFonts w:asciiTheme="minorHAnsi" w:hAnsiTheme="minorHAnsi" w:cstheme="minorHAnsi"/>
          <w:sz w:val="22"/>
          <w:szCs w:val="22"/>
        </w:rPr>
        <w:t xml:space="preserve"> D</w:t>
      </w:r>
      <w:r w:rsidR="00414052" w:rsidRPr="00CD0DBB">
        <w:rPr>
          <w:rFonts w:asciiTheme="minorHAnsi" w:hAnsiTheme="minorHAnsi" w:cstheme="minorHAnsi"/>
          <w:sz w:val="22"/>
          <w:szCs w:val="22"/>
        </w:rPr>
        <w:t>abei verbindet uns mit Stiegl auch ganz besonders de</w:t>
      </w:r>
      <w:r w:rsidR="0077323D" w:rsidRPr="00CD0DBB">
        <w:rPr>
          <w:rFonts w:asciiTheme="minorHAnsi" w:hAnsiTheme="minorHAnsi" w:cstheme="minorHAnsi"/>
          <w:sz w:val="22"/>
          <w:szCs w:val="22"/>
        </w:rPr>
        <w:t xml:space="preserve">r Fokus </w:t>
      </w:r>
      <w:r w:rsidR="00414052" w:rsidRPr="00CD0DBB">
        <w:rPr>
          <w:rFonts w:asciiTheme="minorHAnsi" w:hAnsiTheme="minorHAnsi" w:cstheme="minorHAnsi"/>
          <w:sz w:val="22"/>
          <w:szCs w:val="22"/>
        </w:rPr>
        <w:t xml:space="preserve">auf Qualität </w:t>
      </w:r>
      <w:r w:rsidR="0077323D" w:rsidRPr="00CD0DBB">
        <w:rPr>
          <w:rFonts w:asciiTheme="minorHAnsi" w:hAnsiTheme="minorHAnsi" w:cstheme="minorHAnsi"/>
          <w:sz w:val="22"/>
          <w:szCs w:val="22"/>
        </w:rPr>
        <w:t>und Nachhaltigkeit</w:t>
      </w:r>
      <w:r w:rsidR="00414052" w:rsidRPr="00CD0DBB">
        <w:rPr>
          <w:rFonts w:asciiTheme="minorHAnsi" w:hAnsiTheme="minorHAnsi" w:cstheme="minorHAnsi"/>
          <w:sz w:val="22"/>
          <w:szCs w:val="22"/>
        </w:rPr>
        <w:t>.“</w:t>
      </w:r>
      <w:r w:rsidR="0077323D" w:rsidRPr="007D7C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E7E43" w14:textId="77777777" w:rsidR="00C15BEC" w:rsidRDefault="00C15BEC" w:rsidP="00BD3CF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DA62D1F" w14:textId="77777777" w:rsidR="00C9277E" w:rsidRDefault="00C9277E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B3459" w14:textId="77777777" w:rsidR="00C9277E" w:rsidRDefault="00C9277E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34AA08" w14:textId="77777777" w:rsidR="00EF0515" w:rsidRDefault="00EF0515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C55DA" w14:textId="34FA0F95" w:rsidR="00BD3CF1" w:rsidRPr="00BD3CF1" w:rsidRDefault="00BD3CF1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3CF1">
        <w:rPr>
          <w:rFonts w:asciiTheme="minorHAnsi" w:hAnsiTheme="minorHAnsi" w:cstheme="minorHAnsi"/>
          <w:b/>
          <w:bCs/>
          <w:sz w:val="22"/>
          <w:szCs w:val="22"/>
        </w:rPr>
        <w:t>Wirtshausführer Bierwirte in neun Bundesländern &amp; Südtirol</w:t>
      </w:r>
    </w:p>
    <w:p w14:paraId="445F7229" w14:textId="77777777" w:rsidR="00541AD2" w:rsidRPr="00BD3CF1" w:rsidRDefault="00541AD2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569975E" w14:textId="60E38FD6" w:rsidR="00BD3CF1" w:rsidRPr="00F75C1E" w:rsidRDefault="00BD3CF1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bookmarkStart w:id="7" w:name="_Hlk181700446"/>
      <w:r w:rsidRPr="00AE7729">
        <w:rPr>
          <w:rFonts w:asciiTheme="minorHAnsi" w:hAnsiTheme="minorHAnsi" w:cstheme="minorHAnsi"/>
          <w:sz w:val="22"/>
          <w:szCs w:val="22"/>
        </w:rPr>
        <w:t>Als „Wirtshausführer Bierwirt:innen 202</w:t>
      </w:r>
      <w:r w:rsidR="00AE7729" w:rsidRPr="00AE7729">
        <w:rPr>
          <w:rFonts w:asciiTheme="minorHAnsi" w:hAnsiTheme="minorHAnsi" w:cstheme="minorHAnsi"/>
          <w:sz w:val="22"/>
          <w:szCs w:val="22"/>
        </w:rPr>
        <w:t>5</w:t>
      </w:r>
      <w:r w:rsidRPr="00AE7729">
        <w:rPr>
          <w:rFonts w:asciiTheme="minorHAnsi" w:hAnsiTheme="minorHAnsi" w:cstheme="minorHAnsi"/>
          <w:sz w:val="22"/>
          <w:szCs w:val="22"/>
        </w:rPr>
        <w:t xml:space="preserve">“ wurden ausgezeichnet: </w:t>
      </w:r>
      <w:r w:rsidR="00972C92">
        <w:rPr>
          <w:rFonts w:asciiTheme="minorHAnsi" w:hAnsiTheme="minorHAnsi" w:cstheme="minorHAnsi"/>
          <w:sz w:val="22"/>
          <w:szCs w:val="22"/>
        </w:rPr>
        <w:t xml:space="preserve">Walter Böck vom </w:t>
      </w:r>
      <w:r w:rsidR="00AE7729">
        <w:rPr>
          <w:rFonts w:asciiTheme="minorHAnsi" w:hAnsiTheme="minorHAnsi" w:cstheme="minorHAnsi"/>
          <w:sz w:val="22"/>
          <w:szCs w:val="22"/>
        </w:rPr>
        <w:t>Mariahilfer</w:t>
      </w:r>
      <w:r w:rsidR="00972C92">
        <w:rPr>
          <w:rFonts w:asciiTheme="minorHAnsi" w:hAnsiTheme="minorHAnsi" w:cstheme="minorHAnsi"/>
          <w:sz w:val="22"/>
          <w:szCs w:val="22"/>
        </w:rPr>
        <w:t>b</w:t>
      </w:r>
      <w:r w:rsidR="00AE7729">
        <w:rPr>
          <w:rFonts w:asciiTheme="minorHAnsi" w:hAnsiTheme="minorHAnsi" w:cstheme="minorHAnsi"/>
          <w:sz w:val="22"/>
          <w:szCs w:val="22"/>
        </w:rPr>
        <w:t xml:space="preserve">räu </w:t>
      </w:r>
      <w:r>
        <w:rPr>
          <w:rFonts w:asciiTheme="minorHAnsi" w:hAnsiTheme="minorHAnsi" w:cstheme="minorHAnsi"/>
          <w:sz w:val="22"/>
          <w:szCs w:val="22"/>
        </w:rPr>
        <w:t xml:space="preserve">(Wien), </w:t>
      </w:r>
      <w:r w:rsidR="00F75C1E">
        <w:rPr>
          <w:rFonts w:asciiTheme="minorHAnsi" w:hAnsiTheme="minorHAnsi" w:cstheme="minorHAnsi"/>
          <w:sz w:val="22"/>
          <w:szCs w:val="22"/>
        </w:rPr>
        <w:t xml:space="preserve">Silke und </w:t>
      </w:r>
      <w:r w:rsidR="00AE7729" w:rsidRPr="00F75C1E">
        <w:rPr>
          <w:rFonts w:asciiTheme="minorHAnsi" w:hAnsiTheme="minorHAnsi" w:cstheme="minorHAnsi"/>
          <w:sz w:val="22"/>
          <w:szCs w:val="22"/>
        </w:rPr>
        <w:t>Thomas</w:t>
      </w:r>
      <w:r w:rsidR="00AE7729">
        <w:rPr>
          <w:rFonts w:asciiTheme="minorHAnsi" w:hAnsiTheme="minorHAnsi" w:cstheme="minorHAnsi"/>
          <w:sz w:val="22"/>
          <w:szCs w:val="22"/>
        </w:rPr>
        <w:t xml:space="preserve"> Bedernik vom „Landgasthof Bedernik“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AE7729">
        <w:rPr>
          <w:rFonts w:asciiTheme="minorHAnsi" w:hAnsiTheme="minorHAnsi" w:cstheme="minorHAnsi"/>
          <w:sz w:val="22"/>
          <w:szCs w:val="22"/>
        </w:rPr>
        <w:t>Achau</w:t>
      </w:r>
      <w:r>
        <w:rPr>
          <w:rFonts w:asciiTheme="minorHAnsi" w:hAnsiTheme="minorHAnsi" w:cstheme="minorHAnsi"/>
          <w:sz w:val="22"/>
          <w:szCs w:val="22"/>
        </w:rPr>
        <w:t xml:space="preserve">/Niederösterreich); </w:t>
      </w:r>
      <w:r w:rsidR="00AE7729">
        <w:rPr>
          <w:rFonts w:asciiTheme="minorHAnsi" w:hAnsiTheme="minorHAnsi" w:cstheme="minorHAnsi"/>
          <w:sz w:val="22"/>
          <w:szCs w:val="22"/>
        </w:rPr>
        <w:t>Johann Haberl vom Hotel Larimar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AE7729">
        <w:rPr>
          <w:rFonts w:asciiTheme="minorHAnsi" w:hAnsiTheme="minorHAnsi" w:cstheme="minorHAnsi"/>
          <w:sz w:val="22"/>
          <w:szCs w:val="22"/>
        </w:rPr>
        <w:t>Stegersbach/</w:t>
      </w:r>
      <w:r>
        <w:rPr>
          <w:rFonts w:asciiTheme="minorHAnsi" w:hAnsiTheme="minorHAnsi" w:cstheme="minorHAnsi"/>
          <w:sz w:val="22"/>
          <w:szCs w:val="22"/>
        </w:rPr>
        <w:t xml:space="preserve">Burgenland), </w:t>
      </w:r>
      <w:r w:rsidR="00F75C1E" w:rsidRPr="00F75C1E">
        <w:rPr>
          <w:rFonts w:asciiTheme="minorHAnsi" w:hAnsiTheme="minorHAnsi" w:cstheme="minorHAnsi"/>
          <w:sz w:val="22"/>
          <w:szCs w:val="22"/>
        </w:rPr>
        <w:t xml:space="preserve">Julia und Martin </w:t>
      </w:r>
      <w:r w:rsidR="00115E7B" w:rsidRPr="00F75C1E">
        <w:rPr>
          <w:rFonts w:asciiTheme="minorHAnsi" w:hAnsiTheme="minorHAnsi" w:cstheme="minorHAnsi"/>
          <w:sz w:val="22"/>
          <w:szCs w:val="22"/>
        </w:rPr>
        <w:t>Rittberger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7729">
        <w:rPr>
          <w:rFonts w:asciiTheme="minorHAnsi" w:hAnsiTheme="minorHAnsi" w:cstheme="minorHAnsi"/>
          <w:sz w:val="22"/>
          <w:szCs w:val="22"/>
        </w:rPr>
        <w:t xml:space="preserve">vom Gasthof Post </w:t>
      </w:r>
      <w:r>
        <w:rPr>
          <w:rFonts w:asciiTheme="minorHAnsi" w:hAnsiTheme="minorHAnsi" w:cstheme="minorHAnsi"/>
          <w:sz w:val="22"/>
          <w:szCs w:val="22"/>
        </w:rPr>
        <w:t>(</w:t>
      </w:r>
      <w:r w:rsidR="00AE7729">
        <w:rPr>
          <w:rFonts w:asciiTheme="minorHAnsi" w:hAnsiTheme="minorHAnsi" w:cstheme="minorHAnsi"/>
          <w:sz w:val="22"/>
          <w:szCs w:val="22"/>
        </w:rPr>
        <w:t>Hellmonsödt</w:t>
      </w:r>
      <w:r>
        <w:rPr>
          <w:rFonts w:asciiTheme="minorHAnsi" w:hAnsiTheme="minorHAnsi" w:cstheme="minorHAnsi"/>
          <w:sz w:val="22"/>
          <w:szCs w:val="22"/>
        </w:rPr>
        <w:t>/Ober</w:t>
      </w:r>
      <w:r w:rsidR="005E7BC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österreich)</w:t>
      </w:r>
      <w:r w:rsidR="005E7BC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5E7B" w:rsidRPr="00972C92">
        <w:rPr>
          <w:rFonts w:asciiTheme="minorHAnsi" w:hAnsiTheme="minorHAnsi" w:cstheme="minorHAnsi"/>
          <w:sz w:val="22"/>
          <w:szCs w:val="22"/>
        </w:rPr>
        <w:t>Susanne und</w:t>
      </w:r>
      <w:r w:rsidR="00115E7B">
        <w:rPr>
          <w:rFonts w:asciiTheme="minorHAnsi" w:hAnsiTheme="minorHAnsi" w:cstheme="minorHAnsi"/>
          <w:sz w:val="22"/>
          <w:szCs w:val="22"/>
        </w:rPr>
        <w:t xml:space="preserve"> </w:t>
      </w:r>
      <w:r w:rsidR="00AE7729">
        <w:rPr>
          <w:rFonts w:asciiTheme="minorHAnsi" w:hAnsiTheme="minorHAnsi" w:cstheme="minorHAnsi"/>
          <w:sz w:val="22"/>
          <w:szCs w:val="22"/>
        </w:rPr>
        <w:t>Christoph Gürtler von der „Oxenalm“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AE7729">
        <w:rPr>
          <w:rFonts w:asciiTheme="minorHAnsi" w:hAnsiTheme="minorHAnsi" w:cstheme="minorHAnsi"/>
          <w:sz w:val="22"/>
          <w:szCs w:val="22"/>
        </w:rPr>
        <w:t>Irdning-Donnersbachtal</w:t>
      </w:r>
      <w:r>
        <w:rPr>
          <w:rFonts w:asciiTheme="minorHAnsi" w:hAnsiTheme="minorHAnsi" w:cstheme="minorHAnsi"/>
          <w:sz w:val="22"/>
          <w:szCs w:val="22"/>
        </w:rPr>
        <w:t xml:space="preserve">/Steiermark), </w:t>
      </w:r>
      <w:r w:rsidR="00281A5B">
        <w:rPr>
          <w:rFonts w:asciiTheme="minorHAnsi" w:hAnsiTheme="minorHAnsi" w:cstheme="minorHAnsi"/>
          <w:sz w:val="22"/>
          <w:szCs w:val="22"/>
        </w:rPr>
        <w:t xml:space="preserve">Gerlinde und </w:t>
      </w:r>
      <w:r w:rsidR="00AE7729">
        <w:rPr>
          <w:rFonts w:asciiTheme="minorHAnsi" w:hAnsiTheme="minorHAnsi" w:cstheme="minorHAnsi"/>
          <w:sz w:val="22"/>
          <w:szCs w:val="22"/>
        </w:rPr>
        <w:t>Ewald</w:t>
      </w:r>
      <w:r w:rsidR="00115E7B">
        <w:rPr>
          <w:rFonts w:asciiTheme="minorHAnsi" w:hAnsiTheme="minorHAnsi" w:cstheme="minorHAnsi"/>
          <w:sz w:val="22"/>
          <w:szCs w:val="22"/>
        </w:rPr>
        <w:t xml:space="preserve"> </w:t>
      </w:r>
      <w:r w:rsidR="00AE7729">
        <w:rPr>
          <w:rFonts w:asciiTheme="minorHAnsi" w:hAnsiTheme="minorHAnsi" w:cstheme="minorHAnsi"/>
          <w:sz w:val="22"/>
          <w:szCs w:val="22"/>
        </w:rPr>
        <w:t>Eggarter vom „KreuzWirt“</w:t>
      </w:r>
      <w:r w:rsidR="00BF33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AE7729">
        <w:rPr>
          <w:rFonts w:asciiTheme="minorHAnsi" w:hAnsiTheme="minorHAnsi" w:cstheme="minorHAnsi"/>
          <w:sz w:val="22"/>
          <w:szCs w:val="22"/>
        </w:rPr>
        <w:t>Villach</w:t>
      </w:r>
      <w:r>
        <w:rPr>
          <w:rFonts w:asciiTheme="minorHAnsi" w:hAnsiTheme="minorHAnsi" w:cstheme="minorHAnsi"/>
          <w:sz w:val="22"/>
          <w:szCs w:val="22"/>
        </w:rPr>
        <w:t xml:space="preserve">/Kärnten), </w:t>
      </w:r>
      <w:r w:rsidR="00115E7B" w:rsidRPr="00F75C1E">
        <w:rPr>
          <w:rFonts w:asciiTheme="minorHAnsi" w:hAnsiTheme="minorHAnsi" w:cstheme="minorHAnsi"/>
          <w:sz w:val="22"/>
          <w:szCs w:val="22"/>
        </w:rPr>
        <w:t>Julia und</w:t>
      </w:r>
      <w:r w:rsidR="00115E7B">
        <w:rPr>
          <w:rFonts w:asciiTheme="minorHAnsi" w:hAnsiTheme="minorHAnsi" w:cstheme="minorHAnsi"/>
          <w:sz w:val="22"/>
          <w:szCs w:val="22"/>
        </w:rPr>
        <w:t xml:space="preserve"> </w:t>
      </w:r>
      <w:r w:rsidR="00AE7729">
        <w:rPr>
          <w:rFonts w:asciiTheme="minorHAnsi" w:hAnsiTheme="minorHAnsi" w:cstheme="minorHAnsi"/>
          <w:sz w:val="22"/>
          <w:szCs w:val="22"/>
        </w:rPr>
        <w:t>Eduard Ziegler vom Hotel &amp; Gasthaus Untersberg</w:t>
      </w:r>
      <w:r>
        <w:rPr>
          <w:rFonts w:asciiTheme="minorHAnsi" w:hAnsiTheme="minorHAnsi" w:cstheme="minorHAnsi"/>
          <w:sz w:val="22"/>
          <w:szCs w:val="22"/>
        </w:rPr>
        <w:t xml:space="preserve"> (Grödig/St.</w:t>
      </w:r>
      <w:r w:rsidR="00F52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Leonhard/Salzburg), </w:t>
      </w:r>
      <w:r w:rsidR="00BF33A9">
        <w:rPr>
          <w:rFonts w:asciiTheme="minorHAnsi" w:hAnsiTheme="minorHAnsi" w:cstheme="minorHAnsi"/>
          <w:sz w:val="22"/>
          <w:szCs w:val="22"/>
        </w:rPr>
        <w:t>Eveline und Christian Wandl</w:t>
      </w:r>
      <w:r w:rsidR="00D05013">
        <w:rPr>
          <w:rFonts w:asciiTheme="minorHAnsi" w:hAnsiTheme="minorHAnsi" w:cstheme="minorHAnsi"/>
          <w:sz w:val="22"/>
          <w:szCs w:val="22"/>
        </w:rPr>
        <w:t xml:space="preserve"> von der „Hämmermoosalm“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BF33A9">
        <w:rPr>
          <w:rFonts w:asciiTheme="minorHAnsi" w:hAnsiTheme="minorHAnsi" w:cstheme="minorHAnsi"/>
          <w:sz w:val="22"/>
          <w:szCs w:val="22"/>
        </w:rPr>
        <w:t>Leutasch</w:t>
      </w:r>
      <w:r>
        <w:rPr>
          <w:rFonts w:asciiTheme="minorHAnsi" w:hAnsiTheme="minorHAnsi" w:cstheme="minorHAnsi"/>
          <w:sz w:val="22"/>
          <w:szCs w:val="22"/>
        </w:rPr>
        <w:t xml:space="preserve">/Tirol), </w:t>
      </w:r>
      <w:r w:rsidR="00AE7729">
        <w:rPr>
          <w:rFonts w:asciiTheme="minorHAnsi" w:hAnsiTheme="minorHAnsi" w:cstheme="minorHAnsi"/>
          <w:sz w:val="22"/>
          <w:szCs w:val="22"/>
        </w:rPr>
        <w:t>Tanja und Tobias Schöpf vom Restaurant „Wirtschaft Traube“ (Klösterle a. Arlberg</w:t>
      </w:r>
      <w:r>
        <w:rPr>
          <w:rFonts w:asciiTheme="minorHAnsi" w:hAnsiTheme="minorHAnsi" w:cstheme="minorHAnsi"/>
          <w:sz w:val="22"/>
          <w:szCs w:val="22"/>
        </w:rPr>
        <w:t xml:space="preserve">/Vorarlberg) sowie </w:t>
      </w:r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 xml:space="preserve">Raffaele Rizzi vom Restaurant „La Stalla del Nonno“ </w:t>
      </w:r>
      <w:r w:rsidRPr="00F75C1E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BF33A9" w:rsidRPr="00F75C1E">
        <w:rPr>
          <w:rFonts w:asciiTheme="minorHAnsi" w:hAnsiTheme="minorHAnsi" w:cstheme="minorHAnsi"/>
          <w:sz w:val="22"/>
          <w:szCs w:val="22"/>
          <w:lang w:val="de-DE"/>
        </w:rPr>
        <w:t>Campitello di Fassa</w:t>
      </w:r>
      <w:r w:rsidRPr="00F75C1E">
        <w:rPr>
          <w:rFonts w:asciiTheme="minorHAnsi" w:hAnsiTheme="minorHAnsi" w:cstheme="minorHAnsi"/>
          <w:sz w:val="22"/>
          <w:szCs w:val="22"/>
          <w:lang w:val="de-DE"/>
        </w:rPr>
        <w:t>/Südtirol).</w:t>
      </w:r>
    </w:p>
    <w:bookmarkEnd w:id="7"/>
    <w:p w14:paraId="6531477B" w14:textId="77777777" w:rsidR="00BD3CF1" w:rsidRPr="00F75C1E" w:rsidRDefault="00BD3CF1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5819B66" w14:textId="7A1C3887" w:rsidR="00BD3CF1" w:rsidRDefault="00BD3CF1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3CF1">
        <w:rPr>
          <w:rFonts w:asciiTheme="minorHAnsi" w:hAnsiTheme="minorHAnsi" w:cstheme="minorHAnsi"/>
          <w:b/>
          <w:bCs/>
          <w:sz w:val="22"/>
          <w:szCs w:val="22"/>
        </w:rPr>
        <w:t xml:space="preserve">Wirtshausführer Österreich Trend: Nachhaltig </w:t>
      </w:r>
      <w:r w:rsidR="0008213C">
        <w:rPr>
          <w:rFonts w:asciiTheme="minorHAnsi" w:hAnsiTheme="minorHAnsi" w:cstheme="minorHAnsi"/>
          <w:b/>
          <w:bCs/>
          <w:sz w:val="22"/>
          <w:szCs w:val="22"/>
        </w:rPr>
        <w:t>Wirten ist die Zukunft</w:t>
      </w:r>
    </w:p>
    <w:p w14:paraId="628C5A34" w14:textId="77777777" w:rsidR="00384605" w:rsidRPr="00BD3CF1" w:rsidRDefault="00384605" w:rsidP="00BD3CF1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A5376" w14:textId="690E1B7F" w:rsidR="005E7BCE" w:rsidRDefault="00BD3CF1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20002709"/>
      <w:bookmarkStart w:id="9" w:name="_Hlk181700381"/>
      <w:r w:rsidRPr="00BD3CF1">
        <w:rPr>
          <w:rFonts w:asciiTheme="minorHAnsi" w:hAnsiTheme="minorHAnsi" w:cstheme="minorHAnsi"/>
          <w:sz w:val="22"/>
          <w:szCs w:val="22"/>
        </w:rPr>
        <w:t>In der neuen, 2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D3CF1">
        <w:rPr>
          <w:rFonts w:asciiTheme="minorHAnsi" w:hAnsiTheme="minorHAnsi" w:cstheme="minorHAnsi"/>
          <w:sz w:val="22"/>
          <w:szCs w:val="22"/>
        </w:rPr>
        <w:t xml:space="preserve">. Ausgabe </w:t>
      </w:r>
      <w:r w:rsidRPr="00D27E59">
        <w:rPr>
          <w:rFonts w:asciiTheme="minorHAnsi" w:hAnsiTheme="minorHAnsi" w:cstheme="minorHAnsi"/>
          <w:sz w:val="22"/>
          <w:szCs w:val="22"/>
        </w:rPr>
        <w:t xml:space="preserve">stellt der Wirtshausführer </w:t>
      </w:r>
      <w:r w:rsidR="00DA23EF">
        <w:rPr>
          <w:rFonts w:asciiTheme="minorHAnsi" w:hAnsiTheme="minorHAnsi" w:cstheme="minorHAnsi"/>
          <w:sz w:val="22"/>
          <w:szCs w:val="22"/>
        </w:rPr>
        <w:t xml:space="preserve">wieder </w:t>
      </w:r>
      <w:r w:rsidRPr="00DA23EF">
        <w:rPr>
          <w:rFonts w:asciiTheme="minorHAnsi" w:hAnsiTheme="minorHAnsi" w:cstheme="minorHAnsi"/>
          <w:sz w:val="22"/>
          <w:szCs w:val="22"/>
        </w:rPr>
        <w:t>beste Genießer-Wirtshäuser in Österreich, Südtirol sowie an der Adria und in Friaul, Istrien und Slowenien vor</w:t>
      </w:r>
      <w:r w:rsidRPr="0008213C">
        <w:rPr>
          <w:rFonts w:asciiTheme="minorHAnsi" w:hAnsiTheme="minorHAnsi" w:cstheme="minorHAnsi"/>
          <w:sz w:val="22"/>
          <w:szCs w:val="22"/>
        </w:rPr>
        <w:t xml:space="preserve">. </w:t>
      </w:r>
      <w:r w:rsidRPr="00DA23EF">
        <w:rPr>
          <w:rFonts w:asciiTheme="minorHAnsi" w:hAnsiTheme="minorHAnsi" w:cstheme="minorHAnsi"/>
          <w:sz w:val="22"/>
          <w:szCs w:val="22"/>
        </w:rPr>
        <w:t xml:space="preserve">Mit handverlesenen Empfehlungen von erfahrenen Kulinarik-Redakteuren bietet Österreichs Nr.1-Lokal-Guide auf einen Blick, wo man gut essen und trinken kann. </w:t>
      </w:r>
      <w:r w:rsidR="004D7B85" w:rsidRPr="004D7B85">
        <w:rPr>
          <w:rFonts w:asciiTheme="minorHAnsi" w:hAnsiTheme="minorHAnsi" w:cstheme="minorHAnsi"/>
          <w:sz w:val="22"/>
          <w:szCs w:val="22"/>
        </w:rPr>
        <w:t xml:space="preserve">Neu dazugekommen sind in diesem Jahr </w:t>
      </w:r>
      <w:r w:rsidR="00F44E50" w:rsidRPr="00DA23EF">
        <w:rPr>
          <w:rFonts w:asciiTheme="minorHAnsi" w:hAnsiTheme="minorHAnsi" w:cstheme="minorHAnsi"/>
          <w:sz w:val="22"/>
          <w:szCs w:val="22"/>
        </w:rPr>
        <w:t>40</w:t>
      </w:r>
      <w:r w:rsidR="004D7B85" w:rsidRPr="00DA23EF">
        <w:rPr>
          <w:rFonts w:asciiTheme="minorHAnsi" w:hAnsiTheme="minorHAnsi" w:cstheme="minorHAnsi"/>
          <w:sz w:val="22"/>
          <w:szCs w:val="22"/>
        </w:rPr>
        <w:t xml:space="preserve"> Lokale. </w:t>
      </w:r>
      <w:r w:rsidR="005B6BEC">
        <w:rPr>
          <w:rFonts w:asciiTheme="minorHAnsi" w:hAnsiTheme="minorHAnsi" w:cstheme="minorHAnsi"/>
          <w:sz w:val="22"/>
          <w:szCs w:val="22"/>
        </w:rPr>
        <w:t>Und weil den Herausgebern das Thema Nachhaltigkeit besonders am Herzen liegt, hat man sich entschlossen, im</w:t>
      </w:r>
      <w:r w:rsidR="004D7B85">
        <w:rPr>
          <w:rFonts w:asciiTheme="minorHAnsi" w:hAnsiTheme="minorHAnsi" w:cstheme="minorHAnsi"/>
          <w:sz w:val="22"/>
          <w:szCs w:val="22"/>
        </w:rPr>
        <w:t xml:space="preserve"> Wirtshausführer nur mehr jene Lokale </w:t>
      </w:r>
      <w:r w:rsidR="005B6BEC">
        <w:rPr>
          <w:rFonts w:asciiTheme="minorHAnsi" w:hAnsiTheme="minorHAnsi" w:cstheme="minorHAnsi"/>
          <w:sz w:val="22"/>
          <w:szCs w:val="22"/>
        </w:rPr>
        <w:t>aufzunehmen</w:t>
      </w:r>
      <w:r w:rsidR="004D7B85">
        <w:rPr>
          <w:rFonts w:asciiTheme="minorHAnsi" w:hAnsiTheme="minorHAnsi" w:cstheme="minorHAnsi"/>
          <w:sz w:val="22"/>
          <w:szCs w:val="22"/>
        </w:rPr>
        <w:t xml:space="preserve">, die den „Nachhaltig Wirten“-Kriterien entsprechen und gleichzeitig hervorragende Qualität bieten. </w:t>
      </w:r>
      <w:r w:rsidRPr="009353AD">
        <w:rPr>
          <w:rFonts w:asciiTheme="minorHAnsi" w:hAnsiTheme="minorHAnsi" w:cstheme="minorHAnsi"/>
          <w:sz w:val="22"/>
          <w:szCs w:val="22"/>
        </w:rPr>
        <w:t>Zu den Suchkriterien zählen u.a. Themen wie Sonntags</w:t>
      </w:r>
      <w:r w:rsidR="00DA23EF" w:rsidRPr="009353AD">
        <w:rPr>
          <w:rFonts w:asciiTheme="minorHAnsi" w:hAnsiTheme="minorHAnsi" w:cstheme="minorHAnsi"/>
          <w:sz w:val="22"/>
          <w:szCs w:val="22"/>
        </w:rPr>
        <w:t>lokale</w:t>
      </w:r>
      <w:r w:rsidRPr="009353AD">
        <w:rPr>
          <w:rFonts w:asciiTheme="minorHAnsi" w:hAnsiTheme="minorHAnsi" w:cstheme="minorHAnsi"/>
          <w:sz w:val="22"/>
          <w:szCs w:val="22"/>
        </w:rPr>
        <w:t>, Brunch, vegan essen,</w:t>
      </w:r>
      <w:r w:rsidR="00DA23EF" w:rsidRPr="009353AD">
        <w:rPr>
          <w:rFonts w:asciiTheme="minorHAnsi" w:hAnsiTheme="minorHAnsi" w:cstheme="minorHAnsi"/>
          <w:sz w:val="22"/>
          <w:szCs w:val="22"/>
        </w:rPr>
        <w:t xml:space="preserve"> E-Ladestationen und Alternativweine</w:t>
      </w:r>
      <w:r w:rsidRPr="009353AD">
        <w:rPr>
          <w:rFonts w:asciiTheme="minorHAnsi" w:hAnsiTheme="minorHAnsi" w:cstheme="minorHAnsi"/>
          <w:sz w:val="22"/>
          <w:szCs w:val="22"/>
        </w:rPr>
        <w:t xml:space="preserve">. </w:t>
      </w:r>
      <w:r w:rsidRPr="004D7B85">
        <w:rPr>
          <w:rFonts w:asciiTheme="minorHAnsi" w:hAnsiTheme="minorHAnsi" w:cstheme="minorHAnsi"/>
          <w:sz w:val="22"/>
          <w:szCs w:val="22"/>
        </w:rPr>
        <w:t>Der beliebte Gastronomie-Guide steht – inkl. großer Österreichkarte – in Buchform, als App und unter www.wirtshausfuehrer.at zur Verfügung</w:t>
      </w:r>
      <w:bookmarkEnd w:id="8"/>
      <w:r w:rsidRPr="004D7B85">
        <w:rPr>
          <w:rFonts w:asciiTheme="minorHAnsi" w:hAnsiTheme="minorHAnsi" w:cstheme="minorHAnsi"/>
          <w:sz w:val="22"/>
          <w:szCs w:val="22"/>
        </w:rPr>
        <w:t>.</w:t>
      </w:r>
      <w:bookmarkEnd w:id="9"/>
    </w:p>
    <w:p w14:paraId="6B2CEBFF" w14:textId="753D5CC4" w:rsidR="007F2081" w:rsidRDefault="007F2081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B17B687" w14:textId="25DD0221" w:rsidR="0065288F" w:rsidRDefault="0065288F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C863473" w14:textId="77777777" w:rsidR="00582C3E" w:rsidRPr="008634FF" w:rsidRDefault="00582C3E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DBB192" w14:textId="04293640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0FBA3CE" w14:textId="77777777" w:rsidR="001E54FD" w:rsidRDefault="001E54FD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1D8A38" w14:textId="77777777" w:rsidR="001E54FD" w:rsidRDefault="001E54FD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10C7E15E" w:rsidR="0086681B" w:rsidRPr="005D2161" w:rsidRDefault="0065288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78E9592D">
            <wp:simplePos x="0" y="0"/>
            <wp:positionH relativeFrom="margin">
              <wp:posOffset>27305</wp:posOffset>
            </wp:positionH>
            <wp:positionV relativeFrom="paragraph">
              <wp:posOffset>15240</wp:posOffset>
            </wp:positionV>
            <wp:extent cx="2366010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D84B1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 &amp; 2</w:t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04A11C43" w14:textId="1D6071AD" w:rsidR="00BD3CF1" w:rsidRDefault="00BD3CF1" w:rsidP="00F75C1E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5E7BC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heimischen Gastronomiebetriebe sorgen für Genuss-momente und sind ein wichtiger Ort der Begegnung. Die begehrten Auszeichnungen der „Wirtshausführer Bierwirte“ des Jahres wurden heuer bereits zum 24. Mal verliehen.</w:t>
      </w:r>
      <w:r w:rsidRPr="00BD3CF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62CE1A0" w14:textId="77777777" w:rsidR="001E54FD" w:rsidRDefault="001E54FD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7AAB71B" w14:textId="0A8F4A95" w:rsidR="003C630F" w:rsidRDefault="003C630F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1E54F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Bild 1</w:t>
      </w: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="00BD3CF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84B1A" w:rsidRPr="00D84B1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Stiegl, Bazzoka</w:t>
      </w:r>
      <w:r w:rsidR="00BD3CF1" w:rsidRPr="00BD3CF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honorarfrei!</w:t>
      </w:r>
    </w:p>
    <w:p w14:paraId="7A2D82E6" w14:textId="2C0ADBA6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BB03243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3B93303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F17A3B4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0DB7085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386729B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727263F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C063769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5230EB8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0AF73CD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40CB806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1895EB2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B1BBA86" w14:textId="7777777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A01EADE" w14:textId="082EE837" w:rsidR="001E54FD" w:rsidRDefault="001E54FD" w:rsidP="001E54FD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5B27E955" wp14:editId="72D88EC0">
            <wp:simplePos x="0" y="0"/>
            <wp:positionH relativeFrom="margin">
              <wp:posOffset>84455</wp:posOffset>
            </wp:positionH>
            <wp:positionV relativeFrom="paragraph">
              <wp:posOffset>135890</wp:posOffset>
            </wp:positionV>
            <wp:extent cx="2366645" cy="1577975"/>
            <wp:effectExtent l="0" t="0" r="0" b="3175"/>
            <wp:wrapSquare wrapText="bothSides"/>
            <wp:docPr id="1709669744" name="Grafik 1709669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69744" name="Grafik 17096697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99EB0" w14:textId="788FACFE" w:rsidR="001E54FD" w:rsidRPr="00BD3CF1" w:rsidRDefault="001E54FD" w:rsidP="001E54FD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Bild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2</w:t>
      </w: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Erik Lösch</w:t>
      </w:r>
      <w:r w:rsidRPr="00BD3CF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honorarfrei!</w:t>
      </w:r>
    </w:p>
    <w:p w14:paraId="7D6D887A" w14:textId="63C782DF" w:rsidR="001E54FD" w:rsidRPr="00BD3CF1" w:rsidRDefault="001E54FD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C528D7" w14:textId="7927B59D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B9963" w14:textId="1413E040" w:rsidR="00F75C1E" w:rsidRDefault="00F75C1E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13736F" w14:textId="7B09ECF0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88BD7F" w14:textId="2F808E89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762C7E" w14:textId="77777777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700DB4" w14:textId="77777777" w:rsidR="001E54FD" w:rsidRDefault="001E54F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612289E4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4381A9" w14:textId="77777777" w:rsidR="0065288F" w:rsidRPr="008634FF" w:rsidRDefault="0065288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DB7393C" w14:textId="77777777" w:rsidR="00F75C1E" w:rsidRDefault="00F75C1E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CCED06F" w14:textId="04B066E3" w:rsidR="00AE7729" w:rsidRDefault="00AE772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E67BEBE" w:rsidR="00D41C65" w:rsidRPr="008634FF" w:rsidRDefault="0065288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6B0CDC1D">
            <wp:simplePos x="0" y="0"/>
            <wp:positionH relativeFrom="margin">
              <wp:posOffset>5137150</wp:posOffset>
            </wp:positionH>
            <wp:positionV relativeFrom="paragraph">
              <wp:posOffset>16510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696EE8E1" w:rsidR="00BD7CF5" w:rsidRPr="00550784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550784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talk about taste, Tel. 0662-841187-0, </w:t>
      </w:r>
    </w:p>
    <w:p w14:paraId="54F2DC63" w14:textId="7DC589EA" w:rsidR="00BD7CF5" w:rsidRPr="00AE7729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AE7729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AE772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AE7729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2507CDD9" w:rsidR="00A77C47" w:rsidRPr="00AE7729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AE7729" w:rsidSect="008B398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3F76" w14:textId="77777777" w:rsidR="008A4B34" w:rsidRDefault="008A4B34" w:rsidP="00027560">
      <w:r>
        <w:separator/>
      </w:r>
    </w:p>
  </w:endnote>
  <w:endnote w:type="continuationSeparator" w:id="0">
    <w:p w14:paraId="4D62B176" w14:textId="77777777" w:rsidR="008A4B34" w:rsidRDefault="008A4B34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326496"/>
      <w:docPartObj>
        <w:docPartGallery w:val="Page Numbers (Bottom of Page)"/>
        <w:docPartUnique/>
      </w:docPartObj>
    </w:sdtPr>
    <w:sdtEndPr/>
    <w:sdtContent>
      <w:p w14:paraId="417AC0BD" w14:textId="047A599E" w:rsidR="00AE7729" w:rsidRDefault="00AE77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0938" w14:textId="77777777" w:rsidR="008A4B34" w:rsidRDefault="008A4B34" w:rsidP="00027560">
      <w:r>
        <w:separator/>
      </w:r>
    </w:p>
  </w:footnote>
  <w:footnote w:type="continuationSeparator" w:id="0">
    <w:p w14:paraId="5B1DF655" w14:textId="77777777" w:rsidR="008A4B34" w:rsidRDefault="008A4B34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2DEE"/>
    <w:rsid w:val="00013EA9"/>
    <w:rsid w:val="00027560"/>
    <w:rsid w:val="000426C4"/>
    <w:rsid w:val="000451A9"/>
    <w:rsid w:val="00045D42"/>
    <w:rsid w:val="0005481D"/>
    <w:rsid w:val="000652E1"/>
    <w:rsid w:val="0008213C"/>
    <w:rsid w:val="00093FA0"/>
    <w:rsid w:val="00095DC0"/>
    <w:rsid w:val="000B415A"/>
    <w:rsid w:val="000B6671"/>
    <w:rsid w:val="000B7F55"/>
    <w:rsid w:val="000C52C5"/>
    <w:rsid w:val="000D6F92"/>
    <w:rsid w:val="000F15E8"/>
    <w:rsid w:val="000F2A48"/>
    <w:rsid w:val="000F459A"/>
    <w:rsid w:val="00100094"/>
    <w:rsid w:val="00103BD5"/>
    <w:rsid w:val="00115E7B"/>
    <w:rsid w:val="001208C4"/>
    <w:rsid w:val="00120ADB"/>
    <w:rsid w:val="00140AF2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1450"/>
    <w:rsid w:val="00196666"/>
    <w:rsid w:val="001A3CBE"/>
    <w:rsid w:val="001A4415"/>
    <w:rsid w:val="001A73AC"/>
    <w:rsid w:val="001B1DA1"/>
    <w:rsid w:val="001B69B1"/>
    <w:rsid w:val="001C024B"/>
    <w:rsid w:val="001C0ADC"/>
    <w:rsid w:val="001C5699"/>
    <w:rsid w:val="001E1F29"/>
    <w:rsid w:val="001E54FD"/>
    <w:rsid w:val="001E6C0C"/>
    <w:rsid w:val="001E700E"/>
    <w:rsid w:val="001F5ABE"/>
    <w:rsid w:val="00201360"/>
    <w:rsid w:val="00203EC0"/>
    <w:rsid w:val="002049D4"/>
    <w:rsid w:val="00214C2C"/>
    <w:rsid w:val="002167D9"/>
    <w:rsid w:val="00281A5B"/>
    <w:rsid w:val="00285BD2"/>
    <w:rsid w:val="002922FA"/>
    <w:rsid w:val="002A36DF"/>
    <w:rsid w:val="002E1561"/>
    <w:rsid w:val="002E3C89"/>
    <w:rsid w:val="002E7877"/>
    <w:rsid w:val="00306E86"/>
    <w:rsid w:val="00312A9C"/>
    <w:rsid w:val="00320131"/>
    <w:rsid w:val="003208D0"/>
    <w:rsid w:val="003237D1"/>
    <w:rsid w:val="00324CB6"/>
    <w:rsid w:val="00327785"/>
    <w:rsid w:val="003366E5"/>
    <w:rsid w:val="00341C17"/>
    <w:rsid w:val="00352410"/>
    <w:rsid w:val="00363666"/>
    <w:rsid w:val="00366953"/>
    <w:rsid w:val="0036720D"/>
    <w:rsid w:val="00372C90"/>
    <w:rsid w:val="00373283"/>
    <w:rsid w:val="00376644"/>
    <w:rsid w:val="00383D9D"/>
    <w:rsid w:val="00384605"/>
    <w:rsid w:val="003A33C6"/>
    <w:rsid w:val="003B1FF7"/>
    <w:rsid w:val="003C2A22"/>
    <w:rsid w:val="003C630F"/>
    <w:rsid w:val="003D0DD7"/>
    <w:rsid w:val="003D2F3E"/>
    <w:rsid w:val="003E2F89"/>
    <w:rsid w:val="003E3844"/>
    <w:rsid w:val="003F3E47"/>
    <w:rsid w:val="004068D5"/>
    <w:rsid w:val="004073D4"/>
    <w:rsid w:val="004106EB"/>
    <w:rsid w:val="00410DFC"/>
    <w:rsid w:val="00414052"/>
    <w:rsid w:val="004140F2"/>
    <w:rsid w:val="00424354"/>
    <w:rsid w:val="00425848"/>
    <w:rsid w:val="00433579"/>
    <w:rsid w:val="004361EE"/>
    <w:rsid w:val="0044603F"/>
    <w:rsid w:val="0045378F"/>
    <w:rsid w:val="00461EF4"/>
    <w:rsid w:val="00465492"/>
    <w:rsid w:val="004654C4"/>
    <w:rsid w:val="004753E6"/>
    <w:rsid w:val="00480148"/>
    <w:rsid w:val="0049684A"/>
    <w:rsid w:val="004A36CE"/>
    <w:rsid w:val="004B1F38"/>
    <w:rsid w:val="004B6A05"/>
    <w:rsid w:val="004D3611"/>
    <w:rsid w:val="004D6205"/>
    <w:rsid w:val="004D7B85"/>
    <w:rsid w:val="004F5D1A"/>
    <w:rsid w:val="004F5F8F"/>
    <w:rsid w:val="00512E24"/>
    <w:rsid w:val="00522630"/>
    <w:rsid w:val="00523715"/>
    <w:rsid w:val="00523838"/>
    <w:rsid w:val="00537365"/>
    <w:rsid w:val="005417FE"/>
    <w:rsid w:val="00541AD2"/>
    <w:rsid w:val="00541B6C"/>
    <w:rsid w:val="00544666"/>
    <w:rsid w:val="00550784"/>
    <w:rsid w:val="00550908"/>
    <w:rsid w:val="00555D26"/>
    <w:rsid w:val="00562685"/>
    <w:rsid w:val="00563412"/>
    <w:rsid w:val="00570BBC"/>
    <w:rsid w:val="00582C3E"/>
    <w:rsid w:val="00582E44"/>
    <w:rsid w:val="00592451"/>
    <w:rsid w:val="005B36C5"/>
    <w:rsid w:val="005B4305"/>
    <w:rsid w:val="005B6BEC"/>
    <w:rsid w:val="005D0C60"/>
    <w:rsid w:val="005D2161"/>
    <w:rsid w:val="005D2A2D"/>
    <w:rsid w:val="005D51B9"/>
    <w:rsid w:val="005D6374"/>
    <w:rsid w:val="005E1EE6"/>
    <w:rsid w:val="005E48F1"/>
    <w:rsid w:val="005E7BCE"/>
    <w:rsid w:val="006145EF"/>
    <w:rsid w:val="006173EA"/>
    <w:rsid w:val="006226CA"/>
    <w:rsid w:val="00622DD2"/>
    <w:rsid w:val="00633EDC"/>
    <w:rsid w:val="00641DF4"/>
    <w:rsid w:val="00645A38"/>
    <w:rsid w:val="0065288F"/>
    <w:rsid w:val="00654788"/>
    <w:rsid w:val="0065538B"/>
    <w:rsid w:val="0066030E"/>
    <w:rsid w:val="00666074"/>
    <w:rsid w:val="00683188"/>
    <w:rsid w:val="006A203E"/>
    <w:rsid w:val="006B760F"/>
    <w:rsid w:val="006C3920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5544E"/>
    <w:rsid w:val="0076322C"/>
    <w:rsid w:val="0077323D"/>
    <w:rsid w:val="0078109C"/>
    <w:rsid w:val="007855EA"/>
    <w:rsid w:val="007A0291"/>
    <w:rsid w:val="007B3C8D"/>
    <w:rsid w:val="007D7CF4"/>
    <w:rsid w:val="007E41A1"/>
    <w:rsid w:val="007F135E"/>
    <w:rsid w:val="007F2081"/>
    <w:rsid w:val="0080109B"/>
    <w:rsid w:val="00803092"/>
    <w:rsid w:val="00824507"/>
    <w:rsid w:val="00834626"/>
    <w:rsid w:val="0083584B"/>
    <w:rsid w:val="00850FF6"/>
    <w:rsid w:val="00855178"/>
    <w:rsid w:val="00857E57"/>
    <w:rsid w:val="008634FF"/>
    <w:rsid w:val="0086681B"/>
    <w:rsid w:val="008771AD"/>
    <w:rsid w:val="00885B8A"/>
    <w:rsid w:val="008868D7"/>
    <w:rsid w:val="0088754B"/>
    <w:rsid w:val="008A4B34"/>
    <w:rsid w:val="008B0FED"/>
    <w:rsid w:val="008B3988"/>
    <w:rsid w:val="008B649E"/>
    <w:rsid w:val="008C64BB"/>
    <w:rsid w:val="008D496D"/>
    <w:rsid w:val="008D49F5"/>
    <w:rsid w:val="008E1F1D"/>
    <w:rsid w:val="008F23ED"/>
    <w:rsid w:val="008F2B91"/>
    <w:rsid w:val="009353AD"/>
    <w:rsid w:val="0094328C"/>
    <w:rsid w:val="009443FE"/>
    <w:rsid w:val="00945728"/>
    <w:rsid w:val="0094593A"/>
    <w:rsid w:val="009509D4"/>
    <w:rsid w:val="00960CD3"/>
    <w:rsid w:val="00961CB5"/>
    <w:rsid w:val="00966BB2"/>
    <w:rsid w:val="00970452"/>
    <w:rsid w:val="00972C92"/>
    <w:rsid w:val="0097575C"/>
    <w:rsid w:val="0097695D"/>
    <w:rsid w:val="009823B8"/>
    <w:rsid w:val="00987D24"/>
    <w:rsid w:val="00993085"/>
    <w:rsid w:val="009A208F"/>
    <w:rsid w:val="009D0071"/>
    <w:rsid w:val="009E4EC7"/>
    <w:rsid w:val="009F099C"/>
    <w:rsid w:val="009F369B"/>
    <w:rsid w:val="009F588C"/>
    <w:rsid w:val="009F7BE9"/>
    <w:rsid w:val="009F7F19"/>
    <w:rsid w:val="00A02FEB"/>
    <w:rsid w:val="00A07E0B"/>
    <w:rsid w:val="00A1324C"/>
    <w:rsid w:val="00A14453"/>
    <w:rsid w:val="00A14618"/>
    <w:rsid w:val="00A21C5D"/>
    <w:rsid w:val="00A32CA6"/>
    <w:rsid w:val="00A61CE2"/>
    <w:rsid w:val="00A61DB4"/>
    <w:rsid w:val="00A64A96"/>
    <w:rsid w:val="00A711A7"/>
    <w:rsid w:val="00A77C47"/>
    <w:rsid w:val="00A83442"/>
    <w:rsid w:val="00A91F51"/>
    <w:rsid w:val="00A965C4"/>
    <w:rsid w:val="00AB0E26"/>
    <w:rsid w:val="00AB6018"/>
    <w:rsid w:val="00AC6BA4"/>
    <w:rsid w:val="00AD2E0C"/>
    <w:rsid w:val="00AD3646"/>
    <w:rsid w:val="00AD3E19"/>
    <w:rsid w:val="00AE7729"/>
    <w:rsid w:val="00B0001A"/>
    <w:rsid w:val="00B050B0"/>
    <w:rsid w:val="00B13064"/>
    <w:rsid w:val="00B34563"/>
    <w:rsid w:val="00B368D9"/>
    <w:rsid w:val="00B371C1"/>
    <w:rsid w:val="00B41261"/>
    <w:rsid w:val="00B46500"/>
    <w:rsid w:val="00B63F4D"/>
    <w:rsid w:val="00B8679E"/>
    <w:rsid w:val="00B93EAA"/>
    <w:rsid w:val="00BA100D"/>
    <w:rsid w:val="00BA5B8F"/>
    <w:rsid w:val="00BA6357"/>
    <w:rsid w:val="00BA73FF"/>
    <w:rsid w:val="00BA79CC"/>
    <w:rsid w:val="00BB20C6"/>
    <w:rsid w:val="00BB212D"/>
    <w:rsid w:val="00BC53AC"/>
    <w:rsid w:val="00BC581A"/>
    <w:rsid w:val="00BD134E"/>
    <w:rsid w:val="00BD2428"/>
    <w:rsid w:val="00BD3CF1"/>
    <w:rsid w:val="00BD7CF5"/>
    <w:rsid w:val="00BE2CC3"/>
    <w:rsid w:val="00BE3FD7"/>
    <w:rsid w:val="00BF1123"/>
    <w:rsid w:val="00BF33A9"/>
    <w:rsid w:val="00BF4067"/>
    <w:rsid w:val="00C00908"/>
    <w:rsid w:val="00C00D86"/>
    <w:rsid w:val="00C05772"/>
    <w:rsid w:val="00C0641B"/>
    <w:rsid w:val="00C06E50"/>
    <w:rsid w:val="00C0788E"/>
    <w:rsid w:val="00C13207"/>
    <w:rsid w:val="00C15BEC"/>
    <w:rsid w:val="00C417E4"/>
    <w:rsid w:val="00C57C10"/>
    <w:rsid w:val="00C65535"/>
    <w:rsid w:val="00C8105B"/>
    <w:rsid w:val="00C84C8D"/>
    <w:rsid w:val="00C9204A"/>
    <w:rsid w:val="00C9277E"/>
    <w:rsid w:val="00CB16EC"/>
    <w:rsid w:val="00CB750E"/>
    <w:rsid w:val="00CC1377"/>
    <w:rsid w:val="00CC3203"/>
    <w:rsid w:val="00CC7D8F"/>
    <w:rsid w:val="00CC7EC9"/>
    <w:rsid w:val="00CD0DBB"/>
    <w:rsid w:val="00CD682E"/>
    <w:rsid w:val="00CE7306"/>
    <w:rsid w:val="00CF16BE"/>
    <w:rsid w:val="00D029AC"/>
    <w:rsid w:val="00D05013"/>
    <w:rsid w:val="00D15448"/>
    <w:rsid w:val="00D27E59"/>
    <w:rsid w:val="00D333AB"/>
    <w:rsid w:val="00D41B77"/>
    <w:rsid w:val="00D41C65"/>
    <w:rsid w:val="00D421AA"/>
    <w:rsid w:val="00D42ED2"/>
    <w:rsid w:val="00D44019"/>
    <w:rsid w:val="00D51D20"/>
    <w:rsid w:val="00D674D7"/>
    <w:rsid w:val="00D70535"/>
    <w:rsid w:val="00D720A2"/>
    <w:rsid w:val="00D72C2C"/>
    <w:rsid w:val="00D77A3B"/>
    <w:rsid w:val="00D84B1A"/>
    <w:rsid w:val="00D86DDF"/>
    <w:rsid w:val="00D916BD"/>
    <w:rsid w:val="00D93201"/>
    <w:rsid w:val="00D96C62"/>
    <w:rsid w:val="00DA2248"/>
    <w:rsid w:val="00DA23EF"/>
    <w:rsid w:val="00DA27A1"/>
    <w:rsid w:val="00DA4692"/>
    <w:rsid w:val="00DB56E5"/>
    <w:rsid w:val="00DD4AB8"/>
    <w:rsid w:val="00DE4CBC"/>
    <w:rsid w:val="00DE4CBE"/>
    <w:rsid w:val="00DF7F6F"/>
    <w:rsid w:val="00E061D5"/>
    <w:rsid w:val="00E11332"/>
    <w:rsid w:val="00E13C20"/>
    <w:rsid w:val="00E1679C"/>
    <w:rsid w:val="00E22CCD"/>
    <w:rsid w:val="00E3337F"/>
    <w:rsid w:val="00E4365E"/>
    <w:rsid w:val="00E562DB"/>
    <w:rsid w:val="00E74FFC"/>
    <w:rsid w:val="00E7525D"/>
    <w:rsid w:val="00E9012F"/>
    <w:rsid w:val="00E97695"/>
    <w:rsid w:val="00EA0311"/>
    <w:rsid w:val="00EA22DA"/>
    <w:rsid w:val="00EA5E10"/>
    <w:rsid w:val="00EB0CB8"/>
    <w:rsid w:val="00EE6ACA"/>
    <w:rsid w:val="00EE6C49"/>
    <w:rsid w:val="00EF0515"/>
    <w:rsid w:val="00EF2B83"/>
    <w:rsid w:val="00F03A9E"/>
    <w:rsid w:val="00F05BF5"/>
    <w:rsid w:val="00F26AA1"/>
    <w:rsid w:val="00F32003"/>
    <w:rsid w:val="00F34759"/>
    <w:rsid w:val="00F40544"/>
    <w:rsid w:val="00F4107C"/>
    <w:rsid w:val="00F44E50"/>
    <w:rsid w:val="00F52754"/>
    <w:rsid w:val="00F5662B"/>
    <w:rsid w:val="00F5689D"/>
    <w:rsid w:val="00F63E1D"/>
    <w:rsid w:val="00F72F84"/>
    <w:rsid w:val="00F75C1E"/>
    <w:rsid w:val="00F82E05"/>
    <w:rsid w:val="00F94155"/>
    <w:rsid w:val="00FA1F2F"/>
    <w:rsid w:val="00FB3B32"/>
    <w:rsid w:val="00FC006C"/>
    <w:rsid w:val="00FC4E82"/>
    <w:rsid w:val="00FC530E"/>
    <w:rsid w:val="00FE4A3A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6</cp:revision>
  <cp:lastPrinted>2025-01-29T13:11:00Z</cp:lastPrinted>
  <dcterms:created xsi:type="dcterms:W3CDTF">2025-01-29T07:42:00Z</dcterms:created>
  <dcterms:modified xsi:type="dcterms:W3CDTF">2025-01-29T13:28:00Z</dcterms:modified>
</cp:coreProperties>
</file>