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196C" w14:textId="4A8318E0" w:rsidR="00705F4F" w:rsidRDefault="00705F4F" w:rsidP="00203203">
      <w:pPr>
        <w:ind w:right="-284"/>
        <w:outlineLvl w:val="0"/>
        <w:rPr>
          <w:rFonts w:asciiTheme="minorHAnsi" w:hAnsiTheme="minorHAnsi" w:cstheme="minorHAnsi"/>
          <w:b/>
          <w:color w:val="000000"/>
          <w:kern w:val="36"/>
          <w:sz w:val="52"/>
          <w:szCs w:val="52"/>
          <w:lang w:val="de-DE" w:eastAsia="de-DE"/>
        </w:rPr>
      </w:pPr>
      <w:bookmarkStart w:id="0" w:name="_Hlk125456215"/>
    </w:p>
    <w:p w14:paraId="55FC0F72" w14:textId="62D879DA" w:rsidR="00491C45" w:rsidRDefault="003841A6" w:rsidP="00491C45">
      <w:pPr>
        <w:ind w:left="-284" w:right="-284"/>
        <w:outlineLvl w:val="0"/>
        <w:rPr>
          <w:rFonts w:asciiTheme="minorHAnsi" w:hAnsiTheme="minorHAnsi" w:cstheme="minorHAnsi"/>
          <w:b/>
          <w:color w:val="000000"/>
          <w:kern w:val="36"/>
          <w:sz w:val="52"/>
          <w:szCs w:val="52"/>
          <w:lang w:val="de-DE" w:eastAsia="de-DE"/>
        </w:rPr>
      </w:pPr>
      <w:r>
        <w:rPr>
          <w:rFonts w:asciiTheme="minorHAnsi" w:hAnsiTheme="minorHAnsi" w:cstheme="minorHAnsi"/>
          <w:b/>
          <w:color w:val="000000"/>
          <w:kern w:val="36"/>
          <w:sz w:val="52"/>
          <w:szCs w:val="52"/>
          <w:lang w:val="de-DE" w:eastAsia="de-DE"/>
        </w:rPr>
        <w:t xml:space="preserve">Der </w:t>
      </w:r>
      <w:r w:rsidR="004E1107" w:rsidRPr="004E1107">
        <w:rPr>
          <w:rFonts w:asciiTheme="minorHAnsi" w:hAnsiTheme="minorHAnsi" w:cstheme="minorHAnsi"/>
          <w:b/>
          <w:color w:val="000000"/>
          <w:kern w:val="36"/>
          <w:sz w:val="52"/>
          <w:szCs w:val="52"/>
          <w:lang w:val="de-DE" w:eastAsia="de-DE"/>
        </w:rPr>
        <w:t>TEEKANNE</w:t>
      </w:r>
      <w:r w:rsidR="002A5EA6">
        <w:rPr>
          <w:rFonts w:asciiTheme="minorHAnsi" w:hAnsiTheme="minorHAnsi" w:cstheme="minorHAnsi"/>
          <w:b/>
          <w:color w:val="000000"/>
          <w:kern w:val="36"/>
          <w:sz w:val="52"/>
          <w:szCs w:val="52"/>
          <w:lang w:val="de-DE" w:eastAsia="de-DE"/>
        </w:rPr>
        <w:t>-</w:t>
      </w:r>
      <w:r w:rsidR="004E1107" w:rsidRPr="004E1107">
        <w:rPr>
          <w:rFonts w:asciiTheme="minorHAnsi" w:hAnsiTheme="minorHAnsi" w:cstheme="minorHAnsi"/>
          <w:b/>
          <w:color w:val="000000"/>
          <w:kern w:val="36"/>
          <w:sz w:val="52"/>
          <w:szCs w:val="52"/>
          <w:lang w:val="de-DE" w:eastAsia="de-DE"/>
        </w:rPr>
        <w:t>Kräutergarten wächst</w:t>
      </w:r>
      <w:r w:rsidR="00491C45">
        <w:rPr>
          <w:rFonts w:asciiTheme="minorHAnsi" w:hAnsiTheme="minorHAnsi" w:cstheme="minorHAnsi"/>
          <w:b/>
          <w:color w:val="000000"/>
          <w:kern w:val="36"/>
          <w:sz w:val="52"/>
          <w:szCs w:val="52"/>
          <w:lang w:val="de-DE" w:eastAsia="de-DE"/>
        </w:rPr>
        <w:t>:</w:t>
      </w:r>
    </w:p>
    <w:p w14:paraId="539EB0C2" w14:textId="68C7A410" w:rsidR="00B064DE" w:rsidRDefault="00491C45" w:rsidP="00491C45">
      <w:pPr>
        <w:ind w:left="-284" w:right="-284"/>
        <w:outlineLvl w:val="0"/>
        <w:rPr>
          <w:rFonts w:asciiTheme="minorHAnsi" w:hAnsiTheme="minorHAnsi" w:cstheme="minorHAnsi"/>
          <w:b/>
          <w:color w:val="000000"/>
          <w:kern w:val="36"/>
          <w:sz w:val="52"/>
          <w:szCs w:val="52"/>
          <w:lang w:val="de-DE" w:eastAsia="de-DE"/>
        </w:rPr>
      </w:pPr>
      <w:r>
        <w:rPr>
          <w:rFonts w:asciiTheme="minorHAnsi" w:hAnsiTheme="minorHAnsi" w:cstheme="minorHAnsi"/>
          <w:b/>
          <w:color w:val="000000"/>
          <w:kern w:val="36"/>
          <w:sz w:val="52"/>
          <w:szCs w:val="52"/>
          <w:lang w:val="de-DE" w:eastAsia="de-DE"/>
        </w:rPr>
        <w:t xml:space="preserve">Neue </w:t>
      </w:r>
      <w:r w:rsidR="00762B3B">
        <w:rPr>
          <w:rFonts w:asciiTheme="minorHAnsi" w:hAnsiTheme="minorHAnsi" w:cstheme="minorHAnsi"/>
          <w:b/>
          <w:color w:val="000000"/>
          <w:kern w:val="36"/>
          <w:sz w:val="52"/>
          <w:szCs w:val="52"/>
          <w:lang w:val="de-DE" w:eastAsia="de-DE"/>
        </w:rPr>
        <w:t>Bio-</w:t>
      </w:r>
      <w:r>
        <w:rPr>
          <w:rFonts w:asciiTheme="minorHAnsi" w:hAnsiTheme="minorHAnsi" w:cstheme="minorHAnsi"/>
          <w:b/>
          <w:color w:val="000000"/>
          <w:kern w:val="36"/>
          <w:sz w:val="52"/>
          <w:szCs w:val="52"/>
          <w:lang w:val="de-DE" w:eastAsia="de-DE"/>
        </w:rPr>
        <w:t xml:space="preserve">Sorte </w:t>
      </w:r>
      <w:r w:rsidR="00CD7C0C" w:rsidRPr="0043215F">
        <w:rPr>
          <w:rFonts w:asciiTheme="minorHAnsi" w:hAnsiTheme="minorHAnsi" w:cstheme="minorHAnsi"/>
          <w:b/>
          <w:i/>
          <w:iCs/>
          <w:color w:val="000000"/>
          <w:kern w:val="36"/>
          <w:sz w:val="52"/>
          <w:szCs w:val="52"/>
          <w:lang w:val="de-DE" w:eastAsia="de-DE"/>
        </w:rPr>
        <w:t>Salbei-Thymian-Honig</w:t>
      </w:r>
    </w:p>
    <w:p w14:paraId="36886CF7" w14:textId="77777777" w:rsidR="00170EB6" w:rsidRPr="00C1299D" w:rsidRDefault="00170EB6" w:rsidP="00B2215C">
      <w:pPr>
        <w:spacing w:before="161" w:after="161"/>
        <w:ind w:right="-284"/>
        <w:outlineLvl w:val="0"/>
        <w:rPr>
          <w:rFonts w:asciiTheme="minorHAnsi" w:hAnsiTheme="minorHAnsi" w:cstheme="minorHAnsi"/>
          <w:b/>
          <w:color w:val="000000"/>
          <w:kern w:val="36"/>
          <w:sz w:val="28"/>
          <w:szCs w:val="28"/>
          <w:lang w:val="de-DE" w:eastAsia="de-DE"/>
        </w:rPr>
      </w:pPr>
    </w:p>
    <w:p w14:paraId="577F3300" w14:textId="41B0BD39" w:rsidR="00D133F3" w:rsidRPr="00173CCD" w:rsidRDefault="00D133F3" w:rsidP="00D133F3">
      <w:pPr>
        <w:spacing w:line="276" w:lineRule="auto"/>
        <w:ind w:left="-284" w:right="-284"/>
        <w:rPr>
          <w:rFonts w:asciiTheme="minorHAnsi" w:hAnsiTheme="minorHAnsi" w:cstheme="minorHAnsi"/>
          <w:b/>
          <w:bCs/>
          <w:sz w:val="28"/>
          <w:szCs w:val="28"/>
          <w:u w:val="single"/>
          <w:lang w:val="de-DE" w:eastAsia="de-DE"/>
        </w:rPr>
      </w:pPr>
      <w:r w:rsidRPr="00173CCD">
        <w:rPr>
          <w:rFonts w:asciiTheme="minorHAnsi" w:hAnsiTheme="minorHAnsi" w:cstheme="minorHAnsi"/>
          <w:b/>
          <w:bCs/>
          <w:sz w:val="28"/>
          <w:szCs w:val="28"/>
          <w:lang w:val="de-DE"/>
        </w:rPr>
        <w:t xml:space="preserve">• </w:t>
      </w:r>
      <w:bookmarkStart w:id="1" w:name="_Hlk64358922"/>
      <w:r w:rsidR="00A94E72">
        <w:rPr>
          <w:rFonts w:asciiTheme="minorHAnsi" w:hAnsiTheme="minorHAnsi" w:cstheme="minorHAnsi"/>
          <w:b/>
          <w:bCs/>
          <w:sz w:val="28"/>
          <w:szCs w:val="28"/>
        </w:rPr>
        <w:t>Wohlschmeckende</w:t>
      </w:r>
      <w:r w:rsidR="00C25F5C">
        <w:rPr>
          <w:rFonts w:asciiTheme="minorHAnsi" w:hAnsiTheme="minorHAnsi" w:cstheme="minorHAnsi"/>
          <w:b/>
          <w:bCs/>
          <w:sz w:val="28"/>
          <w:szCs w:val="28"/>
        </w:rPr>
        <w:t xml:space="preserve"> </w:t>
      </w:r>
      <w:r w:rsidR="000661A1" w:rsidRPr="00173CCD">
        <w:rPr>
          <w:rFonts w:asciiTheme="minorHAnsi" w:hAnsiTheme="minorHAnsi" w:cstheme="minorHAnsi"/>
          <w:b/>
          <w:bCs/>
          <w:sz w:val="28"/>
          <w:szCs w:val="28"/>
        </w:rPr>
        <w:t>Kräutertee</w:t>
      </w:r>
      <w:r w:rsidR="009E7E40">
        <w:rPr>
          <w:rFonts w:asciiTheme="minorHAnsi" w:hAnsiTheme="minorHAnsi" w:cstheme="minorHAnsi"/>
          <w:b/>
          <w:bCs/>
          <w:sz w:val="28"/>
          <w:szCs w:val="28"/>
        </w:rPr>
        <w:t>-Komposition</w:t>
      </w:r>
      <w:r w:rsidR="00D000B7" w:rsidRPr="00173CCD">
        <w:rPr>
          <w:rFonts w:asciiTheme="minorHAnsi" w:hAnsiTheme="minorHAnsi" w:cstheme="minorHAnsi"/>
          <w:b/>
          <w:bCs/>
          <w:sz w:val="28"/>
          <w:szCs w:val="28"/>
        </w:rPr>
        <w:t xml:space="preserve"> </w:t>
      </w:r>
      <w:r w:rsidR="00C25F5C">
        <w:rPr>
          <w:rFonts w:asciiTheme="minorHAnsi" w:hAnsiTheme="minorHAnsi" w:cstheme="minorHAnsi"/>
          <w:b/>
          <w:bCs/>
          <w:sz w:val="28"/>
          <w:szCs w:val="28"/>
        </w:rPr>
        <w:t>für Hals &amp; Rachen</w:t>
      </w:r>
    </w:p>
    <w:p w14:paraId="45D477C4" w14:textId="30EE61D3" w:rsidR="00D133F3" w:rsidRDefault="00D133F3" w:rsidP="002030F7">
      <w:pPr>
        <w:spacing w:line="276" w:lineRule="auto"/>
        <w:ind w:left="-284" w:right="-284"/>
        <w:rPr>
          <w:rFonts w:asciiTheme="minorHAnsi" w:hAnsiTheme="minorHAnsi" w:cstheme="minorHAnsi"/>
          <w:b/>
          <w:bCs/>
          <w:sz w:val="28"/>
          <w:szCs w:val="28"/>
          <w:lang w:val="de-DE"/>
        </w:rPr>
      </w:pPr>
      <w:r w:rsidRPr="00470B69">
        <w:rPr>
          <w:rFonts w:asciiTheme="minorHAnsi" w:hAnsiTheme="minorHAnsi" w:cstheme="minorHAnsi"/>
          <w:b/>
          <w:bCs/>
          <w:sz w:val="28"/>
          <w:szCs w:val="28"/>
          <w:lang w:val="de-DE"/>
        </w:rPr>
        <w:t xml:space="preserve">• </w:t>
      </w:r>
      <w:bookmarkEnd w:id="1"/>
      <w:r w:rsidR="00D62EC8">
        <w:rPr>
          <w:rFonts w:asciiTheme="minorHAnsi" w:hAnsiTheme="minorHAnsi" w:cstheme="minorHAnsi"/>
          <w:b/>
          <w:bCs/>
          <w:sz w:val="28"/>
          <w:szCs w:val="28"/>
          <w:lang w:val="de-DE"/>
        </w:rPr>
        <w:t xml:space="preserve">Schätze der Natur </w:t>
      </w:r>
      <w:r w:rsidR="008E4306">
        <w:rPr>
          <w:rFonts w:asciiTheme="minorHAnsi" w:hAnsiTheme="minorHAnsi" w:cstheme="minorHAnsi"/>
          <w:b/>
          <w:bCs/>
          <w:sz w:val="28"/>
          <w:szCs w:val="28"/>
          <w:lang w:val="de-DE"/>
        </w:rPr>
        <w:t>neu aufgebrüht</w:t>
      </w:r>
    </w:p>
    <w:p w14:paraId="634395C4" w14:textId="5A7F1242" w:rsidR="00B2215C" w:rsidRPr="009A4B69" w:rsidRDefault="002030F7" w:rsidP="009A4B69">
      <w:pPr>
        <w:spacing w:line="276" w:lineRule="auto"/>
        <w:ind w:left="-284" w:right="-284"/>
        <w:rPr>
          <w:rFonts w:asciiTheme="minorHAnsi" w:hAnsiTheme="minorHAnsi" w:cstheme="minorHAnsi"/>
          <w:b/>
          <w:bCs/>
          <w:sz w:val="28"/>
          <w:szCs w:val="28"/>
          <w:u w:val="single"/>
          <w:lang w:val="de-DE" w:eastAsia="de-DE"/>
        </w:rPr>
      </w:pPr>
      <w:r w:rsidRPr="00173CCD">
        <w:rPr>
          <w:rFonts w:asciiTheme="minorHAnsi" w:hAnsiTheme="minorHAnsi" w:cstheme="minorHAnsi"/>
          <w:b/>
          <w:bCs/>
          <w:sz w:val="28"/>
          <w:szCs w:val="28"/>
          <w:lang w:val="de-DE"/>
        </w:rPr>
        <w:t xml:space="preserve">• </w:t>
      </w:r>
      <w:r w:rsidR="00A94E72">
        <w:rPr>
          <w:rFonts w:asciiTheme="minorHAnsi" w:hAnsiTheme="minorHAnsi" w:cstheme="minorHAnsi"/>
          <w:b/>
          <w:bCs/>
          <w:sz w:val="28"/>
          <w:szCs w:val="28"/>
          <w:lang w:val="de-DE"/>
        </w:rPr>
        <w:t xml:space="preserve">Seit </w:t>
      </w:r>
      <w:r w:rsidR="00B37BB0">
        <w:rPr>
          <w:rFonts w:asciiTheme="minorHAnsi" w:hAnsiTheme="minorHAnsi" w:cstheme="minorHAnsi"/>
          <w:b/>
          <w:bCs/>
          <w:sz w:val="28"/>
          <w:szCs w:val="28"/>
          <w:lang w:val="de-DE"/>
        </w:rPr>
        <w:t>Kurzem</w:t>
      </w:r>
      <w:r>
        <w:rPr>
          <w:rFonts w:asciiTheme="minorHAnsi" w:hAnsiTheme="minorHAnsi" w:cstheme="minorHAnsi"/>
          <w:b/>
          <w:bCs/>
          <w:sz w:val="28"/>
          <w:szCs w:val="28"/>
        </w:rPr>
        <w:t xml:space="preserve"> im Handel</w:t>
      </w:r>
      <w:r w:rsidR="001C3E2C">
        <w:rPr>
          <w:rFonts w:asciiTheme="minorHAnsi" w:hAnsiTheme="minorHAnsi" w:cstheme="minorHAnsi"/>
          <w:b/>
          <w:bCs/>
          <w:sz w:val="28"/>
          <w:szCs w:val="28"/>
        </w:rPr>
        <w:t xml:space="preserve"> erhältlich</w:t>
      </w:r>
    </w:p>
    <w:p w14:paraId="32F100F8" w14:textId="0BB7015A" w:rsidR="00157285" w:rsidRDefault="00D41C65" w:rsidP="00D273FC">
      <w:pPr>
        <w:spacing w:line="276" w:lineRule="auto"/>
        <w:ind w:left="-284" w:right="-284"/>
        <w:jc w:val="both"/>
        <w:rPr>
          <w:rFonts w:asciiTheme="minorHAnsi" w:hAnsiTheme="minorHAnsi" w:cstheme="minorHAnsi"/>
          <w:b/>
          <w:bCs/>
          <w:sz w:val="22"/>
          <w:szCs w:val="22"/>
          <w:shd w:val="clear" w:color="auto" w:fill="FFFFFF"/>
          <w:lang w:val="de-DE"/>
        </w:rPr>
      </w:pPr>
      <w:r w:rsidRPr="00D133F3">
        <w:rPr>
          <w:rFonts w:asciiTheme="minorHAnsi" w:hAnsiTheme="minorHAnsi" w:cstheme="minorHAnsi"/>
          <w:b/>
          <w:bCs/>
          <w:i/>
          <w:iCs/>
          <w:color w:val="222222"/>
          <w:sz w:val="22"/>
          <w:szCs w:val="22"/>
          <w:shd w:val="clear" w:color="auto" w:fill="FFFFFF"/>
          <w:lang w:val="de-DE"/>
        </w:rPr>
        <w:br/>
      </w:r>
      <w:r w:rsidR="00666074" w:rsidRPr="004E1107">
        <w:rPr>
          <w:rFonts w:asciiTheme="minorHAnsi" w:hAnsiTheme="minorHAnsi" w:cstheme="minorHAnsi"/>
          <w:b/>
          <w:bCs/>
          <w:sz w:val="22"/>
          <w:szCs w:val="22"/>
          <w:shd w:val="clear" w:color="auto" w:fill="FFFFFF"/>
          <w:lang w:val="de-DE"/>
        </w:rPr>
        <w:t>Salzburg,</w:t>
      </w:r>
      <w:r w:rsidR="008D4A73" w:rsidRPr="004E1107">
        <w:rPr>
          <w:rFonts w:asciiTheme="minorHAnsi" w:hAnsiTheme="minorHAnsi" w:cstheme="minorHAnsi"/>
          <w:b/>
          <w:bCs/>
          <w:sz w:val="22"/>
          <w:szCs w:val="22"/>
          <w:shd w:val="clear" w:color="auto" w:fill="FFFFFF"/>
          <w:lang w:val="de-DE"/>
        </w:rPr>
        <w:t xml:space="preserve"> </w:t>
      </w:r>
      <w:r w:rsidR="00B37BB0">
        <w:rPr>
          <w:rFonts w:asciiTheme="minorHAnsi" w:hAnsiTheme="minorHAnsi" w:cstheme="minorHAnsi"/>
          <w:b/>
          <w:bCs/>
          <w:sz w:val="22"/>
          <w:szCs w:val="22"/>
          <w:shd w:val="clear" w:color="auto" w:fill="FFFFFF"/>
          <w:lang w:val="de-DE"/>
        </w:rPr>
        <w:t>5.</w:t>
      </w:r>
      <w:r w:rsidR="00EC1283">
        <w:rPr>
          <w:rFonts w:asciiTheme="minorHAnsi" w:hAnsiTheme="minorHAnsi" w:cstheme="minorHAnsi"/>
          <w:b/>
          <w:bCs/>
          <w:sz w:val="22"/>
          <w:szCs w:val="22"/>
          <w:shd w:val="clear" w:color="auto" w:fill="FFFFFF"/>
          <w:lang w:val="de-DE"/>
        </w:rPr>
        <w:t xml:space="preserve"> November </w:t>
      </w:r>
      <w:r w:rsidR="008D4A73" w:rsidRPr="00B412F2">
        <w:rPr>
          <w:rFonts w:asciiTheme="minorHAnsi" w:hAnsiTheme="minorHAnsi" w:cstheme="minorHAnsi"/>
          <w:b/>
          <w:bCs/>
          <w:sz w:val="22"/>
          <w:szCs w:val="22"/>
          <w:shd w:val="clear" w:color="auto" w:fill="FFFFFF"/>
          <w:lang w:val="de-DE"/>
        </w:rPr>
        <w:t>202</w:t>
      </w:r>
      <w:r w:rsidR="006C6E82" w:rsidRPr="00B412F2">
        <w:rPr>
          <w:rFonts w:asciiTheme="minorHAnsi" w:hAnsiTheme="minorHAnsi" w:cstheme="minorHAnsi"/>
          <w:b/>
          <w:bCs/>
          <w:sz w:val="22"/>
          <w:szCs w:val="22"/>
          <w:shd w:val="clear" w:color="auto" w:fill="FFFFFF"/>
          <w:lang w:val="de-DE"/>
        </w:rPr>
        <w:t>5</w:t>
      </w:r>
      <w:r w:rsidR="00666074" w:rsidRPr="00B412F2">
        <w:rPr>
          <w:rFonts w:asciiTheme="minorHAnsi" w:hAnsiTheme="minorHAnsi" w:cstheme="minorHAnsi"/>
          <w:b/>
          <w:bCs/>
          <w:sz w:val="22"/>
          <w:szCs w:val="22"/>
          <w:shd w:val="clear" w:color="auto" w:fill="FFFFFF"/>
          <w:lang w:val="de-DE"/>
        </w:rPr>
        <w:t>:</w:t>
      </w:r>
      <w:r w:rsidR="00B412F2" w:rsidRPr="00B412F2">
        <w:rPr>
          <w:rFonts w:asciiTheme="minorHAnsi" w:hAnsiTheme="minorHAnsi" w:cstheme="minorHAnsi"/>
          <w:b/>
          <w:bCs/>
          <w:sz w:val="22"/>
          <w:szCs w:val="22"/>
          <w:shd w:val="clear" w:color="auto" w:fill="FFFFFF"/>
          <w:lang w:val="de-DE"/>
        </w:rPr>
        <w:t xml:space="preserve"> </w:t>
      </w:r>
      <w:r w:rsidR="006B4E8A" w:rsidRPr="006B4E8A">
        <w:rPr>
          <w:rFonts w:asciiTheme="minorHAnsi" w:hAnsiTheme="minorHAnsi" w:cstheme="minorHAnsi"/>
          <w:b/>
          <w:bCs/>
          <w:sz w:val="22"/>
          <w:szCs w:val="22"/>
          <w:shd w:val="clear" w:color="auto" w:fill="FFFFFF"/>
          <w:lang w:val="de-DE"/>
        </w:rPr>
        <w:t xml:space="preserve">Die Luft wird kühler, die Tage kürzer und mit dem Wechsel der Jahreszeit steigt auch die Anfälligkeit für </w:t>
      </w:r>
      <w:r w:rsidR="00127D50">
        <w:rPr>
          <w:rFonts w:asciiTheme="minorHAnsi" w:hAnsiTheme="minorHAnsi" w:cstheme="minorHAnsi"/>
          <w:b/>
          <w:bCs/>
          <w:sz w:val="22"/>
          <w:szCs w:val="22"/>
          <w:shd w:val="clear" w:color="auto" w:fill="FFFFFF"/>
          <w:lang w:val="de-DE"/>
        </w:rPr>
        <w:t>Erkältungen</w:t>
      </w:r>
      <w:r w:rsidR="006B4E8A" w:rsidRPr="006B4E8A">
        <w:rPr>
          <w:rFonts w:asciiTheme="minorHAnsi" w:hAnsiTheme="minorHAnsi" w:cstheme="minorHAnsi"/>
          <w:b/>
          <w:bCs/>
          <w:sz w:val="22"/>
          <w:szCs w:val="22"/>
          <w:shd w:val="clear" w:color="auto" w:fill="FFFFFF"/>
          <w:lang w:val="de-DE"/>
        </w:rPr>
        <w:t>.</w:t>
      </w:r>
      <w:r w:rsidR="000C03A4">
        <w:rPr>
          <w:rFonts w:asciiTheme="minorHAnsi" w:hAnsiTheme="minorHAnsi" w:cstheme="minorHAnsi"/>
          <w:b/>
          <w:bCs/>
          <w:sz w:val="22"/>
          <w:szCs w:val="22"/>
          <w:shd w:val="clear" w:color="auto" w:fill="FFFFFF"/>
          <w:lang w:val="de-DE"/>
        </w:rPr>
        <w:t xml:space="preserve"> Schätze der Natur wie Salbei, Thymian und Honig </w:t>
      </w:r>
      <w:r w:rsidR="00FB39EA">
        <w:rPr>
          <w:rFonts w:asciiTheme="minorHAnsi" w:hAnsiTheme="minorHAnsi" w:cstheme="minorHAnsi"/>
          <w:b/>
          <w:bCs/>
          <w:sz w:val="22"/>
          <w:szCs w:val="22"/>
          <w:shd w:val="clear" w:color="auto" w:fill="FFFFFF"/>
          <w:lang w:val="de-DE"/>
        </w:rPr>
        <w:t xml:space="preserve">gelten bei Halsbeschwerden als besonders </w:t>
      </w:r>
      <w:r w:rsidR="00CE21CC">
        <w:rPr>
          <w:rFonts w:asciiTheme="minorHAnsi" w:hAnsiTheme="minorHAnsi" w:cstheme="minorHAnsi"/>
          <w:b/>
          <w:bCs/>
          <w:sz w:val="22"/>
          <w:szCs w:val="22"/>
          <w:shd w:val="clear" w:color="auto" w:fill="FFFFFF"/>
          <w:lang w:val="de-DE"/>
        </w:rPr>
        <w:t>angenehm</w:t>
      </w:r>
      <w:r w:rsidR="00FB39EA">
        <w:rPr>
          <w:rFonts w:asciiTheme="minorHAnsi" w:hAnsiTheme="minorHAnsi" w:cstheme="minorHAnsi"/>
          <w:b/>
          <w:bCs/>
          <w:sz w:val="22"/>
          <w:szCs w:val="22"/>
          <w:shd w:val="clear" w:color="auto" w:fill="FFFFFF"/>
          <w:lang w:val="de-DE"/>
        </w:rPr>
        <w:t>.</w:t>
      </w:r>
      <w:r w:rsidR="00945578">
        <w:rPr>
          <w:rFonts w:asciiTheme="minorHAnsi" w:hAnsiTheme="minorHAnsi" w:cstheme="minorHAnsi"/>
          <w:b/>
          <w:bCs/>
          <w:sz w:val="22"/>
          <w:szCs w:val="22"/>
          <w:shd w:val="clear" w:color="auto" w:fill="FFFFFF"/>
          <w:lang w:val="de-DE"/>
        </w:rPr>
        <w:t xml:space="preserve"> </w:t>
      </w:r>
      <w:r w:rsidR="00D273FC">
        <w:rPr>
          <w:rFonts w:asciiTheme="minorHAnsi" w:hAnsiTheme="minorHAnsi" w:cstheme="minorHAnsi"/>
          <w:b/>
          <w:bCs/>
          <w:sz w:val="22"/>
          <w:szCs w:val="22"/>
          <w:shd w:val="clear" w:color="auto" w:fill="FFFFFF"/>
          <w:lang w:val="de-DE"/>
        </w:rPr>
        <w:t>T</w:t>
      </w:r>
      <w:r w:rsidR="00D273FC" w:rsidRPr="00D273FC">
        <w:rPr>
          <w:rFonts w:asciiTheme="minorHAnsi" w:hAnsiTheme="minorHAnsi" w:cstheme="minorHAnsi"/>
          <w:b/>
          <w:bCs/>
          <w:sz w:val="22"/>
          <w:szCs w:val="22"/>
          <w:shd w:val="clear" w:color="auto" w:fill="FFFFFF"/>
          <w:lang w:val="de-DE"/>
        </w:rPr>
        <w:t>EEKANNE greift diese bewährte Kombination auf und interpretiert sie in einer harmonisch abgestimmten Teemischung neu</w:t>
      </w:r>
      <w:r w:rsidR="00D273FC">
        <w:rPr>
          <w:rFonts w:asciiTheme="minorHAnsi" w:hAnsiTheme="minorHAnsi" w:cstheme="minorHAnsi"/>
          <w:b/>
          <w:bCs/>
          <w:sz w:val="22"/>
          <w:szCs w:val="22"/>
          <w:shd w:val="clear" w:color="auto" w:fill="FFFFFF"/>
          <w:lang w:val="de-DE"/>
        </w:rPr>
        <w:t xml:space="preserve">. </w:t>
      </w:r>
      <w:r w:rsidR="006E015D">
        <w:rPr>
          <w:rFonts w:asciiTheme="minorHAnsi" w:hAnsiTheme="minorHAnsi" w:cstheme="minorHAnsi"/>
          <w:b/>
          <w:bCs/>
          <w:sz w:val="22"/>
          <w:szCs w:val="22"/>
          <w:shd w:val="clear" w:color="auto" w:fill="FFFFFF"/>
          <w:lang w:val="de-DE"/>
        </w:rPr>
        <w:t>Die Krä</w:t>
      </w:r>
      <w:r w:rsidR="008B615C">
        <w:rPr>
          <w:rFonts w:asciiTheme="minorHAnsi" w:hAnsiTheme="minorHAnsi" w:cstheme="minorHAnsi"/>
          <w:b/>
          <w:bCs/>
          <w:sz w:val="22"/>
          <w:szCs w:val="22"/>
          <w:shd w:val="clear" w:color="auto" w:fill="FFFFFF"/>
          <w:lang w:val="de-DE"/>
        </w:rPr>
        <w:t>utergarten-Sorte</w:t>
      </w:r>
      <w:r w:rsidR="0017460F">
        <w:rPr>
          <w:rFonts w:asciiTheme="minorHAnsi" w:hAnsiTheme="minorHAnsi" w:cstheme="minorHAnsi"/>
          <w:b/>
          <w:bCs/>
          <w:sz w:val="22"/>
          <w:szCs w:val="22"/>
          <w:shd w:val="clear" w:color="auto" w:fill="FFFFFF"/>
          <w:lang w:val="de-DE"/>
        </w:rPr>
        <w:t xml:space="preserve"> </w:t>
      </w:r>
      <w:r w:rsidR="00917173" w:rsidRPr="005C72C4">
        <w:rPr>
          <w:rFonts w:asciiTheme="minorHAnsi" w:hAnsiTheme="minorHAnsi" w:cstheme="minorHAnsi"/>
          <w:b/>
          <w:bCs/>
          <w:i/>
          <w:iCs/>
          <w:sz w:val="22"/>
          <w:szCs w:val="22"/>
          <w:shd w:val="clear" w:color="auto" w:fill="FFFFFF"/>
          <w:lang w:val="de-DE"/>
        </w:rPr>
        <w:t>Salbei-Thymian-Honig</w:t>
      </w:r>
      <w:r w:rsidR="00917173">
        <w:rPr>
          <w:rFonts w:asciiTheme="minorHAnsi" w:hAnsiTheme="minorHAnsi" w:cstheme="minorHAnsi"/>
          <w:b/>
          <w:bCs/>
          <w:sz w:val="22"/>
          <w:szCs w:val="22"/>
          <w:shd w:val="clear" w:color="auto" w:fill="FFFFFF"/>
          <w:lang w:val="de-DE"/>
        </w:rPr>
        <w:t xml:space="preserve"> </w:t>
      </w:r>
      <w:r w:rsidR="008B615C">
        <w:rPr>
          <w:rFonts w:asciiTheme="minorHAnsi" w:hAnsiTheme="minorHAnsi" w:cstheme="minorHAnsi"/>
          <w:b/>
          <w:bCs/>
          <w:sz w:val="22"/>
          <w:szCs w:val="22"/>
          <w:shd w:val="clear" w:color="auto" w:fill="FFFFFF"/>
          <w:lang w:val="de-DE"/>
        </w:rPr>
        <w:t>ist bio-zertifiziert und</w:t>
      </w:r>
      <w:r w:rsidR="005C72C4">
        <w:rPr>
          <w:rFonts w:asciiTheme="minorHAnsi" w:hAnsiTheme="minorHAnsi" w:cstheme="minorHAnsi"/>
          <w:b/>
          <w:bCs/>
          <w:sz w:val="22"/>
          <w:szCs w:val="22"/>
          <w:shd w:val="clear" w:color="auto" w:fill="FFFFFF"/>
          <w:lang w:val="de-DE"/>
        </w:rPr>
        <w:t xml:space="preserve"> </w:t>
      </w:r>
      <w:r w:rsidR="003119F7">
        <w:rPr>
          <w:rFonts w:asciiTheme="minorHAnsi" w:hAnsiTheme="minorHAnsi" w:cstheme="minorHAnsi"/>
          <w:b/>
          <w:bCs/>
          <w:sz w:val="22"/>
          <w:szCs w:val="22"/>
          <w:shd w:val="clear" w:color="auto" w:fill="FFFFFF"/>
          <w:lang w:val="de-DE"/>
        </w:rPr>
        <w:t xml:space="preserve">vereint Geschmack </w:t>
      </w:r>
      <w:r w:rsidR="008B615C">
        <w:rPr>
          <w:rFonts w:asciiTheme="minorHAnsi" w:hAnsiTheme="minorHAnsi" w:cstheme="minorHAnsi"/>
          <w:b/>
          <w:bCs/>
          <w:sz w:val="22"/>
          <w:szCs w:val="22"/>
          <w:shd w:val="clear" w:color="auto" w:fill="FFFFFF"/>
          <w:lang w:val="de-DE"/>
        </w:rPr>
        <w:t>mit</w:t>
      </w:r>
      <w:r w:rsidR="003119F7">
        <w:rPr>
          <w:rFonts w:asciiTheme="minorHAnsi" w:hAnsiTheme="minorHAnsi" w:cstheme="minorHAnsi"/>
          <w:b/>
          <w:bCs/>
          <w:sz w:val="22"/>
          <w:szCs w:val="22"/>
          <w:shd w:val="clear" w:color="auto" w:fill="FFFFFF"/>
          <w:lang w:val="de-DE"/>
        </w:rPr>
        <w:t xml:space="preserve"> Funktion</w:t>
      </w:r>
      <w:r w:rsidR="00605661">
        <w:rPr>
          <w:rFonts w:asciiTheme="minorHAnsi" w:hAnsiTheme="minorHAnsi" w:cstheme="minorHAnsi"/>
          <w:b/>
          <w:bCs/>
          <w:sz w:val="22"/>
          <w:szCs w:val="22"/>
          <w:shd w:val="clear" w:color="auto" w:fill="FFFFFF"/>
          <w:lang w:val="de-DE"/>
        </w:rPr>
        <w:t>alität</w:t>
      </w:r>
      <w:r w:rsidR="00140609" w:rsidRPr="00140609">
        <w:rPr>
          <w:rFonts w:asciiTheme="minorHAnsi" w:hAnsiTheme="minorHAnsi" w:cstheme="minorHAnsi"/>
          <w:b/>
          <w:bCs/>
          <w:sz w:val="22"/>
          <w:szCs w:val="22"/>
          <w:shd w:val="clear" w:color="auto" w:fill="FFFFFF"/>
          <w:lang w:val="de-DE"/>
        </w:rPr>
        <w:t>.</w:t>
      </w:r>
    </w:p>
    <w:p w14:paraId="440A742E" w14:textId="77777777" w:rsidR="003D1DD6" w:rsidRDefault="003D1DD6" w:rsidP="0029470D">
      <w:pPr>
        <w:spacing w:line="276" w:lineRule="auto"/>
        <w:ind w:right="-284"/>
        <w:jc w:val="both"/>
        <w:rPr>
          <w:rFonts w:asciiTheme="minorHAnsi" w:hAnsiTheme="minorHAnsi" w:cstheme="minorHAnsi"/>
          <w:b/>
          <w:bCs/>
          <w:sz w:val="22"/>
          <w:szCs w:val="22"/>
          <w:shd w:val="clear" w:color="auto" w:fill="FFFFFF"/>
          <w:lang w:val="de-DE"/>
        </w:rPr>
      </w:pPr>
    </w:p>
    <w:p w14:paraId="31BC39CD" w14:textId="65ABC501" w:rsidR="005F36C3" w:rsidRDefault="002C0483" w:rsidP="00262235">
      <w:pPr>
        <w:spacing w:line="276" w:lineRule="auto"/>
        <w:ind w:left="-284" w:right="-284"/>
        <w:jc w:val="both"/>
        <w:rPr>
          <w:rFonts w:asciiTheme="minorHAnsi" w:hAnsiTheme="minorHAnsi" w:cstheme="minorHAnsi"/>
          <w:sz w:val="22"/>
          <w:szCs w:val="22"/>
          <w:shd w:val="clear" w:color="auto" w:fill="FFFFFF"/>
          <w:lang w:val="de-DE"/>
        </w:rPr>
      </w:pPr>
      <w:r>
        <w:rPr>
          <w:rFonts w:asciiTheme="minorHAnsi" w:hAnsiTheme="minorHAnsi" w:cstheme="minorHAnsi"/>
          <w:sz w:val="22"/>
          <w:szCs w:val="22"/>
          <w:shd w:val="clear" w:color="auto" w:fill="FFFFFF"/>
          <w:lang w:val="de-DE"/>
        </w:rPr>
        <w:t xml:space="preserve">Die beliebte Kräutergarten-Linie von TEEKANNE </w:t>
      </w:r>
      <w:r w:rsidR="005F3C56">
        <w:rPr>
          <w:rFonts w:asciiTheme="minorHAnsi" w:hAnsiTheme="minorHAnsi" w:cstheme="minorHAnsi"/>
          <w:sz w:val="22"/>
          <w:szCs w:val="22"/>
          <w:shd w:val="clear" w:color="auto" w:fill="FFFFFF"/>
          <w:lang w:val="de-DE"/>
        </w:rPr>
        <w:t xml:space="preserve">hat Zuwachs bekommen. </w:t>
      </w:r>
      <w:r w:rsidR="00D3638C">
        <w:rPr>
          <w:rFonts w:asciiTheme="minorHAnsi" w:hAnsiTheme="minorHAnsi" w:cstheme="minorHAnsi"/>
          <w:sz w:val="22"/>
          <w:szCs w:val="22"/>
          <w:shd w:val="clear" w:color="auto" w:fill="FFFFFF"/>
          <w:lang w:val="de-DE"/>
        </w:rPr>
        <w:t xml:space="preserve">Mit </w:t>
      </w:r>
      <w:bookmarkStart w:id="2" w:name="_Hlk203629913"/>
      <w:r w:rsidR="00D3638C" w:rsidRPr="00DA0EAC">
        <w:rPr>
          <w:rFonts w:asciiTheme="minorHAnsi" w:hAnsiTheme="minorHAnsi" w:cstheme="minorHAnsi"/>
          <w:i/>
          <w:iCs/>
          <w:sz w:val="22"/>
          <w:szCs w:val="22"/>
          <w:shd w:val="clear" w:color="auto" w:fill="FFFFFF"/>
          <w:lang w:val="de-DE"/>
        </w:rPr>
        <w:t>Salbei-Thymian-Honig</w:t>
      </w:r>
      <w:r w:rsidR="00D3638C">
        <w:rPr>
          <w:rFonts w:asciiTheme="minorHAnsi" w:hAnsiTheme="minorHAnsi" w:cstheme="minorHAnsi"/>
          <w:sz w:val="22"/>
          <w:szCs w:val="22"/>
          <w:shd w:val="clear" w:color="auto" w:fill="FFFFFF"/>
          <w:lang w:val="de-DE"/>
        </w:rPr>
        <w:t xml:space="preserve"> </w:t>
      </w:r>
      <w:bookmarkEnd w:id="2"/>
      <w:r w:rsidR="00D3638C">
        <w:rPr>
          <w:rFonts w:asciiTheme="minorHAnsi" w:hAnsiTheme="minorHAnsi" w:cstheme="minorHAnsi"/>
          <w:sz w:val="22"/>
          <w:szCs w:val="22"/>
          <w:shd w:val="clear" w:color="auto" w:fill="FFFFFF"/>
          <w:lang w:val="de-DE"/>
        </w:rPr>
        <w:t xml:space="preserve">bringt Österreichs Teespezialist Nummer 1 eine </w:t>
      </w:r>
      <w:r w:rsidR="00A576C0">
        <w:rPr>
          <w:rFonts w:asciiTheme="minorHAnsi" w:hAnsiTheme="minorHAnsi" w:cstheme="minorHAnsi"/>
          <w:sz w:val="22"/>
          <w:szCs w:val="22"/>
          <w:shd w:val="clear" w:color="auto" w:fill="FFFFFF"/>
          <w:lang w:val="de-DE"/>
        </w:rPr>
        <w:t xml:space="preserve">besonders </w:t>
      </w:r>
      <w:r w:rsidR="0083256E">
        <w:rPr>
          <w:rFonts w:asciiTheme="minorHAnsi" w:hAnsiTheme="minorHAnsi" w:cstheme="minorHAnsi"/>
          <w:sz w:val="22"/>
          <w:szCs w:val="22"/>
          <w:shd w:val="clear" w:color="auto" w:fill="FFFFFF"/>
          <w:lang w:val="de-DE"/>
        </w:rPr>
        <w:t>angenehm schmeckende</w:t>
      </w:r>
      <w:r w:rsidR="00D3638C">
        <w:rPr>
          <w:rFonts w:asciiTheme="minorHAnsi" w:hAnsiTheme="minorHAnsi" w:cstheme="minorHAnsi"/>
          <w:sz w:val="22"/>
          <w:szCs w:val="22"/>
          <w:shd w:val="clear" w:color="auto" w:fill="FFFFFF"/>
          <w:lang w:val="de-DE"/>
        </w:rPr>
        <w:t xml:space="preserve"> </w:t>
      </w:r>
      <w:r w:rsidR="005D5FB9">
        <w:rPr>
          <w:rFonts w:asciiTheme="minorHAnsi" w:hAnsiTheme="minorHAnsi" w:cstheme="minorHAnsi"/>
          <w:sz w:val="22"/>
          <w:szCs w:val="22"/>
          <w:shd w:val="clear" w:color="auto" w:fill="FFFFFF"/>
          <w:lang w:val="de-DE"/>
        </w:rPr>
        <w:t>Mischung in die Tassen</w:t>
      </w:r>
      <w:r w:rsidR="00987CBF">
        <w:rPr>
          <w:rFonts w:asciiTheme="minorHAnsi" w:hAnsiTheme="minorHAnsi" w:cstheme="minorHAnsi"/>
          <w:sz w:val="22"/>
          <w:szCs w:val="22"/>
          <w:shd w:val="clear" w:color="auto" w:fill="FFFFFF"/>
          <w:lang w:val="de-DE"/>
        </w:rPr>
        <w:t>.</w:t>
      </w:r>
      <w:r w:rsidR="00FF70F4">
        <w:rPr>
          <w:rFonts w:asciiTheme="minorHAnsi" w:hAnsiTheme="minorHAnsi" w:cstheme="minorHAnsi"/>
          <w:sz w:val="22"/>
          <w:szCs w:val="22"/>
          <w:shd w:val="clear" w:color="auto" w:fill="FFFFFF"/>
          <w:lang w:val="de-DE"/>
        </w:rPr>
        <w:t xml:space="preserve"> </w:t>
      </w:r>
      <w:r w:rsidR="00023720">
        <w:rPr>
          <w:rFonts w:asciiTheme="minorHAnsi" w:hAnsiTheme="minorHAnsi" w:cstheme="minorHAnsi"/>
          <w:sz w:val="22"/>
          <w:szCs w:val="22"/>
          <w:shd w:val="clear" w:color="auto" w:fill="FFFFFF"/>
          <w:lang w:val="de-DE"/>
        </w:rPr>
        <w:t>Salbei und Thymian</w:t>
      </w:r>
      <w:r w:rsidR="00FF70F4">
        <w:rPr>
          <w:rFonts w:asciiTheme="minorHAnsi" w:hAnsiTheme="minorHAnsi" w:cstheme="minorHAnsi"/>
          <w:sz w:val="22"/>
          <w:szCs w:val="22"/>
          <w:shd w:val="clear" w:color="auto" w:fill="FFFFFF"/>
          <w:lang w:val="de-DE"/>
        </w:rPr>
        <w:t xml:space="preserve"> gelten seit Jahrhunderten als bewährte Hausmittel bei </w:t>
      </w:r>
      <w:r w:rsidR="006F3013">
        <w:rPr>
          <w:rFonts w:asciiTheme="minorHAnsi" w:hAnsiTheme="minorHAnsi" w:cstheme="minorHAnsi"/>
          <w:sz w:val="22"/>
          <w:szCs w:val="22"/>
          <w:shd w:val="clear" w:color="auto" w:fill="FFFFFF"/>
          <w:lang w:val="de-DE"/>
        </w:rPr>
        <w:t xml:space="preserve">Halskratzen, Husten oder Heiserkeit. </w:t>
      </w:r>
      <w:r w:rsidR="0011710F">
        <w:rPr>
          <w:rFonts w:asciiTheme="minorHAnsi" w:hAnsiTheme="minorHAnsi" w:cstheme="minorHAnsi"/>
          <w:sz w:val="22"/>
          <w:szCs w:val="22"/>
          <w:shd w:val="clear" w:color="auto" w:fill="FFFFFF"/>
          <w:lang w:val="de-DE"/>
        </w:rPr>
        <w:t xml:space="preserve">Davon inspiriert </w:t>
      </w:r>
      <w:r w:rsidR="00352A22">
        <w:rPr>
          <w:rFonts w:asciiTheme="minorHAnsi" w:hAnsiTheme="minorHAnsi" w:cstheme="minorHAnsi"/>
          <w:sz w:val="22"/>
          <w:szCs w:val="22"/>
          <w:shd w:val="clear" w:color="auto" w:fill="FFFFFF"/>
          <w:lang w:val="de-DE"/>
        </w:rPr>
        <w:t xml:space="preserve">hat TEEKANNE </w:t>
      </w:r>
      <w:r w:rsidR="00262235">
        <w:rPr>
          <w:rFonts w:asciiTheme="minorHAnsi" w:hAnsiTheme="minorHAnsi" w:cstheme="minorHAnsi"/>
          <w:sz w:val="22"/>
          <w:szCs w:val="22"/>
          <w:shd w:val="clear" w:color="auto" w:fill="FFFFFF"/>
          <w:lang w:val="de-DE"/>
        </w:rPr>
        <w:t xml:space="preserve">eine </w:t>
      </w:r>
      <w:r w:rsidR="0075584B">
        <w:rPr>
          <w:rFonts w:asciiTheme="minorHAnsi" w:hAnsiTheme="minorHAnsi" w:cstheme="minorHAnsi"/>
          <w:sz w:val="22"/>
          <w:szCs w:val="22"/>
          <w:shd w:val="clear" w:color="auto" w:fill="FFFFFF"/>
          <w:lang w:val="de-DE"/>
        </w:rPr>
        <w:t>zeitgemäße</w:t>
      </w:r>
      <w:r w:rsidR="00D30EF2">
        <w:rPr>
          <w:rFonts w:asciiTheme="minorHAnsi" w:hAnsiTheme="minorHAnsi" w:cstheme="minorHAnsi"/>
          <w:sz w:val="22"/>
          <w:szCs w:val="22"/>
          <w:shd w:val="clear" w:color="auto" w:fill="FFFFFF"/>
          <w:lang w:val="de-DE"/>
        </w:rPr>
        <w:t>, bio-zertifizierte</w:t>
      </w:r>
      <w:r w:rsidR="00262235">
        <w:rPr>
          <w:rFonts w:asciiTheme="minorHAnsi" w:hAnsiTheme="minorHAnsi" w:cstheme="minorHAnsi"/>
          <w:sz w:val="22"/>
          <w:szCs w:val="22"/>
          <w:shd w:val="clear" w:color="auto" w:fill="FFFFFF"/>
          <w:lang w:val="de-DE"/>
        </w:rPr>
        <w:t xml:space="preserve"> Teemischung komponiert</w:t>
      </w:r>
      <w:r w:rsidR="00352A22">
        <w:rPr>
          <w:rFonts w:asciiTheme="minorHAnsi" w:hAnsiTheme="minorHAnsi" w:cstheme="minorHAnsi"/>
          <w:sz w:val="22"/>
          <w:szCs w:val="22"/>
          <w:shd w:val="clear" w:color="auto" w:fill="FFFFFF"/>
          <w:lang w:val="de-DE"/>
        </w:rPr>
        <w:t xml:space="preserve">. </w:t>
      </w:r>
      <w:r w:rsidR="00EF5A5A">
        <w:rPr>
          <w:rFonts w:asciiTheme="minorHAnsi" w:hAnsiTheme="minorHAnsi" w:cstheme="minorHAnsi"/>
          <w:sz w:val="22"/>
          <w:szCs w:val="22"/>
          <w:shd w:val="clear" w:color="auto" w:fill="FFFFFF"/>
          <w:lang w:val="de-DE"/>
        </w:rPr>
        <w:t xml:space="preserve">In der </w:t>
      </w:r>
      <w:r w:rsidR="00C97A5D">
        <w:rPr>
          <w:rFonts w:asciiTheme="minorHAnsi" w:hAnsiTheme="minorHAnsi" w:cstheme="minorHAnsi"/>
          <w:sz w:val="22"/>
          <w:szCs w:val="22"/>
          <w:shd w:val="clear" w:color="auto" w:fill="FFFFFF"/>
          <w:lang w:val="de-DE"/>
        </w:rPr>
        <w:t>jüngsten</w:t>
      </w:r>
      <w:r w:rsidR="00EF5A5A">
        <w:rPr>
          <w:rFonts w:asciiTheme="minorHAnsi" w:hAnsiTheme="minorHAnsi" w:cstheme="minorHAnsi"/>
          <w:sz w:val="22"/>
          <w:szCs w:val="22"/>
          <w:shd w:val="clear" w:color="auto" w:fill="FFFFFF"/>
          <w:lang w:val="de-DE"/>
        </w:rPr>
        <w:t xml:space="preserve"> </w:t>
      </w:r>
      <w:r w:rsidR="00DE631C">
        <w:rPr>
          <w:rFonts w:asciiTheme="minorHAnsi" w:hAnsiTheme="minorHAnsi" w:cstheme="minorHAnsi"/>
          <w:sz w:val="22"/>
          <w:szCs w:val="22"/>
          <w:shd w:val="clear" w:color="auto" w:fill="FFFFFF"/>
          <w:lang w:val="de-DE"/>
        </w:rPr>
        <w:t>Krä</w:t>
      </w:r>
      <w:r w:rsidR="007C4736">
        <w:rPr>
          <w:rFonts w:asciiTheme="minorHAnsi" w:hAnsiTheme="minorHAnsi" w:cstheme="minorHAnsi"/>
          <w:sz w:val="22"/>
          <w:szCs w:val="22"/>
          <w:shd w:val="clear" w:color="auto" w:fill="FFFFFF"/>
          <w:lang w:val="de-DE"/>
        </w:rPr>
        <w:t>utergarten-</w:t>
      </w:r>
      <w:r w:rsidR="0075584B">
        <w:rPr>
          <w:rFonts w:asciiTheme="minorHAnsi" w:hAnsiTheme="minorHAnsi" w:cstheme="minorHAnsi"/>
          <w:sz w:val="22"/>
          <w:szCs w:val="22"/>
          <w:shd w:val="clear" w:color="auto" w:fill="FFFFFF"/>
          <w:lang w:val="de-DE"/>
        </w:rPr>
        <w:t>K</w:t>
      </w:r>
      <w:r w:rsidR="00EF5A5A">
        <w:rPr>
          <w:rFonts w:asciiTheme="minorHAnsi" w:hAnsiTheme="minorHAnsi" w:cstheme="minorHAnsi"/>
          <w:sz w:val="22"/>
          <w:szCs w:val="22"/>
          <w:shd w:val="clear" w:color="auto" w:fill="FFFFFF"/>
          <w:lang w:val="de-DE"/>
        </w:rPr>
        <w:t xml:space="preserve">reation werden </w:t>
      </w:r>
      <w:r w:rsidR="00352A22">
        <w:rPr>
          <w:rFonts w:asciiTheme="minorHAnsi" w:hAnsiTheme="minorHAnsi" w:cstheme="minorHAnsi"/>
          <w:sz w:val="22"/>
          <w:szCs w:val="22"/>
          <w:shd w:val="clear" w:color="auto" w:fill="FFFFFF"/>
          <w:lang w:val="de-DE"/>
        </w:rPr>
        <w:t xml:space="preserve">die beiden </w:t>
      </w:r>
      <w:r w:rsidR="00AE76EF">
        <w:rPr>
          <w:rFonts w:asciiTheme="minorHAnsi" w:hAnsiTheme="minorHAnsi" w:cstheme="minorHAnsi"/>
          <w:sz w:val="22"/>
          <w:szCs w:val="22"/>
          <w:shd w:val="clear" w:color="auto" w:fill="FFFFFF"/>
          <w:lang w:val="de-DE"/>
        </w:rPr>
        <w:t>Kräuter</w:t>
      </w:r>
      <w:r w:rsidR="00352A22">
        <w:rPr>
          <w:rFonts w:asciiTheme="minorHAnsi" w:hAnsiTheme="minorHAnsi" w:cstheme="minorHAnsi"/>
          <w:sz w:val="22"/>
          <w:szCs w:val="22"/>
          <w:shd w:val="clear" w:color="auto" w:fill="FFFFFF"/>
          <w:lang w:val="de-DE"/>
        </w:rPr>
        <w:t xml:space="preserve"> </w:t>
      </w:r>
      <w:r w:rsidR="0010726D">
        <w:rPr>
          <w:rFonts w:asciiTheme="minorHAnsi" w:hAnsiTheme="minorHAnsi" w:cstheme="minorHAnsi"/>
          <w:sz w:val="22"/>
          <w:szCs w:val="22"/>
          <w:shd w:val="clear" w:color="auto" w:fill="FFFFFF"/>
          <w:lang w:val="de-DE"/>
        </w:rPr>
        <w:t>um einen feinen</w:t>
      </w:r>
      <w:r w:rsidR="00EF5A5A">
        <w:rPr>
          <w:rFonts w:asciiTheme="minorHAnsi" w:hAnsiTheme="minorHAnsi" w:cstheme="minorHAnsi"/>
          <w:sz w:val="22"/>
          <w:szCs w:val="22"/>
          <w:shd w:val="clear" w:color="auto" w:fill="FFFFFF"/>
          <w:lang w:val="de-DE"/>
        </w:rPr>
        <w:t xml:space="preserve"> Honiggeschmack ergänzt und ergeben so einen </w:t>
      </w:r>
      <w:r w:rsidR="003858DB">
        <w:rPr>
          <w:rFonts w:asciiTheme="minorHAnsi" w:hAnsiTheme="minorHAnsi" w:cstheme="minorHAnsi"/>
          <w:sz w:val="22"/>
          <w:szCs w:val="22"/>
          <w:shd w:val="clear" w:color="auto" w:fill="FFFFFF"/>
          <w:lang w:val="de-DE"/>
        </w:rPr>
        <w:t>genussvollen</w:t>
      </w:r>
      <w:r w:rsidR="00EF5A5A">
        <w:rPr>
          <w:rFonts w:asciiTheme="minorHAnsi" w:hAnsiTheme="minorHAnsi" w:cstheme="minorHAnsi"/>
          <w:sz w:val="22"/>
          <w:szCs w:val="22"/>
          <w:shd w:val="clear" w:color="auto" w:fill="FFFFFF"/>
          <w:lang w:val="de-DE"/>
        </w:rPr>
        <w:t xml:space="preserve"> Dreiklang</w:t>
      </w:r>
      <w:r w:rsidR="0010726D">
        <w:rPr>
          <w:rFonts w:asciiTheme="minorHAnsi" w:hAnsiTheme="minorHAnsi" w:cstheme="minorHAnsi"/>
          <w:sz w:val="22"/>
          <w:szCs w:val="22"/>
          <w:shd w:val="clear" w:color="auto" w:fill="FFFFFF"/>
          <w:lang w:val="de-DE"/>
        </w:rPr>
        <w:t xml:space="preserve">. </w:t>
      </w:r>
      <w:r w:rsidR="000B1A4B" w:rsidRPr="000B1A4B">
        <w:rPr>
          <w:rFonts w:asciiTheme="minorHAnsi" w:hAnsiTheme="minorHAnsi" w:cstheme="minorHAnsi"/>
          <w:i/>
          <w:iCs/>
          <w:sz w:val="22"/>
          <w:szCs w:val="22"/>
          <w:shd w:val="clear" w:color="auto" w:fill="FFFFFF"/>
          <w:lang w:val="de-DE"/>
        </w:rPr>
        <w:t>Salbei-Thymian-Honig</w:t>
      </w:r>
      <w:r w:rsidR="000B1A4B" w:rsidRPr="000B1A4B">
        <w:rPr>
          <w:rFonts w:asciiTheme="minorHAnsi" w:hAnsiTheme="minorHAnsi" w:cstheme="minorHAnsi"/>
          <w:sz w:val="22"/>
          <w:szCs w:val="22"/>
          <w:shd w:val="clear" w:color="auto" w:fill="FFFFFF"/>
          <w:lang w:val="de-DE"/>
        </w:rPr>
        <w:t xml:space="preserve"> </w:t>
      </w:r>
      <w:r w:rsidR="006302FD">
        <w:rPr>
          <w:rFonts w:asciiTheme="minorHAnsi" w:hAnsiTheme="minorHAnsi" w:cstheme="minorHAnsi"/>
          <w:sz w:val="22"/>
          <w:szCs w:val="22"/>
          <w:shd w:val="clear" w:color="auto" w:fill="FFFFFF"/>
          <w:lang w:val="de-DE"/>
        </w:rPr>
        <w:t>sc</w:t>
      </w:r>
      <w:r w:rsidR="006302FD" w:rsidRPr="006302FD">
        <w:rPr>
          <w:rFonts w:asciiTheme="minorHAnsi" w:hAnsiTheme="minorHAnsi" w:cstheme="minorHAnsi"/>
          <w:sz w:val="22"/>
          <w:szCs w:val="22"/>
          <w:shd w:val="clear" w:color="auto" w:fill="FFFFFF"/>
          <w:lang w:val="de-DE"/>
        </w:rPr>
        <w:t>hmeichelt dem Gaumen</w:t>
      </w:r>
      <w:r w:rsidR="006302FD">
        <w:rPr>
          <w:rFonts w:asciiTheme="minorHAnsi" w:hAnsiTheme="minorHAnsi" w:cstheme="minorHAnsi"/>
          <w:sz w:val="22"/>
          <w:szCs w:val="22"/>
          <w:shd w:val="clear" w:color="auto" w:fill="FFFFFF"/>
          <w:lang w:val="de-DE"/>
        </w:rPr>
        <w:t xml:space="preserve">, </w:t>
      </w:r>
      <w:r w:rsidR="005C4777">
        <w:rPr>
          <w:rFonts w:asciiTheme="minorHAnsi" w:hAnsiTheme="minorHAnsi" w:cstheme="minorHAnsi"/>
          <w:sz w:val="22"/>
          <w:szCs w:val="22"/>
          <w:shd w:val="clear" w:color="auto" w:fill="FFFFFF"/>
          <w:lang w:val="de-DE"/>
        </w:rPr>
        <w:t>bringt vollmundigen Geschmack</w:t>
      </w:r>
      <w:r w:rsidR="006302FD">
        <w:rPr>
          <w:rFonts w:asciiTheme="minorHAnsi" w:hAnsiTheme="minorHAnsi" w:cstheme="minorHAnsi"/>
          <w:sz w:val="22"/>
          <w:szCs w:val="22"/>
          <w:shd w:val="clear" w:color="auto" w:fill="FFFFFF"/>
          <w:lang w:val="de-DE"/>
        </w:rPr>
        <w:t xml:space="preserve"> </w:t>
      </w:r>
      <w:r w:rsidR="00983DD7">
        <w:rPr>
          <w:rFonts w:asciiTheme="minorHAnsi" w:hAnsiTheme="minorHAnsi" w:cstheme="minorHAnsi"/>
          <w:sz w:val="22"/>
          <w:szCs w:val="22"/>
          <w:shd w:val="clear" w:color="auto" w:fill="FFFFFF"/>
          <w:lang w:val="de-DE"/>
        </w:rPr>
        <w:t>und</w:t>
      </w:r>
      <w:r w:rsidR="002A1673">
        <w:rPr>
          <w:rFonts w:asciiTheme="minorHAnsi" w:hAnsiTheme="minorHAnsi" w:cstheme="minorHAnsi"/>
          <w:sz w:val="22"/>
          <w:szCs w:val="22"/>
          <w:shd w:val="clear" w:color="auto" w:fill="FFFFFF"/>
          <w:lang w:val="de-DE"/>
        </w:rPr>
        <w:t xml:space="preserve"> </w:t>
      </w:r>
      <w:r w:rsidR="00111930" w:rsidRPr="00111930">
        <w:rPr>
          <w:rFonts w:asciiTheme="minorHAnsi" w:hAnsiTheme="minorHAnsi" w:cstheme="minorHAnsi"/>
          <w:sz w:val="22"/>
          <w:szCs w:val="22"/>
          <w:shd w:val="clear" w:color="auto" w:fill="FFFFFF"/>
          <w:lang w:val="de-DE"/>
        </w:rPr>
        <w:t xml:space="preserve">ist ideal für </w:t>
      </w:r>
      <w:proofErr w:type="spellStart"/>
      <w:r w:rsidR="002A1673">
        <w:rPr>
          <w:rFonts w:asciiTheme="minorHAnsi" w:hAnsiTheme="minorHAnsi" w:cstheme="minorHAnsi"/>
          <w:sz w:val="22"/>
          <w:szCs w:val="22"/>
          <w:shd w:val="clear" w:color="auto" w:fill="FFFFFF"/>
          <w:lang w:val="de-DE"/>
        </w:rPr>
        <w:t>Teegenießer:innen</w:t>
      </w:r>
      <w:proofErr w:type="spellEnd"/>
      <w:r w:rsidR="00111930" w:rsidRPr="00111930">
        <w:rPr>
          <w:rFonts w:asciiTheme="minorHAnsi" w:hAnsiTheme="minorHAnsi" w:cstheme="minorHAnsi"/>
          <w:sz w:val="22"/>
          <w:szCs w:val="22"/>
          <w:shd w:val="clear" w:color="auto" w:fill="FFFFFF"/>
          <w:lang w:val="de-DE"/>
        </w:rPr>
        <w:t>, die Wert auf natürliche Inhaltsstoffe</w:t>
      </w:r>
      <w:r w:rsidR="00AC7228">
        <w:rPr>
          <w:rFonts w:asciiTheme="minorHAnsi" w:hAnsiTheme="minorHAnsi" w:cstheme="minorHAnsi"/>
          <w:sz w:val="22"/>
          <w:szCs w:val="22"/>
          <w:shd w:val="clear" w:color="auto" w:fill="FFFFFF"/>
          <w:lang w:val="de-DE"/>
        </w:rPr>
        <w:t xml:space="preserve"> und Trinkgenuss</w:t>
      </w:r>
      <w:r w:rsidR="00111930" w:rsidRPr="00111930">
        <w:rPr>
          <w:rFonts w:asciiTheme="minorHAnsi" w:hAnsiTheme="minorHAnsi" w:cstheme="minorHAnsi"/>
          <w:sz w:val="22"/>
          <w:szCs w:val="22"/>
          <w:shd w:val="clear" w:color="auto" w:fill="FFFFFF"/>
          <w:lang w:val="de-DE"/>
        </w:rPr>
        <w:t xml:space="preserve"> legen</w:t>
      </w:r>
      <w:r w:rsidR="00983DD7">
        <w:rPr>
          <w:rFonts w:asciiTheme="minorHAnsi" w:hAnsiTheme="minorHAnsi" w:cstheme="minorHAnsi"/>
          <w:sz w:val="22"/>
          <w:szCs w:val="22"/>
          <w:shd w:val="clear" w:color="auto" w:fill="FFFFFF"/>
          <w:lang w:val="de-DE"/>
        </w:rPr>
        <w:t xml:space="preserve">. </w:t>
      </w:r>
    </w:p>
    <w:p w14:paraId="344C2601" w14:textId="77777777" w:rsidR="002823A1" w:rsidRDefault="002823A1" w:rsidP="00023C84">
      <w:pPr>
        <w:spacing w:line="276" w:lineRule="auto"/>
        <w:ind w:right="-284"/>
        <w:jc w:val="both"/>
        <w:outlineLvl w:val="0"/>
        <w:rPr>
          <w:rFonts w:asciiTheme="minorHAnsi" w:hAnsiTheme="minorHAnsi" w:cstheme="minorHAnsi"/>
          <w:color w:val="222222"/>
          <w:sz w:val="22"/>
          <w:szCs w:val="22"/>
          <w:shd w:val="clear" w:color="auto" w:fill="FFFFFF"/>
        </w:rPr>
      </w:pPr>
    </w:p>
    <w:p w14:paraId="06FF94E0" w14:textId="056A728B" w:rsidR="002823A1" w:rsidRDefault="008E4306" w:rsidP="002823A1">
      <w:pPr>
        <w:spacing w:line="276" w:lineRule="auto"/>
        <w:ind w:left="-284" w:right="-284"/>
        <w:jc w:val="both"/>
        <w:outlineLvl w:val="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Sanfte Kraft der Natu</w:t>
      </w:r>
      <w:r w:rsidR="00964857">
        <w:rPr>
          <w:rFonts w:asciiTheme="minorHAnsi" w:hAnsiTheme="minorHAnsi" w:cstheme="minorHAnsi"/>
          <w:b/>
          <w:bCs/>
          <w:color w:val="222222"/>
          <w:sz w:val="22"/>
          <w:szCs w:val="22"/>
          <w:shd w:val="clear" w:color="auto" w:fill="FFFFFF"/>
        </w:rPr>
        <w:t>r</w:t>
      </w:r>
    </w:p>
    <w:p w14:paraId="22A02DCD" w14:textId="77777777" w:rsidR="00724847" w:rsidRPr="00397E71" w:rsidRDefault="00724847" w:rsidP="002823A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7E635589" w14:textId="6DAA0FAC" w:rsidR="002823A1" w:rsidRPr="00397E71" w:rsidRDefault="009814CD" w:rsidP="00785485">
      <w:pPr>
        <w:spacing w:line="276" w:lineRule="auto"/>
        <w:ind w:left="-284" w:right="-284"/>
        <w:jc w:val="both"/>
        <w:outlineLvl w:val="0"/>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Kräutertee</w:t>
      </w:r>
      <w:r w:rsidR="00A77D61">
        <w:rPr>
          <w:rFonts w:asciiTheme="minorHAnsi" w:hAnsiTheme="minorHAnsi" w:cstheme="minorHAnsi"/>
          <w:color w:val="222222"/>
          <w:sz w:val="22"/>
          <w:szCs w:val="22"/>
          <w:shd w:val="clear" w:color="auto" w:fill="FFFFFF"/>
        </w:rPr>
        <w:t>s</w:t>
      </w:r>
      <w:r>
        <w:rPr>
          <w:rFonts w:asciiTheme="minorHAnsi" w:hAnsiTheme="minorHAnsi" w:cstheme="minorHAnsi"/>
          <w:color w:val="222222"/>
          <w:sz w:val="22"/>
          <w:szCs w:val="22"/>
          <w:shd w:val="clear" w:color="auto" w:fill="FFFFFF"/>
        </w:rPr>
        <w:t xml:space="preserve"> </w:t>
      </w:r>
      <w:r w:rsidR="00D511E0">
        <w:rPr>
          <w:rFonts w:asciiTheme="minorHAnsi" w:hAnsiTheme="minorHAnsi" w:cstheme="minorHAnsi"/>
          <w:color w:val="222222"/>
          <w:sz w:val="22"/>
          <w:szCs w:val="22"/>
          <w:shd w:val="clear" w:color="auto" w:fill="FFFFFF"/>
        </w:rPr>
        <w:t>sind</w:t>
      </w:r>
      <w:r w:rsidR="0042472C">
        <w:rPr>
          <w:rFonts w:asciiTheme="minorHAnsi" w:hAnsiTheme="minorHAnsi" w:cstheme="minorHAnsi"/>
          <w:color w:val="222222"/>
          <w:sz w:val="22"/>
          <w:szCs w:val="22"/>
          <w:shd w:val="clear" w:color="auto" w:fill="FFFFFF"/>
        </w:rPr>
        <w:t xml:space="preserve"> sanfte Begleiter für</w:t>
      </w:r>
      <w:r>
        <w:rPr>
          <w:rFonts w:asciiTheme="minorHAnsi" w:hAnsiTheme="minorHAnsi" w:cstheme="minorHAnsi"/>
          <w:color w:val="222222"/>
          <w:sz w:val="22"/>
          <w:szCs w:val="22"/>
          <w:shd w:val="clear" w:color="auto" w:fill="FFFFFF"/>
        </w:rPr>
        <w:t xml:space="preserve"> Körper, Geist und Seele.</w:t>
      </w:r>
      <w:r w:rsidR="00BF1484">
        <w:rPr>
          <w:rFonts w:asciiTheme="minorHAnsi" w:hAnsiTheme="minorHAnsi" w:cstheme="minorHAnsi"/>
          <w:color w:val="222222"/>
          <w:sz w:val="22"/>
          <w:szCs w:val="22"/>
          <w:shd w:val="clear" w:color="auto" w:fill="FFFFFF"/>
        </w:rPr>
        <w:t xml:space="preserve"> Mit der Kräutergarten</w:t>
      </w:r>
      <w:r w:rsidR="00103C6C">
        <w:rPr>
          <w:rFonts w:asciiTheme="minorHAnsi" w:hAnsiTheme="minorHAnsi" w:cstheme="minorHAnsi"/>
          <w:color w:val="222222"/>
          <w:sz w:val="22"/>
          <w:szCs w:val="22"/>
          <w:shd w:val="clear" w:color="auto" w:fill="FFFFFF"/>
        </w:rPr>
        <w:t xml:space="preserve">-Range hat TEEKANNE eine Linie </w:t>
      </w:r>
      <w:r w:rsidR="00667692">
        <w:rPr>
          <w:rFonts w:asciiTheme="minorHAnsi" w:hAnsiTheme="minorHAnsi" w:cstheme="minorHAnsi"/>
          <w:color w:val="222222"/>
          <w:sz w:val="22"/>
          <w:szCs w:val="22"/>
          <w:shd w:val="clear" w:color="auto" w:fill="FFFFFF"/>
        </w:rPr>
        <w:t xml:space="preserve">entwickelt, </w:t>
      </w:r>
      <w:r w:rsidR="00BC0B76">
        <w:rPr>
          <w:rFonts w:asciiTheme="minorHAnsi" w:hAnsiTheme="minorHAnsi" w:cstheme="minorHAnsi"/>
          <w:color w:val="222222"/>
          <w:sz w:val="22"/>
          <w:szCs w:val="22"/>
          <w:shd w:val="clear" w:color="auto" w:fill="FFFFFF"/>
        </w:rPr>
        <w:t xml:space="preserve">die </w:t>
      </w:r>
      <w:r w:rsidR="00E10ED1">
        <w:rPr>
          <w:rFonts w:asciiTheme="minorHAnsi" w:hAnsiTheme="minorHAnsi" w:cstheme="minorHAnsi"/>
          <w:color w:val="222222"/>
          <w:sz w:val="22"/>
          <w:szCs w:val="22"/>
          <w:shd w:val="clear" w:color="auto" w:fill="FFFFFF"/>
        </w:rPr>
        <w:t>gut</w:t>
      </w:r>
      <w:r w:rsidR="00690FBB">
        <w:rPr>
          <w:rFonts w:asciiTheme="minorHAnsi" w:hAnsiTheme="minorHAnsi" w:cstheme="minorHAnsi"/>
          <w:color w:val="222222"/>
          <w:sz w:val="22"/>
          <w:szCs w:val="22"/>
          <w:shd w:val="clear" w:color="auto" w:fill="FFFFFF"/>
        </w:rPr>
        <w:t xml:space="preserve"> tut</w:t>
      </w:r>
      <w:r w:rsidR="003F395E">
        <w:rPr>
          <w:rFonts w:asciiTheme="minorHAnsi" w:hAnsiTheme="minorHAnsi" w:cstheme="minorHAnsi"/>
          <w:color w:val="222222"/>
          <w:sz w:val="22"/>
          <w:szCs w:val="22"/>
          <w:shd w:val="clear" w:color="auto" w:fill="FFFFFF"/>
        </w:rPr>
        <w:t xml:space="preserve"> und gut schmeckt</w:t>
      </w:r>
      <w:r w:rsidR="00E10ED1">
        <w:rPr>
          <w:rFonts w:asciiTheme="minorHAnsi" w:hAnsiTheme="minorHAnsi" w:cstheme="minorHAnsi"/>
          <w:color w:val="222222"/>
          <w:sz w:val="22"/>
          <w:szCs w:val="22"/>
          <w:shd w:val="clear" w:color="auto" w:fill="FFFFFF"/>
        </w:rPr>
        <w:t xml:space="preserve">. </w:t>
      </w:r>
      <w:r w:rsidR="00603168">
        <w:rPr>
          <w:rFonts w:asciiTheme="minorHAnsi" w:hAnsiTheme="minorHAnsi" w:cstheme="minorHAnsi"/>
          <w:color w:val="222222"/>
          <w:sz w:val="22"/>
          <w:szCs w:val="22"/>
          <w:shd w:val="clear" w:color="auto" w:fill="FFFFFF"/>
        </w:rPr>
        <w:t xml:space="preserve">Das kommt bei den </w:t>
      </w:r>
      <w:proofErr w:type="spellStart"/>
      <w:r w:rsidR="00603168">
        <w:rPr>
          <w:rFonts w:asciiTheme="minorHAnsi" w:hAnsiTheme="minorHAnsi" w:cstheme="minorHAnsi"/>
          <w:color w:val="222222"/>
          <w:sz w:val="22"/>
          <w:szCs w:val="22"/>
          <w:shd w:val="clear" w:color="auto" w:fill="FFFFFF"/>
        </w:rPr>
        <w:t>Konsument</w:t>
      </w:r>
      <w:r w:rsidR="00A740B1">
        <w:rPr>
          <w:rFonts w:asciiTheme="minorHAnsi" w:hAnsiTheme="minorHAnsi" w:cstheme="minorHAnsi"/>
          <w:color w:val="222222"/>
          <w:sz w:val="22"/>
          <w:szCs w:val="22"/>
          <w:shd w:val="clear" w:color="auto" w:fill="FFFFFF"/>
        </w:rPr>
        <w:t>:i</w:t>
      </w:r>
      <w:r w:rsidR="00603168">
        <w:rPr>
          <w:rFonts w:asciiTheme="minorHAnsi" w:hAnsiTheme="minorHAnsi" w:cstheme="minorHAnsi"/>
          <w:color w:val="222222"/>
          <w:sz w:val="22"/>
          <w:szCs w:val="22"/>
          <w:shd w:val="clear" w:color="auto" w:fill="FFFFFF"/>
        </w:rPr>
        <w:t>nnen</w:t>
      </w:r>
      <w:proofErr w:type="spellEnd"/>
      <w:r w:rsidR="00603168">
        <w:rPr>
          <w:rFonts w:asciiTheme="minorHAnsi" w:hAnsiTheme="minorHAnsi" w:cstheme="minorHAnsi"/>
          <w:color w:val="222222"/>
          <w:sz w:val="22"/>
          <w:szCs w:val="22"/>
          <w:shd w:val="clear" w:color="auto" w:fill="FFFFFF"/>
        </w:rPr>
        <w:t xml:space="preserve"> an.</w:t>
      </w:r>
      <w:r>
        <w:rPr>
          <w:rFonts w:asciiTheme="minorHAnsi" w:hAnsiTheme="minorHAnsi" w:cstheme="minorHAnsi"/>
          <w:color w:val="222222"/>
          <w:sz w:val="22"/>
          <w:szCs w:val="22"/>
          <w:shd w:val="clear" w:color="auto" w:fill="FFFFFF"/>
        </w:rPr>
        <w:t xml:space="preserve"> </w:t>
      </w:r>
      <w:r w:rsidR="00C87C13">
        <w:rPr>
          <w:rFonts w:asciiTheme="minorHAnsi" w:hAnsiTheme="minorHAnsi" w:cstheme="minorHAnsi"/>
          <w:color w:val="222222"/>
          <w:sz w:val="22"/>
          <w:szCs w:val="22"/>
          <w:shd w:val="clear" w:color="auto" w:fill="FFFFFF"/>
        </w:rPr>
        <w:t>Neben</w:t>
      </w:r>
      <w:r>
        <w:rPr>
          <w:rFonts w:asciiTheme="minorHAnsi" w:hAnsiTheme="minorHAnsi" w:cstheme="minorHAnsi"/>
          <w:color w:val="222222"/>
          <w:sz w:val="22"/>
          <w:szCs w:val="22"/>
          <w:shd w:val="clear" w:color="auto" w:fill="FFFFFF"/>
        </w:rPr>
        <w:t xml:space="preserve"> </w:t>
      </w:r>
      <w:r w:rsidR="007944A1" w:rsidRPr="007944A1">
        <w:rPr>
          <w:rFonts w:asciiTheme="minorHAnsi" w:hAnsiTheme="minorHAnsi" w:cstheme="minorHAnsi"/>
          <w:i/>
          <w:iCs/>
          <w:color w:val="222222"/>
          <w:sz w:val="22"/>
          <w:szCs w:val="22"/>
          <w:shd w:val="clear" w:color="auto" w:fill="FFFFFF"/>
        </w:rPr>
        <w:t>Bio</w:t>
      </w:r>
      <w:r w:rsidR="007944A1">
        <w:rPr>
          <w:rFonts w:asciiTheme="minorHAnsi" w:hAnsiTheme="minorHAnsi" w:cstheme="minorHAnsi"/>
          <w:color w:val="222222"/>
          <w:sz w:val="22"/>
          <w:szCs w:val="22"/>
          <w:shd w:val="clear" w:color="auto" w:fill="FFFFFF"/>
        </w:rPr>
        <w:t xml:space="preserve"> </w:t>
      </w:r>
      <w:r w:rsidRPr="008B18AC">
        <w:rPr>
          <w:rFonts w:asciiTheme="minorHAnsi" w:hAnsiTheme="minorHAnsi" w:cstheme="minorHAnsi"/>
          <w:i/>
          <w:iCs/>
          <w:color w:val="222222"/>
          <w:sz w:val="22"/>
          <w:szCs w:val="22"/>
          <w:shd w:val="clear" w:color="auto" w:fill="FFFFFF"/>
        </w:rPr>
        <w:t>Salbei-Thymian-Honig</w:t>
      </w:r>
      <w:r>
        <w:rPr>
          <w:rFonts w:asciiTheme="minorHAnsi" w:hAnsiTheme="minorHAnsi" w:cstheme="minorHAnsi"/>
          <w:color w:val="222222"/>
          <w:sz w:val="22"/>
          <w:szCs w:val="22"/>
          <w:shd w:val="clear" w:color="auto" w:fill="FFFFFF"/>
        </w:rPr>
        <w:t xml:space="preserve"> </w:t>
      </w:r>
      <w:r w:rsidR="003F395E">
        <w:rPr>
          <w:rFonts w:asciiTheme="minorHAnsi" w:hAnsiTheme="minorHAnsi" w:cstheme="minorHAnsi"/>
          <w:color w:val="222222"/>
          <w:sz w:val="22"/>
          <w:szCs w:val="22"/>
          <w:shd w:val="clear" w:color="auto" w:fill="FFFFFF"/>
        </w:rPr>
        <w:t xml:space="preserve">umfasst die </w:t>
      </w:r>
      <w:r w:rsidR="00EB631C">
        <w:rPr>
          <w:rFonts w:asciiTheme="minorHAnsi" w:hAnsiTheme="minorHAnsi" w:cstheme="minorHAnsi"/>
          <w:color w:val="222222"/>
          <w:sz w:val="22"/>
          <w:szCs w:val="22"/>
          <w:shd w:val="clear" w:color="auto" w:fill="FFFFFF"/>
        </w:rPr>
        <w:t>Kräutergarten</w:t>
      </w:r>
      <w:r w:rsidR="003F395E">
        <w:rPr>
          <w:rFonts w:asciiTheme="minorHAnsi" w:hAnsiTheme="minorHAnsi" w:cstheme="minorHAnsi"/>
          <w:color w:val="222222"/>
          <w:sz w:val="22"/>
          <w:szCs w:val="22"/>
          <w:shd w:val="clear" w:color="auto" w:fill="FFFFFF"/>
        </w:rPr>
        <w:t>-Famil</w:t>
      </w:r>
      <w:r w:rsidR="0085271B">
        <w:rPr>
          <w:rFonts w:asciiTheme="minorHAnsi" w:hAnsiTheme="minorHAnsi" w:cstheme="minorHAnsi"/>
          <w:color w:val="222222"/>
          <w:sz w:val="22"/>
          <w:szCs w:val="22"/>
          <w:shd w:val="clear" w:color="auto" w:fill="FFFFFF"/>
        </w:rPr>
        <w:t>ie</w:t>
      </w:r>
      <w:r w:rsidR="003F395E">
        <w:rPr>
          <w:rFonts w:asciiTheme="minorHAnsi" w:hAnsiTheme="minorHAnsi" w:cstheme="minorHAnsi"/>
          <w:color w:val="222222"/>
          <w:sz w:val="22"/>
          <w:szCs w:val="22"/>
          <w:shd w:val="clear" w:color="auto" w:fill="FFFFFF"/>
        </w:rPr>
        <w:t xml:space="preserve"> mittlerweile</w:t>
      </w:r>
      <w:r w:rsidR="00D335AF">
        <w:rPr>
          <w:rFonts w:asciiTheme="minorHAnsi" w:hAnsiTheme="minorHAnsi" w:cstheme="minorHAnsi"/>
          <w:color w:val="222222"/>
          <w:sz w:val="22"/>
          <w:szCs w:val="22"/>
          <w:shd w:val="clear" w:color="auto" w:fill="FFFFFF"/>
        </w:rPr>
        <w:t xml:space="preserve"> </w:t>
      </w:r>
      <w:r w:rsidR="00715F38">
        <w:rPr>
          <w:rFonts w:asciiTheme="minorHAnsi" w:hAnsiTheme="minorHAnsi" w:cstheme="minorHAnsi"/>
          <w:color w:val="222222"/>
          <w:sz w:val="22"/>
          <w:szCs w:val="22"/>
          <w:shd w:val="clear" w:color="auto" w:fill="FFFFFF"/>
        </w:rPr>
        <w:t>sechs</w:t>
      </w:r>
      <w:r w:rsidR="00D335AF">
        <w:rPr>
          <w:rFonts w:asciiTheme="minorHAnsi" w:hAnsiTheme="minorHAnsi" w:cstheme="minorHAnsi"/>
          <w:color w:val="222222"/>
          <w:sz w:val="22"/>
          <w:szCs w:val="22"/>
          <w:shd w:val="clear" w:color="auto" w:fill="FFFFFF"/>
        </w:rPr>
        <w:t xml:space="preserve"> weitere Sorten</w:t>
      </w:r>
      <w:r w:rsidR="00205B62">
        <w:rPr>
          <w:rFonts w:asciiTheme="minorHAnsi" w:hAnsiTheme="minorHAnsi" w:cstheme="minorHAnsi"/>
          <w:color w:val="222222"/>
          <w:sz w:val="22"/>
          <w:szCs w:val="22"/>
          <w:shd w:val="clear" w:color="auto" w:fill="FFFFFF"/>
        </w:rPr>
        <w:t xml:space="preserve">: </w:t>
      </w:r>
      <w:r w:rsidRPr="00397E71">
        <w:rPr>
          <w:rFonts w:asciiTheme="minorHAnsi" w:hAnsiTheme="minorHAnsi" w:cstheme="minorHAnsi"/>
          <w:i/>
          <w:iCs/>
          <w:color w:val="222222"/>
          <w:sz w:val="22"/>
          <w:szCs w:val="22"/>
          <w:shd w:val="clear" w:color="auto" w:fill="FFFFFF"/>
        </w:rPr>
        <w:t>Bio Fenchel-Anis-Kümmel, Bio</w:t>
      </w:r>
      <w:r w:rsidR="00374840">
        <w:rPr>
          <w:rFonts w:asciiTheme="minorHAnsi" w:hAnsiTheme="minorHAnsi" w:cstheme="minorHAnsi"/>
          <w:i/>
          <w:iCs/>
          <w:color w:val="222222"/>
          <w:sz w:val="22"/>
          <w:szCs w:val="22"/>
          <w:shd w:val="clear" w:color="auto" w:fill="FFFFFF"/>
        </w:rPr>
        <w:t xml:space="preserve"> </w:t>
      </w:r>
      <w:r w:rsidRPr="00397E71">
        <w:rPr>
          <w:rFonts w:asciiTheme="minorHAnsi" w:hAnsiTheme="minorHAnsi" w:cstheme="minorHAnsi"/>
          <w:i/>
          <w:iCs/>
          <w:color w:val="222222"/>
          <w:sz w:val="22"/>
          <w:szCs w:val="22"/>
          <w:shd w:val="clear" w:color="auto" w:fill="FFFFFF"/>
        </w:rPr>
        <w:t>Kamille, Bio Bergkräuter</w:t>
      </w:r>
      <w:r w:rsidR="004777F8">
        <w:rPr>
          <w:rFonts w:asciiTheme="minorHAnsi" w:hAnsiTheme="minorHAnsi" w:cstheme="minorHAnsi"/>
          <w:i/>
          <w:iCs/>
          <w:color w:val="222222"/>
          <w:sz w:val="22"/>
          <w:szCs w:val="22"/>
          <w:shd w:val="clear" w:color="auto" w:fill="FFFFFF"/>
        </w:rPr>
        <w:t xml:space="preserve">, </w:t>
      </w:r>
      <w:r w:rsidRPr="00397E71">
        <w:rPr>
          <w:rFonts w:asciiTheme="minorHAnsi" w:hAnsiTheme="minorHAnsi" w:cstheme="minorHAnsi"/>
          <w:i/>
          <w:iCs/>
          <w:color w:val="222222"/>
          <w:sz w:val="22"/>
          <w:szCs w:val="22"/>
          <w:shd w:val="clear" w:color="auto" w:fill="FFFFFF"/>
        </w:rPr>
        <w:t>Bio Pfefferminze</w:t>
      </w:r>
      <w:r w:rsidR="004777F8">
        <w:rPr>
          <w:rFonts w:asciiTheme="minorHAnsi" w:hAnsiTheme="minorHAnsi" w:cstheme="minorHAnsi"/>
          <w:i/>
          <w:iCs/>
          <w:color w:val="222222"/>
          <w:sz w:val="22"/>
          <w:szCs w:val="22"/>
          <w:shd w:val="clear" w:color="auto" w:fill="FFFFFF"/>
        </w:rPr>
        <w:t>, Bio Bren</w:t>
      </w:r>
      <w:r w:rsidR="00883288">
        <w:rPr>
          <w:rFonts w:asciiTheme="minorHAnsi" w:hAnsiTheme="minorHAnsi" w:cstheme="minorHAnsi"/>
          <w:i/>
          <w:iCs/>
          <w:color w:val="222222"/>
          <w:sz w:val="22"/>
          <w:szCs w:val="22"/>
          <w:shd w:val="clear" w:color="auto" w:fill="FFFFFF"/>
        </w:rPr>
        <w:t>n</w:t>
      </w:r>
      <w:r w:rsidR="004777F8">
        <w:rPr>
          <w:rFonts w:asciiTheme="minorHAnsi" w:hAnsiTheme="minorHAnsi" w:cstheme="minorHAnsi"/>
          <w:i/>
          <w:iCs/>
          <w:color w:val="222222"/>
          <w:sz w:val="22"/>
          <w:szCs w:val="22"/>
          <w:shd w:val="clear" w:color="auto" w:fill="FFFFFF"/>
        </w:rPr>
        <w:t>nessel mit Zitronengras</w:t>
      </w:r>
      <w:r w:rsidR="00A94E54">
        <w:rPr>
          <w:rFonts w:asciiTheme="minorHAnsi" w:hAnsiTheme="minorHAnsi" w:cstheme="minorHAnsi"/>
          <w:i/>
          <w:iCs/>
          <w:color w:val="222222"/>
          <w:sz w:val="22"/>
          <w:szCs w:val="22"/>
          <w:shd w:val="clear" w:color="auto" w:fill="FFFFFF"/>
        </w:rPr>
        <w:t xml:space="preserve"> und </w:t>
      </w:r>
      <w:r w:rsidR="004777F8">
        <w:rPr>
          <w:rFonts w:asciiTheme="minorHAnsi" w:hAnsiTheme="minorHAnsi" w:cstheme="minorHAnsi"/>
          <w:i/>
          <w:iCs/>
          <w:color w:val="222222"/>
          <w:sz w:val="22"/>
          <w:szCs w:val="22"/>
          <w:shd w:val="clear" w:color="auto" w:fill="FFFFFF"/>
        </w:rPr>
        <w:t>Bio Gartensalbei</w:t>
      </w:r>
      <w:r w:rsidR="00A94E54">
        <w:rPr>
          <w:rFonts w:asciiTheme="minorHAnsi" w:hAnsiTheme="minorHAnsi" w:cstheme="minorHAnsi"/>
          <w:i/>
          <w:iCs/>
          <w:color w:val="222222"/>
          <w:sz w:val="22"/>
          <w:szCs w:val="22"/>
          <w:shd w:val="clear" w:color="auto" w:fill="FFFFFF"/>
        </w:rPr>
        <w:t>.</w:t>
      </w:r>
    </w:p>
    <w:p w14:paraId="4758AB09" w14:textId="77777777" w:rsidR="00785485" w:rsidRPr="00785485" w:rsidRDefault="00785485" w:rsidP="000A30F3">
      <w:pPr>
        <w:spacing w:line="276" w:lineRule="auto"/>
        <w:ind w:left="-284" w:right="-284"/>
        <w:jc w:val="both"/>
        <w:rPr>
          <w:rFonts w:asciiTheme="minorHAnsi" w:hAnsiTheme="minorHAnsi" w:cstheme="minorHAnsi"/>
          <w:sz w:val="22"/>
          <w:szCs w:val="22"/>
          <w:shd w:val="clear" w:color="auto" w:fill="FFFFFF"/>
        </w:rPr>
      </w:pPr>
    </w:p>
    <w:p w14:paraId="5A4366F0" w14:textId="77777777" w:rsidR="00D62EC8" w:rsidRDefault="00D62EC8"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7B87E407" w14:textId="77777777" w:rsidR="003F395E" w:rsidRDefault="003F395E"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7FCE9AA9" w14:textId="77777777" w:rsidR="00B2402D" w:rsidRPr="005D2161" w:rsidRDefault="00B2402D" w:rsidP="005D2161">
      <w:pPr>
        <w:spacing w:line="276" w:lineRule="auto"/>
        <w:ind w:left="-284" w:right="-284"/>
        <w:jc w:val="both"/>
        <w:outlineLvl w:val="0"/>
        <w:rPr>
          <w:rFonts w:asciiTheme="minorHAnsi" w:hAnsiTheme="minorHAnsi" w:cstheme="minorHAnsi"/>
          <w:color w:val="222222"/>
          <w:sz w:val="22"/>
          <w:szCs w:val="22"/>
          <w:shd w:val="clear" w:color="auto" w:fill="FFFFFF"/>
        </w:rPr>
      </w:pPr>
    </w:p>
    <w:p w14:paraId="6DC65AE3" w14:textId="77777777" w:rsidR="00D62EC8" w:rsidRDefault="00D62EC8"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38E85F26" w14:textId="77777777" w:rsidR="00D62EC8" w:rsidRDefault="00D62EC8"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4C95BE95" w14:textId="77777777" w:rsidR="00D62EC8" w:rsidRDefault="00D62EC8"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0E81C290" w14:textId="4596FDDC" w:rsidR="00966BB2" w:rsidRPr="005D2161" w:rsidRDefault="00570BBC"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r w:rsidRPr="005D2161">
        <w:rPr>
          <w:rFonts w:asciiTheme="minorHAnsi" w:hAnsiTheme="minorHAnsi" w:cstheme="minorHAnsi"/>
          <w:b/>
          <w:bCs/>
          <w:color w:val="222222"/>
          <w:sz w:val="22"/>
          <w:szCs w:val="22"/>
          <w:shd w:val="clear" w:color="auto" w:fill="FFFFFF"/>
        </w:rPr>
        <w:t>TEEKANNE Österreich mit Sitz in Salzburg</w:t>
      </w:r>
    </w:p>
    <w:p w14:paraId="6D1B58E8" w14:textId="77777777" w:rsidR="00537365" w:rsidRPr="005D2161" w:rsidRDefault="00537365" w:rsidP="005D2161">
      <w:pPr>
        <w:spacing w:line="276" w:lineRule="auto"/>
        <w:ind w:left="-284" w:right="-284"/>
        <w:jc w:val="both"/>
        <w:outlineLvl w:val="0"/>
        <w:rPr>
          <w:rFonts w:asciiTheme="minorHAnsi" w:hAnsiTheme="minorHAnsi" w:cstheme="minorHAnsi"/>
          <w:b/>
          <w:bCs/>
          <w:color w:val="222222"/>
          <w:sz w:val="22"/>
          <w:szCs w:val="22"/>
          <w:shd w:val="clear" w:color="auto" w:fill="FFFFFF"/>
        </w:rPr>
      </w:pPr>
    </w:p>
    <w:p w14:paraId="64B03957" w14:textId="55AF5AE3" w:rsidR="00966BB2"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r w:rsidRPr="00723EEF">
        <w:rPr>
          <w:rFonts w:asciiTheme="minorHAnsi" w:hAnsiTheme="minorHAnsi" w:cstheme="minorHAnsi"/>
          <w:color w:val="222222"/>
          <w:sz w:val="22"/>
          <w:szCs w:val="22"/>
          <w:shd w:val="clear" w:color="auto" w:fill="FFFFFF"/>
        </w:rPr>
        <w:t>TEEKANNE Österreich produziert seit über 70 Jahren am Standort Salzburg und verantwortet von hier aus auch den Vertrieb für den gesamten osteuropäischen Raum. Das Familienunternehmen ist seit Jahren Marktführer für Tee in Österreich und verfolgt eine konsequente Nachhaltigkeitsstrategie, die integral verstanden wird und sich durch alle Bereiche zieht. Dazu zählen beispielsweise die enge und langjährige Zusammenarbeit mit Rainforest Alliance (RFA)</w:t>
      </w:r>
      <w:r w:rsidR="00202405">
        <w:rPr>
          <w:rFonts w:asciiTheme="minorHAnsi" w:hAnsiTheme="minorHAnsi" w:cstheme="minorHAnsi"/>
          <w:color w:val="222222"/>
          <w:sz w:val="22"/>
          <w:szCs w:val="22"/>
          <w:shd w:val="clear" w:color="auto" w:fill="FFFFFF"/>
        </w:rPr>
        <w:t xml:space="preserve"> und </w:t>
      </w:r>
      <w:r w:rsidRPr="00723EEF">
        <w:rPr>
          <w:rFonts w:asciiTheme="minorHAnsi" w:hAnsiTheme="minorHAnsi" w:cstheme="minorHAnsi"/>
          <w:color w:val="222222"/>
          <w:sz w:val="22"/>
          <w:szCs w:val="22"/>
          <w:shd w:val="clear" w:color="auto" w:fill="FFFFFF"/>
        </w:rPr>
        <w:t xml:space="preserve">Fairtrade. Seit 2021 unterstützt TEEKANNE auch die Initiative </w:t>
      </w:r>
      <w:proofErr w:type="spellStart"/>
      <w:r w:rsidRPr="00723EEF">
        <w:rPr>
          <w:rFonts w:asciiTheme="minorHAnsi" w:hAnsiTheme="minorHAnsi" w:cstheme="minorHAnsi"/>
          <w:color w:val="222222"/>
          <w:sz w:val="22"/>
          <w:szCs w:val="22"/>
          <w:shd w:val="clear" w:color="auto" w:fill="FFFFFF"/>
        </w:rPr>
        <w:t>BeeWild</w:t>
      </w:r>
      <w:proofErr w:type="spellEnd"/>
      <w:r w:rsidRPr="00723EEF">
        <w:rPr>
          <w:rFonts w:asciiTheme="minorHAnsi" w:hAnsiTheme="minorHAnsi" w:cstheme="minorHAnsi"/>
          <w:color w:val="222222"/>
          <w:sz w:val="22"/>
          <w:szCs w:val="22"/>
          <w:shd w:val="clear" w:color="auto" w:fill="FFFFFF"/>
        </w:rPr>
        <w:t xml:space="preserve"> (ehemals </w:t>
      </w:r>
      <w:proofErr w:type="spellStart"/>
      <w:r w:rsidRPr="00723EEF">
        <w:rPr>
          <w:rFonts w:asciiTheme="minorHAnsi" w:hAnsiTheme="minorHAnsi" w:cstheme="minorHAnsi"/>
          <w:color w:val="222222"/>
          <w:sz w:val="22"/>
          <w:szCs w:val="22"/>
          <w:shd w:val="clear" w:color="auto" w:fill="FFFFFF"/>
        </w:rPr>
        <w:t>BioBienenApfel</w:t>
      </w:r>
      <w:proofErr w:type="spellEnd"/>
      <w:r w:rsidRPr="00723EEF">
        <w:rPr>
          <w:rFonts w:asciiTheme="minorHAnsi" w:hAnsiTheme="minorHAnsi" w:cstheme="minorHAnsi"/>
          <w:color w:val="222222"/>
          <w:sz w:val="22"/>
          <w:szCs w:val="22"/>
          <w:shd w:val="clear" w:color="auto" w:fill="FFFFFF"/>
        </w:rPr>
        <w:t>).</w:t>
      </w:r>
    </w:p>
    <w:p w14:paraId="529B7DCB" w14:textId="42435245" w:rsidR="00723EEF" w:rsidRPr="005D2161" w:rsidRDefault="00723EEF" w:rsidP="005D2161">
      <w:pPr>
        <w:pBdr>
          <w:bottom w:val="single" w:sz="6" w:space="1" w:color="auto"/>
        </w:pBdr>
        <w:spacing w:line="276" w:lineRule="auto"/>
        <w:ind w:left="-284" w:right="-284"/>
        <w:jc w:val="both"/>
        <w:outlineLvl w:val="0"/>
        <w:rPr>
          <w:rFonts w:asciiTheme="minorHAnsi" w:hAnsiTheme="minorHAnsi" w:cstheme="minorHAnsi"/>
          <w:color w:val="222222"/>
          <w:sz w:val="22"/>
          <w:szCs w:val="22"/>
          <w:shd w:val="clear" w:color="auto" w:fill="FFFFFF"/>
        </w:rPr>
      </w:pPr>
    </w:p>
    <w:p w14:paraId="69AEDDAC" w14:textId="77777777" w:rsidR="00023C84" w:rsidRDefault="00023C84" w:rsidP="00B2402D">
      <w:pPr>
        <w:spacing w:line="276" w:lineRule="auto"/>
        <w:ind w:right="-284"/>
        <w:outlineLvl w:val="0"/>
        <w:rPr>
          <w:rFonts w:asciiTheme="minorHAnsi" w:eastAsia="Calibri" w:hAnsiTheme="minorHAnsi" w:cstheme="minorHAnsi"/>
          <w:b/>
          <w:bCs/>
          <w:sz w:val="22"/>
          <w:szCs w:val="22"/>
          <w:lang w:eastAsia="en-US"/>
        </w:rPr>
      </w:pPr>
    </w:p>
    <w:p w14:paraId="46186840" w14:textId="09B9F13E" w:rsidR="00383D9D" w:rsidRDefault="00383D9D" w:rsidP="00B2402D">
      <w:pPr>
        <w:spacing w:line="276" w:lineRule="auto"/>
        <w:ind w:right="-284"/>
        <w:outlineLvl w:val="0"/>
        <w:rPr>
          <w:rFonts w:asciiTheme="minorHAnsi" w:eastAsia="Calibri" w:hAnsiTheme="minorHAnsi" w:cstheme="minorHAnsi"/>
          <w:b/>
          <w:bCs/>
          <w:sz w:val="22"/>
          <w:szCs w:val="22"/>
          <w:lang w:eastAsia="en-US"/>
        </w:rPr>
      </w:pPr>
    </w:p>
    <w:p w14:paraId="6A541707" w14:textId="3D6882C2" w:rsidR="00383D9D" w:rsidRDefault="00163247" w:rsidP="005D2161">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7FC7DFAA" wp14:editId="251465F5">
            <wp:simplePos x="0" y="0"/>
            <wp:positionH relativeFrom="column">
              <wp:posOffset>71120</wp:posOffset>
            </wp:positionH>
            <wp:positionV relativeFrom="paragraph">
              <wp:posOffset>47625</wp:posOffset>
            </wp:positionV>
            <wp:extent cx="2313940" cy="1955165"/>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email">
                      <a:extLst>
                        <a:ext uri="{28A0092B-C50C-407E-A947-70E740481C1C}">
                          <a14:useLocalDpi xmlns:a14="http://schemas.microsoft.com/office/drawing/2010/main"/>
                        </a:ext>
                      </a:extLst>
                    </a:blip>
                    <a:stretch>
                      <a:fillRect/>
                    </a:stretch>
                  </pic:blipFill>
                  <pic:spPr>
                    <a:xfrm>
                      <a:off x="0" y="0"/>
                      <a:ext cx="2313940" cy="1955165"/>
                    </a:xfrm>
                    <a:prstGeom prst="rect">
                      <a:avLst/>
                    </a:prstGeom>
                  </pic:spPr>
                </pic:pic>
              </a:graphicData>
            </a:graphic>
            <wp14:sizeRelH relativeFrom="margin">
              <wp14:pctWidth>0</wp14:pctWidth>
            </wp14:sizeRelH>
            <wp14:sizeRelV relativeFrom="margin">
              <wp14:pctHeight>0</wp14:pctHeight>
            </wp14:sizeRelV>
          </wp:anchor>
        </w:drawing>
      </w:r>
    </w:p>
    <w:p w14:paraId="6A082F99" w14:textId="16DD7681" w:rsidR="00174CBE" w:rsidRPr="005D2161" w:rsidRDefault="00A14618" w:rsidP="0095014D">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1</w:t>
      </w:r>
      <w:r w:rsidR="00D41C65" w:rsidRPr="005D2161">
        <w:rPr>
          <w:rFonts w:asciiTheme="minorHAnsi" w:eastAsia="Calibri" w:hAnsiTheme="minorHAnsi" w:cstheme="minorHAnsi"/>
          <w:b/>
          <w:bCs/>
          <w:sz w:val="22"/>
          <w:szCs w:val="22"/>
          <w:lang w:eastAsia="en-US"/>
        </w:rPr>
        <w:t>:</w:t>
      </w:r>
      <w:r w:rsidR="00966BB2" w:rsidRPr="005D2161">
        <w:rPr>
          <w:rFonts w:asciiTheme="minorHAnsi" w:eastAsia="Calibri" w:hAnsiTheme="minorHAnsi" w:cstheme="minorHAnsi"/>
          <w:b/>
          <w:bCs/>
          <w:sz w:val="22"/>
          <w:szCs w:val="22"/>
          <w:lang w:eastAsia="en-US"/>
        </w:rPr>
        <w:t xml:space="preserve"> </w:t>
      </w:r>
    </w:p>
    <w:p w14:paraId="391C990A" w14:textId="77777777" w:rsidR="000C1190" w:rsidRDefault="009E4D90" w:rsidP="005D2161">
      <w:pPr>
        <w:spacing w:line="276" w:lineRule="auto"/>
        <w:ind w:left="-284" w:right="-284"/>
        <w:outlineLvl w:val="0"/>
        <w:rPr>
          <w:rFonts w:asciiTheme="minorHAnsi" w:eastAsia="Calibri" w:hAnsiTheme="minorHAnsi" w:cstheme="minorHAnsi"/>
          <w:sz w:val="22"/>
          <w:szCs w:val="22"/>
          <w:lang w:eastAsia="en-US"/>
        </w:rPr>
      </w:pPr>
      <w:bookmarkStart w:id="3" w:name="_Hlk140436571"/>
      <w:r w:rsidRPr="009E4D90">
        <w:rPr>
          <w:rFonts w:asciiTheme="minorHAnsi" w:eastAsia="Calibri" w:hAnsiTheme="minorHAnsi" w:cstheme="minorHAnsi"/>
          <w:sz w:val="22"/>
          <w:szCs w:val="22"/>
          <w:lang w:eastAsia="en-US"/>
        </w:rPr>
        <w:t xml:space="preserve">Mit Salbei-Thymian-Honig bringt Österreichs Teespezialist Nummer 1 eine besonders angenehm schmeckende Mischung in die Tassen. </w:t>
      </w:r>
    </w:p>
    <w:p w14:paraId="38C593A7" w14:textId="77777777" w:rsidR="000C1190" w:rsidRDefault="000C1190" w:rsidP="005D2161">
      <w:pPr>
        <w:spacing w:line="276" w:lineRule="auto"/>
        <w:ind w:left="-284" w:right="-284"/>
        <w:outlineLvl w:val="0"/>
        <w:rPr>
          <w:rFonts w:asciiTheme="minorHAnsi" w:eastAsia="Calibri" w:hAnsiTheme="minorHAnsi" w:cstheme="minorHAnsi"/>
          <w:b/>
          <w:bCs/>
          <w:sz w:val="22"/>
          <w:szCs w:val="22"/>
          <w:lang w:eastAsia="en-US"/>
        </w:rPr>
      </w:pPr>
    </w:p>
    <w:p w14:paraId="03E93DC1" w14:textId="313E295D" w:rsidR="00987451" w:rsidRPr="00987451" w:rsidRDefault="000C1190" w:rsidP="005D2161">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B</w:t>
      </w:r>
      <w:r w:rsidR="00987451" w:rsidRPr="00987451">
        <w:rPr>
          <w:rFonts w:asciiTheme="minorHAnsi" w:eastAsia="Calibri" w:hAnsiTheme="minorHAnsi" w:cstheme="minorHAnsi"/>
          <w:b/>
          <w:bCs/>
          <w:sz w:val="22"/>
          <w:szCs w:val="22"/>
          <w:lang w:eastAsia="en-US"/>
        </w:rPr>
        <w:t>ildnachweis:</w:t>
      </w:r>
      <w:r w:rsidR="009E4D90">
        <w:rPr>
          <w:rFonts w:asciiTheme="minorHAnsi" w:eastAsia="Calibri" w:hAnsiTheme="minorHAnsi" w:cstheme="minorHAnsi"/>
          <w:b/>
          <w:bCs/>
          <w:sz w:val="22"/>
          <w:szCs w:val="22"/>
          <w:lang w:eastAsia="en-US"/>
        </w:rPr>
        <w:t xml:space="preserve"> </w:t>
      </w:r>
      <w:r w:rsidR="009E4D90" w:rsidRPr="000C1190">
        <w:rPr>
          <w:rFonts w:asciiTheme="minorHAnsi" w:eastAsia="Calibri" w:hAnsiTheme="minorHAnsi" w:cstheme="minorHAnsi"/>
          <w:sz w:val="22"/>
          <w:szCs w:val="22"/>
          <w:lang w:eastAsia="en-US"/>
        </w:rPr>
        <w:t>TEEKANNE</w:t>
      </w:r>
      <w:r w:rsidR="0067481C" w:rsidRPr="000C1190">
        <w:rPr>
          <w:rFonts w:asciiTheme="minorHAnsi" w:eastAsia="Calibri" w:hAnsiTheme="minorHAnsi" w:cstheme="minorHAnsi"/>
          <w:sz w:val="22"/>
          <w:szCs w:val="22"/>
          <w:lang w:eastAsia="en-US"/>
        </w:rPr>
        <w:t xml:space="preserve"> / Abdruck honorarfrei!</w:t>
      </w:r>
    </w:p>
    <w:bookmarkEnd w:id="3"/>
    <w:p w14:paraId="399AFC1E" w14:textId="77777777" w:rsidR="00987451" w:rsidRPr="005D2161" w:rsidRDefault="00987451" w:rsidP="00D0416C">
      <w:pPr>
        <w:spacing w:line="276" w:lineRule="auto"/>
        <w:ind w:right="-284"/>
        <w:outlineLvl w:val="0"/>
        <w:rPr>
          <w:rFonts w:asciiTheme="minorHAnsi" w:eastAsia="Calibri" w:hAnsiTheme="minorHAnsi" w:cstheme="minorHAnsi"/>
          <w:b/>
          <w:bCs/>
          <w:sz w:val="22"/>
          <w:szCs w:val="22"/>
          <w:lang w:eastAsia="en-US"/>
        </w:rPr>
      </w:pPr>
    </w:p>
    <w:p w14:paraId="33DFF2D0" w14:textId="77777777" w:rsidR="00130B9C" w:rsidRDefault="00130B9C" w:rsidP="00383D9D">
      <w:pPr>
        <w:spacing w:line="276" w:lineRule="auto"/>
        <w:ind w:left="-284" w:right="-284"/>
        <w:outlineLvl w:val="0"/>
        <w:rPr>
          <w:rFonts w:asciiTheme="minorHAnsi" w:eastAsia="Calibri" w:hAnsiTheme="minorHAnsi" w:cstheme="minorHAnsi"/>
          <w:b/>
          <w:bCs/>
          <w:sz w:val="22"/>
          <w:szCs w:val="22"/>
          <w:lang w:eastAsia="en-US"/>
        </w:rPr>
      </w:pPr>
    </w:p>
    <w:p w14:paraId="21FDCC97" w14:textId="77777777" w:rsidR="00130B9C" w:rsidRDefault="00130B9C" w:rsidP="00383D9D">
      <w:pPr>
        <w:spacing w:line="276" w:lineRule="auto"/>
        <w:ind w:left="-284" w:right="-284"/>
        <w:outlineLvl w:val="0"/>
        <w:rPr>
          <w:rFonts w:asciiTheme="minorHAnsi" w:eastAsia="Calibri" w:hAnsiTheme="minorHAnsi" w:cstheme="minorHAnsi"/>
          <w:b/>
          <w:bCs/>
          <w:sz w:val="22"/>
          <w:szCs w:val="22"/>
          <w:lang w:eastAsia="en-US"/>
        </w:rPr>
      </w:pPr>
    </w:p>
    <w:p w14:paraId="7D7C8CE9" w14:textId="77777777" w:rsidR="00130B9C" w:rsidRDefault="00130B9C" w:rsidP="00B2402D">
      <w:pPr>
        <w:spacing w:line="276" w:lineRule="auto"/>
        <w:ind w:right="-284"/>
        <w:outlineLvl w:val="0"/>
        <w:rPr>
          <w:rFonts w:asciiTheme="minorHAnsi" w:eastAsia="Calibri" w:hAnsiTheme="minorHAnsi" w:cstheme="minorHAnsi"/>
          <w:b/>
          <w:bCs/>
          <w:sz w:val="22"/>
          <w:szCs w:val="22"/>
          <w:lang w:eastAsia="en-US"/>
        </w:rPr>
      </w:pPr>
    </w:p>
    <w:p w14:paraId="50055C0B" w14:textId="3D799CAE" w:rsidR="001665F7" w:rsidRPr="005D2161" w:rsidRDefault="00383D9D" w:rsidP="00383D9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0288" behindDoc="0" locked="0" layoutInCell="1" allowOverlap="1" wp14:anchorId="19B85972" wp14:editId="09732C60">
            <wp:simplePos x="0" y="0"/>
            <wp:positionH relativeFrom="column">
              <wp:posOffset>-185420</wp:posOffset>
            </wp:positionH>
            <wp:positionV relativeFrom="paragraph">
              <wp:posOffset>246380</wp:posOffset>
            </wp:positionV>
            <wp:extent cx="2967990" cy="1928495"/>
            <wp:effectExtent l="0" t="0" r="381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email">
                      <a:extLst>
                        <a:ext uri="{28A0092B-C50C-407E-A947-70E740481C1C}">
                          <a14:useLocalDpi xmlns:a14="http://schemas.microsoft.com/office/drawing/2010/main"/>
                        </a:ext>
                      </a:extLst>
                    </a:blip>
                    <a:stretch>
                      <a:fillRect/>
                    </a:stretch>
                  </pic:blipFill>
                  <pic:spPr>
                    <a:xfrm>
                      <a:off x="0" y="0"/>
                      <a:ext cx="2967990" cy="1928495"/>
                    </a:xfrm>
                    <a:prstGeom prst="rect">
                      <a:avLst/>
                    </a:prstGeom>
                  </pic:spPr>
                </pic:pic>
              </a:graphicData>
            </a:graphic>
            <wp14:sizeRelH relativeFrom="margin">
              <wp14:pctWidth>0</wp14:pctWidth>
            </wp14:sizeRelH>
            <wp14:sizeRelV relativeFrom="margin">
              <wp14:pctHeight>0</wp14:pctHeight>
            </wp14:sizeRelV>
          </wp:anchor>
        </w:drawing>
      </w:r>
    </w:p>
    <w:p w14:paraId="4F5B625C" w14:textId="77777777" w:rsidR="00D0416C" w:rsidRDefault="00D0416C" w:rsidP="005D2161">
      <w:pPr>
        <w:spacing w:line="276" w:lineRule="auto"/>
        <w:ind w:left="-284" w:right="-284"/>
        <w:outlineLvl w:val="0"/>
        <w:rPr>
          <w:rFonts w:asciiTheme="minorHAnsi" w:eastAsia="Calibri" w:hAnsiTheme="minorHAnsi" w:cstheme="minorHAnsi"/>
          <w:b/>
          <w:bCs/>
          <w:sz w:val="22"/>
          <w:szCs w:val="22"/>
          <w:lang w:eastAsia="en-US"/>
        </w:rPr>
      </w:pPr>
    </w:p>
    <w:p w14:paraId="2635CB56" w14:textId="688848BD" w:rsidR="00174CBE" w:rsidRPr="005D2161" w:rsidRDefault="00A14618" w:rsidP="005D2161">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966BB2" w:rsidRPr="005D2161">
        <w:rPr>
          <w:rFonts w:asciiTheme="minorHAnsi" w:eastAsia="Calibri" w:hAnsiTheme="minorHAnsi" w:cstheme="minorHAnsi"/>
          <w:b/>
          <w:bCs/>
          <w:sz w:val="22"/>
          <w:szCs w:val="22"/>
          <w:lang w:eastAsia="en-US"/>
        </w:rPr>
        <w:t xml:space="preserve"> 2: </w:t>
      </w:r>
    </w:p>
    <w:p w14:paraId="3690ED9C" w14:textId="660D3E7C" w:rsidR="00987451" w:rsidRDefault="00EC1283" w:rsidP="00987451">
      <w:pPr>
        <w:spacing w:line="276" w:lineRule="auto"/>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Die beliebte Kräutergarten-Linie wurde um eine neue Sorte erweitert. </w:t>
      </w:r>
    </w:p>
    <w:p w14:paraId="20BC56DC" w14:textId="77777777" w:rsidR="000C1190" w:rsidRDefault="000C1190" w:rsidP="00987451">
      <w:pPr>
        <w:spacing w:line="276" w:lineRule="auto"/>
        <w:ind w:left="-284" w:right="-284"/>
        <w:outlineLvl w:val="0"/>
        <w:rPr>
          <w:rFonts w:asciiTheme="minorHAnsi" w:eastAsia="Calibri" w:hAnsiTheme="minorHAnsi" w:cstheme="minorHAnsi"/>
          <w:b/>
          <w:bCs/>
          <w:sz w:val="22"/>
          <w:szCs w:val="22"/>
          <w:lang w:eastAsia="en-US"/>
        </w:rPr>
      </w:pPr>
    </w:p>
    <w:p w14:paraId="42C14DBF" w14:textId="0FA3FA0C" w:rsidR="00987451" w:rsidRPr="00987451" w:rsidRDefault="00987451" w:rsidP="00987451">
      <w:pPr>
        <w:spacing w:line="276" w:lineRule="auto"/>
        <w:ind w:left="-284" w:right="-284"/>
        <w:outlineLvl w:val="0"/>
        <w:rPr>
          <w:rFonts w:asciiTheme="minorHAnsi" w:eastAsia="Calibri" w:hAnsiTheme="minorHAnsi" w:cstheme="minorHAnsi"/>
          <w:b/>
          <w:bCs/>
          <w:sz w:val="22"/>
          <w:szCs w:val="22"/>
          <w:lang w:eastAsia="en-US"/>
        </w:rPr>
      </w:pPr>
      <w:r w:rsidRPr="00987451">
        <w:rPr>
          <w:rFonts w:asciiTheme="minorHAnsi" w:eastAsia="Calibri" w:hAnsiTheme="minorHAnsi" w:cstheme="minorHAnsi"/>
          <w:b/>
          <w:bCs/>
          <w:sz w:val="22"/>
          <w:szCs w:val="22"/>
          <w:lang w:eastAsia="en-US"/>
        </w:rPr>
        <w:t>Bildnachweis:</w:t>
      </w:r>
      <w:r w:rsidR="00EC1283">
        <w:rPr>
          <w:rFonts w:asciiTheme="minorHAnsi" w:eastAsia="Calibri" w:hAnsiTheme="minorHAnsi" w:cstheme="minorHAnsi"/>
          <w:b/>
          <w:bCs/>
          <w:sz w:val="22"/>
          <w:szCs w:val="22"/>
          <w:lang w:eastAsia="en-US"/>
        </w:rPr>
        <w:t xml:space="preserve"> </w:t>
      </w:r>
      <w:r w:rsidR="00EC1283" w:rsidRPr="000C1190">
        <w:rPr>
          <w:rFonts w:asciiTheme="minorHAnsi" w:eastAsia="Calibri" w:hAnsiTheme="minorHAnsi" w:cstheme="minorHAnsi"/>
          <w:sz w:val="22"/>
          <w:szCs w:val="22"/>
          <w:lang w:eastAsia="en-US"/>
        </w:rPr>
        <w:t>TEEKANNE / Abdruck honorarfrei!</w:t>
      </w:r>
      <w:r w:rsidR="00EC1283">
        <w:rPr>
          <w:rFonts w:asciiTheme="minorHAnsi" w:eastAsia="Calibri" w:hAnsiTheme="minorHAnsi" w:cstheme="minorHAnsi"/>
          <w:b/>
          <w:bCs/>
          <w:sz w:val="22"/>
          <w:szCs w:val="22"/>
          <w:lang w:eastAsia="en-US"/>
        </w:rPr>
        <w:t xml:space="preserve"> </w:t>
      </w:r>
    </w:p>
    <w:p w14:paraId="2F23B3F2" w14:textId="07BB0955" w:rsidR="00383D9D" w:rsidRDefault="00383D9D" w:rsidP="005D2161">
      <w:pPr>
        <w:ind w:left="-284" w:right="-284"/>
        <w:outlineLvl w:val="0"/>
        <w:rPr>
          <w:rFonts w:asciiTheme="minorHAnsi" w:eastAsia="Calibri" w:hAnsiTheme="minorHAnsi" w:cstheme="minorHAnsi"/>
          <w:sz w:val="22"/>
          <w:szCs w:val="22"/>
          <w:lang w:eastAsia="en-US"/>
        </w:rPr>
      </w:pPr>
    </w:p>
    <w:p w14:paraId="30CF8E5E" w14:textId="77777777" w:rsidR="00987451" w:rsidRDefault="00987451" w:rsidP="005D2161">
      <w:pPr>
        <w:ind w:left="-284" w:right="-284"/>
        <w:outlineLvl w:val="0"/>
        <w:rPr>
          <w:rFonts w:asciiTheme="minorHAnsi" w:eastAsia="Calibri" w:hAnsiTheme="minorHAnsi" w:cstheme="minorHAnsi"/>
          <w:sz w:val="22"/>
          <w:szCs w:val="22"/>
          <w:lang w:eastAsia="en-US"/>
        </w:rPr>
      </w:pPr>
    </w:p>
    <w:p w14:paraId="51841128" w14:textId="52930E36" w:rsidR="00383D9D" w:rsidRDefault="00383D9D" w:rsidP="000C1190">
      <w:pPr>
        <w:ind w:right="-284"/>
        <w:outlineLvl w:val="0"/>
        <w:rPr>
          <w:rFonts w:asciiTheme="minorHAnsi" w:eastAsia="Calibri" w:hAnsiTheme="minorHAnsi" w:cstheme="minorHAnsi"/>
          <w:sz w:val="22"/>
          <w:szCs w:val="22"/>
          <w:lang w:eastAsia="en-US"/>
        </w:rPr>
      </w:pPr>
    </w:p>
    <w:p w14:paraId="4AE512A1" w14:textId="51089077" w:rsidR="004C536A" w:rsidRDefault="004C536A" w:rsidP="005D2161">
      <w:pPr>
        <w:ind w:left="-284" w:right="-284"/>
        <w:outlineLvl w:val="0"/>
        <w:rPr>
          <w:rFonts w:asciiTheme="minorHAnsi" w:eastAsia="Calibri" w:hAnsiTheme="minorHAnsi" w:cstheme="minorHAnsi"/>
          <w:sz w:val="22"/>
          <w:szCs w:val="22"/>
          <w:lang w:eastAsia="en-US"/>
        </w:rPr>
      </w:pPr>
    </w:p>
    <w:p w14:paraId="509B073C" w14:textId="77777777" w:rsidR="004C536A" w:rsidRDefault="004C536A" w:rsidP="005D2161">
      <w:pPr>
        <w:ind w:left="-284" w:right="-284"/>
        <w:outlineLvl w:val="0"/>
        <w:rPr>
          <w:rFonts w:asciiTheme="minorHAnsi" w:eastAsia="Calibri" w:hAnsiTheme="minorHAnsi" w:cstheme="minorHAnsi"/>
          <w:sz w:val="22"/>
          <w:szCs w:val="22"/>
          <w:lang w:eastAsia="en-US"/>
        </w:rPr>
      </w:pPr>
    </w:p>
    <w:p w14:paraId="585D280A" w14:textId="77777777" w:rsidR="00E061D5" w:rsidRPr="005D2161" w:rsidRDefault="00E061D5" w:rsidP="005D2161">
      <w:pPr>
        <w:pBdr>
          <w:bottom w:val="single" w:sz="6" w:space="1" w:color="auto"/>
        </w:pBdr>
        <w:ind w:left="-284" w:right="-284"/>
        <w:outlineLvl w:val="0"/>
        <w:rPr>
          <w:rFonts w:asciiTheme="minorHAnsi" w:eastAsia="Calibri" w:hAnsiTheme="minorHAnsi" w:cstheme="minorHAnsi"/>
          <w:sz w:val="22"/>
          <w:szCs w:val="22"/>
          <w:lang w:eastAsia="en-US"/>
        </w:rPr>
      </w:pPr>
    </w:p>
    <w:p w14:paraId="3C98E219"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u w:val="single"/>
        </w:rPr>
      </w:pPr>
    </w:p>
    <w:p w14:paraId="5026B3BF" w14:textId="77777777" w:rsidR="00D41C65" w:rsidRPr="005D2161" w:rsidRDefault="00D41C65" w:rsidP="005D2161">
      <w:pPr>
        <w:pStyle w:val="Kopfzeile"/>
        <w:tabs>
          <w:tab w:val="left" w:pos="708"/>
        </w:tabs>
        <w:spacing w:line="260" w:lineRule="atLeast"/>
        <w:ind w:left="-284" w:right="-284"/>
        <w:jc w:val="both"/>
        <w:outlineLvl w:val="0"/>
        <w:rPr>
          <w:rFonts w:asciiTheme="minorHAnsi" w:hAnsiTheme="minorHAnsi" w:cstheme="minorHAnsi"/>
          <w:b/>
          <w:bCs/>
          <w:i/>
          <w:sz w:val="22"/>
          <w:szCs w:val="22"/>
        </w:rPr>
      </w:pPr>
      <w:r w:rsidRPr="005D2161">
        <w:rPr>
          <w:rFonts w:asciiTheme="minorHAnsi" w:hAnsiTheme="minorHAnsi" w:cstheme="minorHAnsi"/>
          <w:b/>
          <w:bCs/>
          <w:i/>
          <w:sz w:val="22"/>
          <w:szCs w:val="22"/>
        </w:rPr>
        <w:t xml:space="preserve">Rückfragen richten Sie bitte an: </w:t>
      </w:r>
    </w:p>
    <w:p w14:paraId="226953AB" w14:textId="3AD6D409" w:rsidR="00824507"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PICKER PR – talk about taste</w:t>
      </w:r>
    </w:p>
    <w:p w14:paraId="510A84F9" w14:textId="5E911FE1" w:rsidR="00E061D5" w:rsidRPr="005D2161" w:rsidRDefault="00D41C65" w:rsidP="005D2161">
      <w:pPr>
        <w:pStyle w:val="Kopfzeile"/>
        <w:tabs>
          <w:tab w:val="left" w:pos="708"/>
        </w:tabs>
        <w:spacing w:line="260" w:lineRule="atLeast"/>
        <w:ind w:left="-284" w:right="-284"/>
        <w:outlineLvl w:val="0"/>
        <w:rPr>
          <w:rFonts w:asciiTheme="minorHAnsi" w:hAnsiTheme="minorHAnsi" w:cstheme="minorHAnsi"/>
          <w:i/>
          <w:sz w:val="22"/>
          <w:szCs w:val="22"/>
          <w:lang w:val="en-US"/>
        </w:rPr>
      </w:pPr>
      <w:r w:rsidRPr="005D2161">
        <w:rPr>
          <w:rFonts w:asciiTheme="minorHAnsi" w:hAnsiTheme="minorHAnsi" w:cstheme="minorHAnsi"/>
          <w:i/>
          <w:sz w:val="22"/>
          <w:szCs w:val="22"/>
          <w:lang w:val="en-US"/>
        </w:rPr>
        <w:t xml:space="preserve">Julia Fischer-Colbrie, Tel. 0662-841187-0 </w:t>
      </w:r>
    </w:p>
    <w:p w14:paraId="2C4B69B7" w14:textId="315D46FD" w:rsidR="00A77C47" w:rsidRPr="00F15F5C" w:rsidRDefault="00E061D5" w:rsidP="00F15F5C">
      <w:pPr>
        <w:pStyle w:val="Kopfzeile"/>
        <w:tabs>
          <w:tab w:val="left" w:pos="708"/>
        </w:tabs>
        <w:spacing w:line="260" w:lineRule="atLeast"/>
        <w:ind w:left="-284" w:right="-284"/>
        <w:outlineLvl w:val="0"/>
        <w:rPr>
          <w:rFonts w:asciiTheme="minorHAnsi" w:hAnsiTheme="minorHAnsi" w:cstheme="minorHAnsi"/>
          <w:i/>
          <w:sz w:val="22"/>
          <w:szCs w:val="22"/>
          <w:lang w:val="en-US"/>
        </w:rPr>
      </w:pPr>
      <w:hyperlink r:id="rId13" w:history="1">
        <w:r w:rsidRPr="005D2161">
          <w:rPr>
            <w:rStyle w:val="Hyperlink"/>
            <w:rFonts w:asciiTheme="minorHAnsi" w:hAnsiTheme="minorHAnsi" w:cstheme="minorHAnsi"/>
            <w:i/>
            <w:sz w:val="22"/>
            <w:szCs w:val="22"/>
            <w:lang w:val="en-US"/>
          </w:rPr>
          <w:t>office@picker-pr.at</w:t>
        </w:r>
      </w:hyperlink>
      <w:r w:rsidR="00D41C65" w:rsidRPr="005D2161">
        <w:rPr>
          <w:rFonts w:asciiTheme="minorHAnsi" w:hAnsiTheme="minorHAnsi" w:cstheme="minorHAnsi"/>
          <w:i/>
          <w:sz w:val="22"/>
          <w:szCs w:val="22"/>
          <w:lang w:val="en-US"/>
        </w:rPr>
        <w:t xml:space="preserve">; </w:t>
      </w:r>
      <w:hyperlink r:id="rId14" w:history="1">
        <w:r w:rsidR="00D41C65" w:rsidRPr="005D2161">
          <w:rPr>
            <w:rStyle w:val="Hyperlink"/>
            <w:rFonts w:asciiTheme="minorHAnsi" w:hAnsiTheme="minorHAnsi" w:cstheme="minorHAnsi"/>
            <w:i/>
            <w:sz w:val="22"/>
            <w:szCs w:val="22"/>
            <w:lang w:val="en-US"/>
          </w:rPr>
          <w:t>www.picker-pr.at</w:t>
        </w:r>
      </w:hyperlink>
      <w:bookmarkEnd w:id="0"/>
    </w:p>
    <w:sectPr w:rsidR="00A77C47" w:rsidRPr="00F15F5C" w:rsidSect="00146981">
      <w:headerReference w:type="default" r:id="rId15"/>
      <w:footerReference w:type="default" r:id="rId16"/>
      <w:headerReference w:type="first" r:id="rId17"/>
      <w:footerReference w:type="first" r:id="rId18"/>
      <w:pgSz w:w="11906" w:h="16838"/>
      <w:pgMar w:top="267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486A" w14:textId="77777777" w:rsidR="00BF43E1" w:rsidRDefault="00BF43E1" w:rsidP="00027560">
      <w:r>
        <w:separator/>
      </w:r>
    </w:p>
  </w:endnote>
  <w:endnote w:type="continuationSeparator" w:id="0">
    <w:p w14:paraId="27D332E5" w14:textId="77777777" w:rsidR="00BF43E1" w:rsidRDefault="00BF43E1"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70040"/>
      <w:docPartObj>
        <w:docPartGallery w:val="Page Numbers (Bottom of Page)"/>
        <w:docPartUnique/>
      </w:docPartObj>
    </w:sdtPr>
    <w:sdtContent>
      <w:p w14:paraId="7B60DC38" w14:textId="7CD84082" w:rsidR="00107F6E" w:rsidRDefault="00107F6E">
        <w:pPr>
          <w:pStyle w:val="Fuzeile"/>
          <w:jc w:val="right"/>
        </w:pPr>
        <w:r>
          <w:fldChar w:fldCharType="begin"/>
        </w:r>
        <w:r>
          <w:instrText>PAGE   \* MERGEFORMAT</w:instrText>
        </w:r>
        <w:r>
          <w:fldChar w:fldCharType="separate"/>
        </w:r>
        <w:r>
          <w:rPr>
            <w:lang w:val="de-DE"/>
          </w:rPr>
          <w:t>2</w:t>
        </w:r>
        <w:r>
          <w:fldChar w:fldCharType="end"/>
        </w:r>
      </w:p>
    </w:sdtContent>
  </w:sdt>
  <w:p w14:paraId="6FB4816A" w14:textId="77777777" w:rsidR="00107F6E" w:rsidRDefault="00107F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C04C" w14:textId="77777777" w:rsidR="00BF43E1" w:rsidRDefault="00BF43E1" w:rsidP="00027560">
      <w:r>
        <w:separator/>
      </w:r>
    </w:p>
  </w:footnote>
  <w:footnote w:type="continuationSeparator" w:id="0">
    <w:p w14:paraId="4971B411" w14:textId="77777777" w:rsidR="00BF43E1" w:rsidRDefault="00BF43E1"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60288" behindDoc="1" locked="0" layoutInCell="1" allowOverlap="1" wp14:anchorId="5613843E" wp14:editId="637F09DD">
          <wp:simplePos x="0" y="0"/>
          <wp:positionH relativeFrom="column">
            <wp:posOffset>-866107</wp:posOffset>
          </wp:positionH>
          <wp:positionV relativeFrom="paragraph">
            <wp:posOffset>-449580</wp:posOffset>
          </wp:positionV>
          <wp:extent cx="7528391" cy="1784038"/>
          <wp:effectExtent l="0" t="0" r="3175" b="0"/>
          <wp:wrapNone/>
          <wp:docPr id="3"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3C8DBEFA">
          <wp:simplePos x="0" y="0"/>
          <wp:positionH relativeFrom="column">
            <wp:posOffset>-1029734</wp:posOffset>
          </wp:positionH>
          <wp:positionV relativeFrom="paragraph">
            <wp:posOffset>-468831</wp:posOffset>
          </wp:positionV>
          <wp:extent cx="7698181" cy="1824275"/>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5"/>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00EA"/>
    <w:multiLevelType w:val="hybridMultilevel"/>
    <w:tmpl w:val="6636A588"/>
    <w:lvl w:ilvl="0" w:tplc="46F8218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692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1797E"/>
    <w:rsid w:val="00020F98"/>
    <w:rsid w:val="00023416"/>
    <w:rsid w:val="00023720"/>
    <w:rsid w:val="00023C84"/>
    <w:rsid w:val="000248F3"/>
    <w:rsid w:val="00025183"/>
    <w:rsid w:val="00027560"/>
    <w:rsid w:val="00041FBE"/>
    <w:rsid w:val="000426C4"/>
    <w:rsid w:val="00045D42"/>
    <w:rsid w:val="0004753B"/>
    <w:rsid w:val="00053170"/>
    <w:rsid w:val="0005481D"/>
    <w:rsid w:val="000617FF"/>
    <w:rsid w:val="000652E1"/>
    <w:rsid w:val="000661A1"/>
    <w:rsid w:val="000720E5"/>
    <w:rsid w:val="00082A81"/>
    <w:rsid w:val="0008565F"/>
    <w:rsid w:val="00093FA0"/>
    <w:rsid w:val="00097E48"/>
    <w:rsid w:val="000A30F3"/>
    <w:rsid w:val="000B1A4B"/>
    <w:rsid w:val="000B415A"/>
    <w:rsid w:val="000B7F55"/>
    <w:rsid w:val="000C03A4"/>
    <w:rsid w:val="000C1190"/>
    <w:rsid w:val="000C52C5"/>
    <w:rsid w:val="000D6F92"/>
    <w:rsid w:val="000E2520"/>
    <w:rsid w:val="000E3BB5"/>
    <w:rsid w:val="000F0D1A"/>
    <w:rsid w:val="000F15E8"/>
    <w:rsid w:val="000F2A48"/>
    <w:rsid w:val="000F591D"/>
    <w:rsid w:val="000F6D26"/>
    <w:rsid w:val="00100094"/>
    <w:rsid w:val="00101F77"/>
    <w:rsid w:val="001036B2"/>
    <w:rsid w:val="00103BD5"/>
    <w:rsid w:val="00103C6C"/>
    <w:rsid w:val="0010726D"/>
    <w:rsid w:val="00107F6E"/>
    <w:rsid w:val="00111930"/>
    <w:rsid w:val="0011710F"/>
    <w:rsid w:val="001208C4"/>
    <w:rsid w:val="00125F96"/>
    <w:rsid w:val="00127D50"/>
    <w:rsid w:val="00130B9C"/>
    <w:rsid w:val="00140609"/>
    <w:rsid w:val="00140976"/>
    <w:rsid w:val="00146981"/>
    <w:rsid w:val="00154588"/>
    <w:rsid w:val="00156080"/>
    <w:rsid w:val="001566E7"/>
    <w:rsid w:val="00156DF2"/>
    <w:rsid w:val="00157285"/>
    <w:rsid w:val="00163247"/>
    <w:rsid w:val="00163AF6"/>
    <w:rsid w:val="00165D33"/>
    <w:rsid w:val="001665F7"/>
    <w:rsid w:val="00170EB6"/>
    <w:rsid w:val="00173CCD"/>
    <w:rsid w:val="0017460F"/>
    <w:rsid w:val="00174CBE"/>
    <w:rsid w:val="00175B51"/>
    <w:rsid w:val="00180269"/>
    <w:rsid w:val="00184EB1"/>
    <w:rsid w:val="00195674"/>
    <w:rsid w:val="00196666"/>
    <w:rsid w:val="001A4415"/>
    <w:rsid w:val="001A61C2"/>
    <w:rsid w:val="001B1DA1"/>
    <w:rsid w:val="001B69B1"/>
    <w:rsid w:val="001C024B"/>
    <w:rsid w:val="001C0ADC"/>
    <w:rsid w:val="001C21C5"/>
    <w:rsid w:val="001C25A9"/>
    <w:rsid w:val="001C3E2C"/>
    <w:rsid w:val="001C5699"/>
    <w:rsid w:val="001C6C1F"/>
    <w:rsid w:val="001E6C0C"/>
    <w:rsid w:val="001F0695"/>
    <w:rsid w:val="001F2EC9"/>
    <w:rsid w:val="00201360"/>
    <w:rsid w:val="00202405"/>
    <w:rsid w:val="002030F7"/>
    <w:rsid w:val="00203203"/>
    <w:rsid w:val="00205B62"/>
    <w:rsid w:val="00214C2C"/>
    <w:rsid w:val="002167D9"/>
    <w:rsid w:val="00217626"/>
    <w:rsid w:val="0022103E"/>
    <w:rsid w:val="00223E16"/>
    <w:rsid w:val="00224690"/>
    <w:rsid w:val="00224A6D"/>
    <w:rsid w:val="002257E9"/>
    <w:rsid w:val="00232476"/>
    <w:rsid w:val="00233267"/>
    <w:rsid w:val="00233877"/>
    <w:rsid w:val="00233F41"/>
    <w:rsid w:val="00237951"/>
    <w:rsid w:val="00240180"/>
    <w:rsid w:val="00242275"/>
    <w:rsid w:val="002452EC"/>
    <w:rsid w:val="0025141C"/>
    <w:rsid w:val="00252D07"/>
    <w:rsid w:val="00262235"/>
    <w:rsid w:val="00263AC6"/>
    <w:rsid w:val="0027024C"/>
    <w:rsid w:val="00270D6F"/>
    <w:rsid w:val="002723ED"/>
    <w:rsid w:val="002823A1"/>
    <w:rsid w:val="002830D6"/>
    <w:rsid w:val="002922FA"/>
    <w:rsid w:val="0029470D"/>
    <w:rsid w:val="002A1673"/>
    <w:rsid w:val="002A36DF"/>
    <w:rsid w:val="002A5EA6"/>
    <w:rsid w:val="002A60FE"/>
    <w:rsid w:val="002C0483"/>
    <w:rsid w:val="002C20BA"/>
    <w:rsid w:val="002D0C22"/>
    <w:rsid w:val="002D5001"/>
    <w:rsid w:val="002E1561"/>
    <w:rsid w:val="002E3C89"/>
    <w:rsid w:val="002E7877"/>
    <w:rsid w:val="003050BA"/>
    <w:rsid w:val="003119F7"/>
    <w:rsid w:val="00312920"/>
    <w:rsid w:val="00312A9C"/>
    <w:rsid w:val="00315DDA"/>
    <w:rsid w:val="003208D0"/>
    <w:rsid w:val="003237D1"/>
    <w:rsid w:val="00341C17"/>
    <w:rsid w:val="00351C53"/>
    <w:rsid w:val="00352410"/>
    <w:rsid w:val="00352A22"/>
    <w:rsid w:val="00361E27"/>
    <w:rsid w:val="00363666"/>
    <w:rsid w:val="00372C90"/>
    <w:rsid w:val="00373283"/>
    <w:rsid w:val="00374840"/>
    <w:rsid w:val="00374A68"/>
    <w:rsid w:val="00382C8D"/>
    <w:rsid w:val="00383D9D"/>
    <w:rsid w:val="003841A6"/>
    <w:rsid w:val="003858DB"/>
    <w:rsid w:val="00396082"/>
    <w:rsid w:val="00397E71"/>
    <w:rsid w:val="003A2BE8"/>
    <w:rsid w:val="003A6391"/>
    <w:rsid w:val="003B1CB0"/>
    <w:rsid w:val="003B1FF7"/>
    <w:rsid w:val="003B7F15"/>
    <w:rsid w:val="003C2A22"/>
    <w:rsid w:val="003C47BB"/>
    <w:rsid w:val="003D1DD6"/>
    <w:rsid w:val="003E2F89"/>
    <w:rsid w:val="003E5A75"/>
    <w:rsid w:val="003E7CBA"/>
    <w:rsid w:val="003F395E"/>
    <w:rsid w:val="003F3E47"/>
    <w:rsid w:val="00403126"/>
    <w:rsid w:val="004073D4"/>
    <w:rsid w:val="004106EB"/>
    <w:rsid w:val="004140F2"/>
    <w:rsid w:val="004145D3"/>
    <w:rsid w:val="0042472C"/>
    <w:rsid w:val="00425848"/>
    <w:rsid w:val="004271D4"/>
    <w:rsid w:val="0043215F"/>
    <w:rsid w:val="00433579"/>
    <w:rsid w:val="004348E6"/>
    <w:rsid w:val="004361EE"/>
    <w:rsid w:val="0045378F"/>
    <w:rsid w:val="0045651A"/>
    <w:rsid w:val="00461EF4"/>
    <w:rsid w:val="00465492"/>
    <w:rsid w:val="004654C4"/>
    <w:rsid w:val="00470B69"/>
    <w:rsid w:val="00471AD7"/>
    <w:rsid w:val="004753E6"/>
    <w:rsid w:val="0047711C"/>
    <w:rsid w:val="004777F8"/>
    <w:rsid w:val="00485226"/>
    <w:rsid w:val="00486443"/>
    <w:rsid w:val="00491C45"/>
    <w:rsid w:val="00494259"/>
    <w:rsid w:val="0049684A"/>
    <w:rsid w:val="004A36CE"/>
    <w:rsid w:val="004B6A05"/>
    <w:rsid w:val="004C4D59"/>
    <w:rsid w:val="004C536A"/>
    <w:rsid w:val="004C5C34"/>
    <w:rsid w:val="004D3611"/>
    <w:rsid w:val="004E1107"/>
    <w:rsid w:val="004E1EBE"/>
    <w:rsid w:val="004F3E62"/>
    <w:rsid w:val="004F5F8F"/>
    <w:rsid w:val="005078F8"/>
    <w:rsid w:val="00512E24"/>
    <w:rsid w:val="00523838"/>
    <w:rsid w:val="005366B1"/>
    <w:rsid w:val="00537365"/>
    <w:rsid w:val="005417FE"/>
    <w:rsid w:val="00554DCE"/>
    <w:rsid w:val="00570BBC"/>
    <w:rsid w:val="00585ADF"/>
    <w:rsid w:val="00592451"/>
    <w:rsid w:val="005A418A"/>
    <w:rsid w:val="005A6D61"/>
    <w:rsid w:val="005A78D0"/>
    <w:rsid w:val="005B1631"/>
    <w:rsid w:val="005B70B3"/>
    <w:rsid w:val="005C2E79"/>
    <w:rsid w:val="005C4777"/>
    <w:rsid w:val="005C72C4"/>
    <w:rsid w:val="005D2161"/>
    <w:rsid w:val="005D2A2D"/>
    <w:rsid w:val="005D51B9"/>
    <w:rsid w:val="005D5FB9"/>
    <w:rsid w:val="005D6374"/>
    <w:rsid w:val="005E1EE6"/>
    <w:rsid w:val="005F3668"/>
    <w:rsid w:val="005F36C3"/>
    <w:rsid w:val="005F3C56"/>
    <w:rsid w:val="005F5092"/>
    <w:rsid w:val="00603168"/>
    <w:rsid w:val="00603DAE"/>
    <w:rsid w:val="00605661"/>
    <w:rsid w:val="00617010"/>
    <w:rsid w:val="006177CD"/>
    <w:rsid w:val="00620CB5"/>
    <w:rsid w:val="006256AD"/>
    <w:rsid w:val="00626D03"/>
    <w:rsid w:val="006302FD"/>
    <w:rsid w:val="0063351D"/>
    <w:rsid w:val="006369D2"/>
    <w:rsid w:val="00637596"/>
    <w:rsid w:val="00637DA1"/>
    <w:rsid w:val="00641C8A"/>
    <w:rsid w:val="00641DF4"/>
    <w:rsid w:val="00645A38"/>
    <w:rsid w:val="00654788"/>
    <w:rsid w:val="0065538B"/>
    <w:rsid w:val="00657D66"/>
    <w:rsid w:val="0066030E"/>
    <w:rsid w:val="00666074"/>
    <w:rsid w:val="00667692"/>
    <w:rsid w:val="00670623"/>
    <w:rsid w:val="00674505"/>
    <w:rsid w:val="0067481C"/>
    <w:rsid w:val="00683188"/>
    <w:rsid w:val="00690FBB"/>
    <w:rsid w:val="006A4ED5"/>
    <w:rsid w:val="006A7F7B"/>
    <w:rsid w:val="006B0CB2"/>
    <w:rsid w:val="006B4E8A"/>
    <w:rsid w:val="006B58B6"/>
    <w:rsid w:val="006B760F"/>
    <w:rsid w:val="006C6E82"/>
    <w:rsid w:val="006D5353"/>
    <w:rsid w:val="006D5911"/>
    <w:rsid w:val="006D61B5"/>
    <w:rsid w:val="006E015D"/>
    <w:rsid w:val="006E2436"/>
    <w:rsid w:val="006F3013"/>
    <w:rsid w:val="006F466F"/>
    <w:rsid w:val="00704042"/>
    <w:rsid w:val="00705F4F"/>
    <w:rsid w:val="00714B5B"/>
    <w:rsid w:val="0071543B"/>
    <w:rsid w:val="00715F38"/>
    <w:rsid w:val="007170FD"/>
    <w:rsid w:val="00720C12"/>
    <w:rsid w:val="00722878"/>
    <w:rsid w:val="00723BC2"/>
    <w:rsid w:val="00723EEF"/>
    <w:rsid w:val="00724847"/>
    <w:rsid w:val="007307EF"/>
    <w:rsid w:val="007424D9"/>
    <w:rsid w:val="00746945"/>
    <w:rsid w:val="00747907"/>
    <w:rsid w:val="00751B6E"/>
    <w:rsid w:val="00752B06"/>
    <w:rsid w:val="00753A59"/>
    <w:rsid w:val="00754C92"/>
    <w:rsid w:val="0075584B"/>
    <w:rsid w:val="00762B3B"/>
    <w:rsid w:val="00780B02"/>
    <w:rsid w:val="0078109C"/>
    <w:rsid w:val="00782664"/>
    <w:rsid w:val="0078365C"/>
    <w:rsid w:val="00783E4E"/>
    <w:rsid w:val="00785485"/>
    <w:rsid w:val="007855EA"/>
    <w:rsid w:val="007906C9"/>
    <w:rsid w:val="0079155A"/>
    <w:rsid w:val="007940E7"/>
    <w:rsid w:val="007944A1"/>
    <w:rsid w:val="00797D73"/>
    <w:rsid w:val="007A5FDC"/>
    <w:rsid w:val="007B3C8D"/>
    <w:rsid w:val="007B5318"/>
    <w:rsid w:val="007C4736"/>
    <w:rsid w:val="007C717E"/>
    <w:rsid w:val="007D19B6"/>
    <w:rsid w:val="007D1FAD"/>
    <w:rsid w:val="007E07EA"/>
    <w:rsid w:val="007E34D8"/>
    <w:rsid w:val="007E3BED"/>
    <w:rsid w:val="007E41A1"/>
    <w:rsid w:val="007E598D"/>
    <w:rsid w:val="007F0790"/>
    <w:rsid w:val="007F1290"/>
    <w:rsid w:val="007F135E"/>
    <w:rsid w:val="007F594E"/>
    <w:rsid w:val="0080109B"/>
    <w:rsid w:val="00803092"/>
    <w:rsid w:val="008168D4"/>
    <w:rsid w:val="00824507"/>
    <w:rsid w:val="00831FE3"/>
    <w:rsid w:val="0083256E"/>
    <w:rsid w:val="0083735B"/>
    <w:rsid w:val="0084414F"/>
    <w:rsid w:val="00846658"/>
    <w:rsid w:val="00850FF6"/>
    <w:rsid w:val="0085271B"/>
    <w:rsid w:val="008528D0"/>
    <w:rsid w:val="00855178"/>
    <w:rsid w:val="00857E57"/>
    <w:rsid w:val="0087417A"/>
    <w:rsid w:val="008771AD"/>
    <w:rsid w:val="00883288"/>
    <w:rsid w:val="00884717"/>
    <w:rsid w:val="00885B8A"/>
    <w:rsid w:val="0088754B"/>
    <w:rsid w:val="008945FD"/>
    <w:rsid w:val="008A15A5"/>
    <w:rsid w:val="008A6729"/>
    <w:rsid w:val="008B0766"/>
    <w:rsid w:val="008B0FED"/>
    <w:rsid w:val="008B18AC"/>
    <w:rsid w:val="008B1F49"/>
    <w:rsid w:val="008B615C"/>
    <w:rsid w:val="008B649E"/>
    <w:rsid w:val="008C67F1"/>
    <w:rsid w:val="008C722F"/>
    <w:rsid w:val="008D0907"/>
    <w:rsid w:val="008D496D"/>
    <w:rsid w:val="008D49F5"/>
    <w:rsid w:val="008D4A73"/>
    <w:rsid w:val="008D5C7E"/>
    <w:rsid w:val="008E02F8"/>
    <w:rsid w:val="008E1F1D"/>
    <w:rsid w:val="008E4306"/>
    <w:rsid w:val="008E67C6"/>
    <w:rsid w:val="008F2B91"/>
    <w:rsid w:val="00902264"/>
    <w:rsid w:val="00905D2B"/>
    <w:rsid w:val="00917173"/>
    <w:rsid w:val="009338E0"/>
    <w:rsid w:val="00943096"/>
    <w:rsid w:val="009443FE"/>
    <w:rsid w:val="0094480B"/>
    <w:rsid w:val="00945578"/>
    <w:rsid w:val="00945728"/>
    <w:rsid w:val="0094593A"/>
    <w:rsid w:val="0095014D"/>
    <w:rsid w:val="00961CB5"/>
    <w:rsid w:val="009645B5"/>
    <w:rsid w:val="00964857"/>
    <w:rsid w:val="00966BB2"/>
    <w:rsid w:val="0097575C"/>
    <w:rsid w:val="0097695D"/>
    <w:rsid w:val="009814CD"/>
    <w:rsid w:val="009814FE"/>
    <w:rsid w:val="00981E5C"/>
    <w:rsid w:val="009823B8"/>
    <w:rsid w:val="00983DD7"/>
    <w:rsid w:val="00987451"/>
    <w:rsid w:val="00987CBF"/>
    <w:rsid w:val="00995873"/>
    <w:rsid w:val="00996A1B"/>
    <w:rsid w:val="009A0579"/>
    <w:rsid w:val="009A208F"/>
    <w:rsid w:val="009A3221"/>
    <w:rsid w:val="009A4B69"/>
    <w:rsid w:val="009A5F9A"/>
    <w:rsid w:val="009C222D"/>
    <w:rsid w:val="009D0071"/>
    <w:rsid w:val="009E31A1"/>
    <w:rsid w:val="009E3C4F"/>
    <w:rsid w:val="009E4D90"/>
    <w:rsid w:val="009E7E40"/>
    <w:rsid w:val="009F099C"/>
    <w:rsid w:val="009F369B"/>
    <w:rsid w:val="009F7326"/>
    <w:rsid w:val="009F7BE9"/>
    <w:rsid w:val="00A1324C"/>
    <w:rsid w:val="00A14618"/>
    <w:rsid w:val="00A22D4E"/>
    <w:rsid w:val="00A253EF"/>
    <w:rsid w:val="00A32CA6"/>
    <w:rsid w:val="00A35647"/>
    <w:rsid w:val="00A416F3"/>
    <w:rsid w:val="00A576C0"/>
    <w:rsid w:val="00A57C44"/>
    <w:rsid w:val="00A64A96"/>
    <w:rsid w:val="00A711A7"/>
    <w:rsid w:val="00A740B1"/>
    <w:rsid w:val="00A7542C"/>
    <w:rsid w:val="00A77C47"/>
    <w:rsid w:val="00A77D61"/>
    <w:rsid w:val="00A91F51"/>
    <w:rsid w:val="00A94E54"/>
    <w:rsid w:val="00A94E72"/>
    <w:rsid w:val="00A9660B"/>
    <w:rsid w:val="00A96FAA"/>
    <w:rsid w:val="00AB0E26"/>
    <w:rsid w:val="00AB56CD"/>
    <w:rsid w:val="00AC01B0"/>
    <w:rsid w:val="00AC7228"/>
    <w:rsid w:val="00AD2E0C"/>
    <w:rsid w:val="00AD3646"/>
    <w:rsid w:val="00AD3E19"/>
    <w:rsid w:val="00AD4CAF"/>
    <w:rsid w:val="00AE0C9E"/>
    <w:rsid w:val="00AE3F53"/>
    <w:rsid w:val="00AE76EF"/>
    <w:rsid w:val="00B0001A"/>
    <w:rsid w:val="00B064DE"/>
    <w:rsid w:val="00B114B9"/>
    <w:rsid w:val="00B13064"/>
    <w:rsid w:val="00B13F0F"/>
    <w:rsid w:val="00B15386"/>
    <w:rsid w:val="00B15E1E"/>
    <w:rsid w:val="00B2215C"/>
    <w:rsid w:val="00B22559"/>
    <w:rsid w:val="00B22E0C"/>
    <w:rsid w:val="00B2402D"/>
    <w:rsid w:val="00B2640F"/>
    <w:rsid w:val="00B34563"/>
    <w:rsid w:val="00B35A0E"/>
    <w:rsid w:val="00B37BB0"/>
    <w:rsid w:val="00B41261"/>
    <w:rsid w:val="00B412F2"/>
    <w:rsid w:val="00B43FAD"/>
    <w:rsid w:val="00B46500"/>
    <w:rsid w:val="00B51721"/>
    <w:rsid w:val="00B57906"/>
    <w:rsid w:val="00B63F4D"/>
    <w:rsid w:val="00B64A06"/>
    <w:rsid w:val="00B7344C"/>
    <w:rsid w:val="00B841E8"/>
    <w:rsid w:val="00B8679E"/>
    <w:rsid w:val="00B90473"/>
    <w:rsid w:val="00B90AB0"/>
    <w:rsid w:val="00BA100D"/>
    <w:rsid w:val="00BA6357"/>
    <w:rsid w:val="00BA73FF"/>
    <w:rsid w:val="00BA79CC"/>
    <w:rsid w:val="00BB1047"/>
    <w:rsid w:val="00BB5797"/>
    <w:rsid w:val="00BC0B76"/>
    <w:rsid w:val="00BC53AC"/>
    <w:rsid w:val="00BC581A"/>
    <w:rsid w:val="00BD134E"/>
    <w:rsid w:val="00BD18C6"/>
    <w:rsid w:val="00BD374F"/>
    <w:rsid w:val="00BD75D7"/>
    <w:rsid w:val="00BE3FD7"/>
    <w:rsid w:val="00BF1484"/>
    <w:rsid w:val="00BF4067"/>
    <w:rsid w:val="00BF43E1"/>
    <w:rsid w:val="00BF58E2"/>
    <w:rsid w:val="00C00D86"/>
    <w:rsid w:val="00C050A4"/>
    <w:rsid w:val="00C0641B"/>
    <w:rsid w:val="00C06E50"/>
    <w:rsid w:val="00C11244"/>
    <w:rsid w:val="00C1299D"/>
    <w:rsid w:val="00C13207"/>
    <w:rsid w:val="00C25F5C"/>
    <w:rsid w:val="00C33C5D"/>
    <w:rsid w:val="00C41A2E"/>
    <w:rsid w:val="00C43D35"/>
    <w:rsid w:val="00C477CD"/>
    <w:rsid w:val="00C51182"/>
    <w:rsid w:val="00C57E5B"/>
    <w:rsid w:val="00C65535"/>
    <w:rsid w:val="00C759C9"/>
    <w:rsid w:val="00C81185"/>
    <w:rsid w:val="00C87C13"/>
    <w:rsid w:val="00C9204A"/>
    <w:rsid w:val="00C97A5D"/>
    <w:rsid w:val="00CA0436"/>
    <w:rsid w:val="00CA49BE"/>
    <w:rsid w:val="00CB750E"/>
    <w:rsid w:val="00CC1377"/>
    <w:rsid w:val="00CC3203"/>
    <w:rsid w:val="00CC7D8F"/>
    <w:rsid w:val="00CD166C"/>
    <w:rsid w:val="00CD682E"/>
    <w:rsid w:val="00CD7C0C"/>
    <w:rsid w:val="00CE167C"/>
    <w:rsid w:val="00CE21CC"/>
    <w:rsid w:val="00CE7306"/>
    <w:rsid w:val="00CE7C48"/>
    <w:rsid w:val="00CF15F4"/>
    <w:rsid w:val="00CF1E45"/>
    <w:rsid w:val="00D000B7"/>
    <w:rsid w:val="00D0206A"/>
    <w:rsid w:val="00D026D5"/>
    <w:rsid w:val="00D029AC"/>
    <w:rsid w:val="00D0416C"/>
    <w:rsid w:val="00D133F3"/>
    <w:rsid w:val="00D14C2A"/>
    <w:rsid w:val="00D163B7"/>
    <w:rsid w:val="00D273FC"/>
    <w:rsid w:val="00D30EF2"/>
    <w:rsid w:val="00D3126C"/>
    <w:rsid w:val="00D335AF"/>
    <w:rsid w:val="00D3638C"/>
    <w:rsid w:val="00D41C65"/>
    <w:rsid w:val="00D421AA"/>
    <w:rsid w:val="00D44939"/>
    <w:rsid w:val="00D511E0"/>
    <w:rsid w:val="00D51487"/>
    <w:rsid w:val="00D51D20"/>
    <w:rsid w:val="00D62EC8"/>
    <w:rsid w:val="00D674D7"/>
    <w:rsid w:val="00D70535"/>
    <w:rsid w:val="00D720A2"/>
    <w:rsid w:val="00D72C2C"/>
    <w:rsid w:val="00D77A3B"/>
    <w:rsid w:val="00D80054"/>
    <w:rsid w:val="00D86DDF"/>
    <w:rsid w:val="00D916BD"/>
    <w:rsid w:val="00D92B44"/>
    <w:rsid w:val="00D93201"/>
    <w:rsid w:val="00D97EC5"/>
    <w:rsid w:val="00DA0EAC"/>
    <w:rsid w:val="00DA2248"/>
    <w:rsid w:val="00DA4C4B"/>
    <w:rsid w:val="00DA60DF"/>
    <w:rsid w:val="00DA7147"/>
    <w:rsid w:val="00DB56E5"/>
    <w:rsid w:val="00DB7015"/>
    <w:rsid w:val="00DC6E0F"/>
    <w:rsid w:val="00DD2746"/>
    <w:rsid w:val="00DD4AB8"/>
    <w:rsid w:val="00DD670E"/>
    <w:rsid w:val="00DD6B08"/>
    <w:rsid w:val="00DD72F5"/>
    <w:rsid w:val="00DE4878"/>
    <w:rsid w:val="00DE631C"/>
    <w:rsid w:val="00DF7F6F"/>
    <w:rsid w:val="00E061D5"/>
    <w:rsid w:val="00E10ED1"/>
    <w:rsid w:val="00E41311"/>
    <w:rsid w:val="00E425D3"/>
    <w:rsid w:val="00E4365E"/>
    <w:rsid w:val="00E441B9"/>
    <w:rsid w:val="00E44CC9"/>
    <w:rsid w:val="00E46AD2"/>
    <w:rsid w:val="00E66988"/>
    <w:rsid w:val="00E74FFC"/>
    <w:rsid w:val="00E7525D"/>
    <w:rsid w:val="00E75F2A"/>
    <w:rsid w:val="00E76987"/>
    <w:rsid w:val="00E9012F"/>
    <w:rsid w:val="00EA0311"/>
    <w:rsid w:val="00EB311C"/>
    <w:rsid w:val="00EB631C"/>
    <w:rsid w:val="00EC1283"/>
    <w:rsid w:val="00EC3418"/>
    <w:rsid w:val="00ED131C"/>
    <w:rsid w:val="00EE276C"/>
    <w:rsid w:val="00EE6ACA"/>
    <w:rsid w:val="00EF5A5A"/>
    <w:rsid w:val="00EF6EEC"/>
    <w:rsid w:val="00F05BF5"/>
    <w:rsid w:val="00F06D5D"/>
    <w:rsid w:val="00F15E9F"/>
    <w:rsid w:val="00F15F5C"/>
    <w:rsid w:val="00F22408"/>
    <w:rsid w:val="00F247A0"/>
    <w:rsid w:val="00F26AA1"/>
    <w:rsid w:val="00F32003"/>
    <w:rsid w:val="00F34759"/>
    <w:rsid w:val="00F40544"/>
    <w:rsid w:val="00F4107C"/>
    <w:rsid w:val="00F44BF2"/>
    <w:rsid w:val="00F475E6"/>
    <w:rsid w:val="00F52253"/>
    <w:rsid w:val="00F5662B"/>
    <w:rsid w:val="00F5689D"/>
    <w:rsid w:val="00F571A5"/>
    <w:rsid w:val="00F66C5F"/>
    <w:rsid w:val="00FA1F2F"/>
    <w:rsid w:val="00FB0E52"/>
    <w:rsid w:val="00FB1F0D"/>
    <w:rsid w:val="00FB39EA"/>
    <w:rsid w:val="00FB5723"/>
    <w:rsid w:val="00FC1125"/>
    <w:rsid w:val="00FC37AF"/>
    <w:rsid w:val="00FC3A8B"/>
    <w:rsid w:val="00FC4E82"/>
    <w:rsid w:val="00FC4F3A"/>
    <w:rsid w:val="00FC530E"/>
    <w:rsid w:val="00FC7BD0"/>
    <w:rsid w:val="00FE4A3A"/>
    <w:rsid w:val="00FE62B8"/>
    <w:rsid w:val="00FF70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917061896">
      <w:bodyDiv w:val="1"/>
      <w:marLeft w:val="0"/>
      <w:marRight w:val="0"/>
      <w:marTop w:val="0"/>
      <w:marBottom w:val="0"/>
      <w:divBdr>
        <w:top w:val="none" w:sz="0" w:space="0" w:color="auto"/>
        <w:left w:val="none" w:sz="0" w:space="0" w:color="auto"/>
        <w:bottom w:val="none" w:sz="0" w:space="0" w:color="auto"/>
        <w:right w:val="none" w:sz="0" w:space="0" w:color="auto"/>
      </w:divBdr>
    </w:div>
    <w:div w:id="20877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teekanne_final%20ohne%20text.jpg"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teekanne_final%20Kopie.jpg" TargetMode="External"/><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4e0798be2e105bb34e8fedadef0527e">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afb97e37f00b9ecd942f1db0e2ffc7c"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7C46-3C9F-4531-9E58-C5E0BA79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AA441-B289-45FA-8967-5A435D566BFD}">
  <ds:schemaRefs>
    <ds:schemaRef ds:uri="http://schemas.microsoft.com/sharepoint/v3/contenttype/forms"/>
  </ds:schemaRefs>
</ds:datastoreItem>
</file>

<file path=customXml/itemProps3.xml><?xml version="1.0" encoding="utf-8"?>
<ds:datastoreItem xmlns:ds="http://schemas.openxmlformats.org/officeDocument/2006/customXml" ds:itemID="{35D4473E-010F-42AA-9288-AA364F62267A}">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8</cp:revision>
  <cp:lastPrinted>2025-11-04T15:04:00Z</cp:lastPrinted>
  <dcterms:created xsi:type="dcterms:W3CDTF">2025-11-04T13:17:00Z</dcterms:created>
  <dcterms:modified xsi:type="dcterms:W3CDTF">2025-11-04T15:15:00Z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