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5D6FD329" w:rsidR="008F23ED" w:rsidRPr="00D148DB" w:rsidRDefault="008F23ED" w:rsidP="008B3988">
      <w:pPr>
        <w:spacing w:before="161" w:after="161"/>
        <w:ind w:right="-284"/>
        <w:outlineLvl w:val="0"/>
        <w:rPr>
          <w:rFonts w:asciiTheme="minorHAnsi" w:hAnsiTheme="minorHAnsi" w:cstheme="minorHAnsi"/>
          <w:b/>
          <w:color w:val="000000"/>
          <w:kern w:val="36"/>
          <w:sz w:val="44"/>
          <w:szCs w:val="44"/>
          <w:lang w:eastAsia="de-DE"/>
        </w:rPr>
      </w:pPr>
      <w:bookmarkStart w:id="0" w:name="_Hlk125456215"/>
    </w:p>
    <w:bookmarkEnd w:id="0"/>
    <w:p w14:paraId="49F9D3C0" w14:textId="77777777" w:rsidR="00C54C36" w:rsidRDefault="00C54C36" w:rsidP="00CB65DF">
      <w:pPr>
        <w:rPr>
          <w:rFonts w:asciiTheme="minorHAnsi" w:hAnsiTheme="minorHAnsi" w:cstheme="minorHAnsi"/>
          <w:b/>
          <w:bCs/>
          <w:sz w:val="44"/>
          <w:szCs w:val="44"/>
        </w:rPr>
      </w:pPr>
    </w:p>
    <w:p w14:paraId="70421417" w14:textId="170714E8" w:rsidR="009A254F" w:rsidRPr="005E58AB" w:rsidRDefault="00415320" w:rsidP="00CB65DF">
      <w:pPr>
        <w:rPr>
          <w:rFonts w:asciiTheme="minorHAnsi" w:hAnsiTheme="minorHAnsi" w:cstheme="minorHAnsi"/>
          <w:b/>
          <w:bCs/>
          <w:sz w:val="44"/>
          <w:szCs w:val="44"/>
        </w:rPr>
      </w:pPr>
      <w:r>
        <w:rPr>
          <w:rFonts w:asciiTheme="minorHAnsi" w:hAnsiTheme="minorHAnsi" w:cstheme="minorHAnsi"/>
          <w:b/>
          <w:bCs/>
          <w:sz w:val="44"/>
          <w:szCs w:val="44"/>
        </w:rPr>
        <w:t xml:space="preserve">130 Jahre Volksbank im </w:t>
      </w:r>
      <w:proofErr w:type="spellStart"/>
      <w:r>
        <w:rPr>
          <w:rFonts w:asciiTheme="minorHAnsi" w:hAnsiTheme="minorHAnsi" w:cstheme="minorHAnsi"/>
          <w:b/>
          <w:bCs/>
          <w:sz w:val="44"/>
          <w:szCs w:val="44"/>
        </w:rPr>
        <w:t>Ausseerland</w:t>
      </w:r>
      <w:proofErr w:type="spellEnd"/>
      <w:r>
        <w:rPr>
          <w:rFonts w:asciiTheme="minorHAnsi" w:hAnsiTheme="minorHAnsi" w:cstheme="minorHAnsi"/>
          <w:b/>
          <w:bCs/>
          <w:sz w:val="44"/>
          <w:szCs w:val="44"/>
        </w:rPr>
        <w:t>:</w:t>
      </w:r>
      <w:r w:rsidR="004F0CA7">
        <w:rPr>
          <w:rFonts w:asciiTheme="minorHAnsi" w:hAnsiTheme="minorHAnsi" w:cstheme="minorHAnsi"/>
          <w:b/>
          <w:bCs/>
          <w:sz w:val="44"/>
          <w:szCs w:val="44"/>
        </w:rPr>
        <w:t xml:space="preserve"> </w:t>
      </w:r>
      <w:r w:rsidR="004F0CA7">
        <w:rPr>
          <w:rFonts w:asciiTheme="minorHAnsi" w:hAnsiTheme="minorHAnsi" w:cstheme="minorHAnsi"/>
          <w:b/>
          <w:bCs/>
          <w:sz w:val="44"/>
          <w:szCs w:val="44"/>
        </w:rPr>
        <w:br/>
      </w:r>
      <w:r>
        <w:rPr>
          <w:rFonts w:asciiTheme="minorHAnsi" w:hAnsiTheme="minorHAnsi" w:cstheme="minorHAnsi"/>
          <w:b/>
          <w:bCs/>
          <w:sz w:val="44"/>
          <w:szCs w:val="44"/>
        </w:rPr>
        <w:t xml:space="preserve">Ein Jubiläum im Zeichen der Region </w:t>
      </w:r>
      <w:r w:rsidR="004F0CA7">
        <w:rPr>
          <w:rFonts w:asciiTheme="minorHAnsi" w:hAnsiTheme="minorHAnsi" w:cstheme="minorHAnsi"/>
          <w:b/>
          <w:bCs/>
          <w:sz w:val="44"/>
          <w:szCs w:val="44"/>
        </w:rPr>
        <w:t xml:space="preserve"> </w:t>
      </w:r>
    </w:p>
    <w:p w14:paraId="5749C511" w14:textId="77777777" w:rsidR="009A3ED3" w:rsidRPr="005E58AB" w:rsidRDefault="009A3ED3" w:rsidP="00CB65DF">
      <w:pPr>
        <w:rPr>
          <w:rFonts w:asciiTheme="minorHAnsi" w:hAnsiTheme="minorHAnsi" w:cstheme="minorHAnsi"/>
          <w:b/>
          <w:bCs/>
          <w:sz w:val="44"/>
          <w:szCs w:val="44"/>
        </w:rPr>
      </w:pPr>
    </w:p>
    <w:p w14:paraId="5AAB5F46" w14:textId="187AEB1B" w:rsidR="009A254F" w:rsidRPr="005E4ED8" w:rsidRDefault="00BF530E" w:rsidP="00CB65DF">
      <w:pPr>
        <w:pStyle w:val="Listenabsatz"/>
        <w:numPr>
          <w:ilvl w:val="0"/>
          <w:numId w:val="3"/>
        </w:numPr>
        <w:rPr>
          <w:rFonts w:asciiTheme="minorHAnsi" w:hAnsiTheme="minorHAnsi" w:cstheme="minorHAnsi"/>
          <w:b/>
          <w:bCs/>
          <w:sz w:val="32"/>
          <w:szCs w:val="32"/>
        </w:rPr>
      </w:pPr>
      <w:r>
        <w:rPr>
          <w:rFonts w:asciiTheme="minorHAnsi" w:hAnsiTheme="minorHAnsi" w:cstheme="minorHAnsi"/>
          <w:b/>
          <w:bCs/>
          <w:sz w:val="32"/>
          <w:szCs w:val="32"/>
        </w:rPr>
        <w:t>Jubiläums</w:t>
      </w:r>
      <w:r w:rsidR="00E9141E">
        <w:rPr>
          <w:rFonts w:asciiTheme="minorHAnsi" w:hAnsiTheme="minorHAnsi" w:cstheme="minorHAnsi"/>
          <w:b/>
          <w:bCs/>
          <w:sz w:val="32"/>
          <w:szCs w:val="32"/>
        </w:rPr>
        <w:t>feier</w:t>
      </w:r>
      <w:r>
        <w:rPr>
          <w:rFonts w:asciiTheme="minorHAnsi" w:hAnsiTheme="minorHAnsi" w:cstheme="minorHAnsi"/>
          <w:b/>
          <w:bCs/>
          <w:sz w:val="32"/>
          <w:szCs w:val="32"/>
        </w:rPr>
        <w:t xml:space="preserve"> mit </w:t>
      </w:r>
      <w:proofErr w:type="spellStart"/>
      <w:proofErr w:type="gramStart"/>
      <w:r w:rsidR="00C8046B">
        <w:rPr>
          <w:rFonts w:asciiTheme="minorHAnsi" w:hAnsiTheme="minorHAnsi" w:cstheme="minorHAnsi"/>
          <w:b/>
          <w:bCs/>
          <w:sz w:val="32"/>
          <w:szCs w:val="32"/>
        </w:rPr>
        <w:t>Kund:innen</w:t>
      </w:r>
      <w:proofErr w:type="spellEnd"/>
      <w:proofErr w:type="gramEnd"/>
      <w:r w:rsidR="00C8046B">
        <w:rPr>
          <w:rFonts w:asciiTheme="minorHAnsi" w:hAnsiTheme="minorHAnsi" w:cstheme="minorHAnsi"/>
          <w:b/>
          <w:bCs/>
          <w:sz w:val="32"/>
          <w:szCs w:val="32"/>
        </w:rPr>
        <w:t xml:space="preserve"> und regionalen </w:t>
      </w:r>
      <w:r>
        <w:rPr>
          <w:rFonts w:asciiTheme="minorHAnsi" w:hAnsiTheme="minorHAnsi" w:cstheme="minorHAnsi"/>
          <w:b/>
          <w:bCs/>
          <w:sz w:val="32"/>
          <w:szCs w:val="32"/>
        </w:rPr>
        <w:t xml:space="preserve">Vereinen </w:t>
      </w:r>
    </w:p>
    <w:p w14:paraId="225998E6" w14:textId="65551F39" w:rsidR="00CB65DF" w:rsidRDefault="00BD5CCE" w:rsidP="00CB65DF">
      <w:pPr>
        <w:pStyle w:val="Listenabsatz"/>
        <w:numPr>
          <w:ilvl w:val="0"/>
          <w:numId w:val="3"/>
        </w:numPr>
        <w:rPr>
          <w:rFonts w:asciiTheme="minorHAnsi" w:hAnsiTheme="minorHAnsi" w:cstheme="minorHAnsi"/>
          <w:b/>
          <w:bCs/>
          <w:sz w:val="32"/>
          <w:szCs w:val="32"/>
        </w:rPr>
      </w:pPr>
      <w:r>
        <w:rPr>
          <w:rFonts w:asciiTheme="minorHAnsi" w:hAnsiTheme="minorHAnsi" w:cstheme="minorHAnsi"/>
          <w:b/>
          <w:bCs/>
          <w:sz w:val="32"/>
          <w:szCs w:val="32"/>
        </w:rPr>
        <w:t>20</w:t>
      </w:r>
      <w:r w:rsidR="000D4026">
        <w:rPr>
          <w:rFonts w:asciiTheme="minorHAnsi" w:hAnsiTheme="minorHAnsi" w:cstheme="minorHAnsi"/>
          <w:b/>
          <w:bCs/>
          <w:sz w:val="32"/>
          <w:szCs w:val="32"/>
        </w:rPr>
        <w:t xml:space="preserve"> Mitarbeit</w:t>
      </w:r>
      <w:r w:rsidR="002A1BAB">
        <w:rPr>
          <w:rFonts w:asciiTheme="minorHAnsi" w:hAnsiTheme="minorHAnsi" w:cstheme="minorHAnsi"/>
          <w:b/>
          <w:bCs/>
          <w:sz w:val="32"/>
          <w:szCs w:val="32"/>
        </w:rPr>
        <w:t>ende</w:t>
      </w:r>
      <w:r w:rsidR="000D4026">
        <w:rPr>
          <w:rFonts w:asciiTheme="minorHAnsi" w:hAnsiTheme="minorHAnsi" w:cstheme="minorHAnsi"/>
          <w:b/>
          <w:bCs/>
          <w:sz w:val="32"/>
          <w:szCs w:val="32"/>
        </w:rPr>
        <w:t xml:space="preserve"> in </w:t>
      </w:r>
      <w:r w:rsidR="002A1BAB">
        <w:rPr>
          <w:rFonts w:asciiTheme="minorHAnsi" w:hAnsiTheme="minorHAnsi" w:cstheme="minorHAnsi"/>
          <w:b/>
          <w:bCs/>
          <w:sz w:val="32"/>
          <w:szCs w:val="32"/>
        </w:rPr>
        <w:t>den Filialen</w:t>
      </w:r>
      <w:r w:rsidR="000D4026">
        <w:rPr>
          <w:rFonts w:asciiTheme="minorHAnsi" w:hAnsiTheme="minorHAnsi" w:cstheme="minorHAnsi"/>
          <w:b/>
          <w:bCs/>
          <w:sz w:val="32"/>
          <w:szCs w:val="32"/>
        </w:rPr>
        <w:t xml:space="preserve"> Bad Aussee und Bad Mitterndorf</w:t>
      </w:r>
    </w:p>
    <w:p w14:paraId="02ED1B81" w14:textId="77777777" w:rsidR="00F851D5" w:rsidRPr="005E4ED8" w:rsidRDefault="00F851D5" w:rsidP="00F851D5">
      <w:pPr>
        <w:pStyle w:val="Listenabsatz"/>
        <w:rPr>
          <w:rFonts w:asciiTheme="minorHAnsi" w:hAnsiTheme="minorHAnsi" w:cstheme="minorHAnsi"/>
          <w:b/>
          <w:bCs/>
          <w:sz w:val="32"/>
          <w:szCs w:val="32"/>
        </w:rPr>
      </w:pPr>
    </w:p>
    <w:p w14:paraId="24EE15C0" w14:textId="77777777" w:rsidR="00CB65DF" w:rsidRPr="000C1D29" w:rsidRDefault="00CB65DF" w:rsidP="00CB65DF">
      <w:pPr>
        <w:jc w:val="both"/>
        <w:rPr>
          <w:rFonts w:asciiTheme="minorHAnsi" w:hAnsiTheme="minorHAnsi" w:cstheme="minorHAnsi"/>
          <w:b/>
          <w:bCs/>
        </w:rPr>
      </w:pPr>
    </w:p>
    <w:p w14:paraId="1B144531" w14:textId="747CDEB5" w:rsidR="00FD5DD6" w:rsidRDefault="00CB65DF" w:rsidP="00FD5DD6">
      <w:pPr>
        <w:jc w:val="both"/>
        <w:rPr>
          <w:rFonts w:asciiTheme="minorHAnsi" w:hAnsiTheme="minorHAnsi" w:cstheme="minorHAnsi"/>
          <w:b/>
          <w:bCs/>
        </w:rPr>
      </w:pPr>
      <w:r w:rsidRPr="00A01C7D">
        <w:rPr>
          <w:rFonts w:asciiTheme="minorHAnsi" w:hAnsiTheme="minorHAnsi" w:cstheme="minorHAnsi"/>
          <w:b/>
          <w:bCs/>
        </w:rPr>
        <w:t xml:space="preserve">Salzburg, </w:t>
      </w:r>
      <w:r w:rsidR="00BB6190" w:rsidRPr="00B362AB">
        <w:rPr>
          <w:rFonts w:asciiTheme="minorHAnsi" w:hAnsiTheme="minorHAnsi" w:cstheme="minorHAnsi"/>
          <w:b/>
          <w:bCs/>
        </w:rPr>
        <w:t>1. Dezember</w:t>
      </w:r>
      <w:r w:rsidRPr="00B362AB">
        <w:rPr>
          <w:rFonts w:asciiTheme="minorHAnsi" w:hAnsiTheme="minorHAnsi" w:cstheme="minorHAnsi"/>
          <w:b/>
          <w:bCs/>
        </w:rPr>
        <w:t xml:space="preserve"> 2025:</w:t>
      </w:r>
      <w:r w:rsidRPr="000C1D29">
        <w:rPr>
          <w:rFonts w:asciiTheme="minorHAnsi" w:hAnsiTheme="minorHAnsi" w:cstheme="minorHAnsi"/>
          <w:b/>
          <w:bCs/>
        </w:rPr>
        <w:t xml:space="preserve"> </w:t>
      </w:r>
      <w:r w:rsidR="00060793">
        <w:rPr>
          <w:rFonts w:asciiTheme="minorHAnsi" w:hAnsiTheme="minorHAnsi" w:cstheme="minorHAnsi"/>
          <w:b/>
          <w:bCs/>
        </w:rPr>
        <w:t>In</w:t>
      </w:r>
      <w:r w:rsidR="00060793" w:rsidRPr="00060793">
        <w:rPr>
          <w:rFonts w:asciiTheme="minorHAnsi" w:hAnsiTheme="minorHAnsi" w:cstheme="minorHAnsi"/>
          <w:b/>
          <w:bCs/>
        </w:rPr>
        <w:t xml:space="preserve"> einem voll besetzten Kur- und </w:t>
      </w:r>
      <w:proofErr w:type="spellStart"/>
      <w:r w:rsidR="00060793" w:rsidRPr="00060793">
        <w:rPr>
          <w:rFonts w:asciiTheme="minorHAnsi" w:hAnsiTheme="minorHAnsi" w:cstheme="minorHAnsi"/>
          <w:b/>
          <w:bCs/>
        </w:rPr>
        <w:t>Congresshaus</w:t>
      </w:r>
      <w:proofErr w:type="spellEnd"/>
      <w:r w:rsidR="00060793" w:rsidRPr="00060793">
        <w:rPr>
          <w:rFonts w:asciiTheme="minorHAnsi" w:hAnsiTheme="minorHAnsi" w:cstheme="minorHAnsi"/>
          <w:b/>
          <w:bCs/>
        </w:rPr>
        <w:t xml:space="preserve"> hat die Volksbank im </w:t>
      </w:r>
      <w:proofErr w:type="spellStart"/>
      <w:r w:rsidR="00060793" w:rsidRPr="00060793">
        <w:rPr>
          <w:rFonts w:asciiTheme="minorHAnsi" w:hAnsiTheme="minorHAnsi" w:cstheme="minorHAnsi"/>
          <w:b/>
          <w:bCs/>
        </w:rPr>
        <w:t>Ausseerland</w:t>
      </w:r>
      <w:proofErr w:type="spellEnd"/>
      <w:r w:rsidR="00060793" w:rsidRPr="00060793">
        <w:rPr>
          <w:rFonts w:asciiTheme="minorHAnsi" w:hAnsiTheme="minorHAnsi" w:cstheme="minorHAnsi"/>
          <w:b/>
          <w:bCs/>
        </w:rPr>
        <w:t xml:space="preserve"> </w:t>
      </w:r>
      <w:r w:rsidR="00DC4099">
        <w:rPr>
          <w:rFonts w:asciiTheme="minorHAnsi" w:hAnsiTheme="minorHAnsi" w:cstheme="minorHAnsi"/>
          <w:b/>
          <w:bCs/>
        </w:rPr>
        <w:t xml:space="preserve">kürzlich </w:t>
      </w:r>
      <w:r w:rsidR="00060793" w:rsidRPr="00060793">
        <w:rPr>
          <w:rFonts w:asciiTheme="minorHAnsi" w:hAnsiTheme="minorHAnsi" w:cstheme="minorHAnsi"/>
          <w:b/>
          <w:bCs/>
        </w:rPr>
        <w:t xml:space="preserve">ihr 130-jähriges Bestehen gefeiert. Die 1895 </w:t>
      </w:r>
      <w:r w:rsidR="00060793" w:rsidRPr="00E622C7">
        <w:rPr>
          <w:rFonts w:asciiTheme="minorHAnsi" w:hAnsiTheme="minorHAnsi" w:cstheme="minorHAnsi"/>
          <w:b/>
          <w:bCs/>
        </w:rPr>
        <w:t xml:space="preserve">gegründete </w:t>
      </w:r>
      <w:r w:rsidR="00C64123" w:rsidRPr="00E622C7">
        <w:rPr>
          <w:rFonts w:asciiTheme="minorHAnsi" w:hAnsiTheme="minorHAnsi" w:cstheme="minorHAnsi"/>
          <w:b/>
          <w:bCs/>
        </w:rPr>
        <w:t>Genossenschafts</w:t>
      </w:r>
      <w:r w:rsidR="00E2361E">
        <w:rPr>
          <w:rFonts w:asciiTheme="minorHAnsi" w:hAnsiTheme="minorHAnsi" w:cstheme="minorHAnsi"/>
          <w:b/>
          <w:bCs/>
        </w:rPr>
        <w:t xml:space="preserve">- </w:t>
      </w:r>
      <w:proofErr w:type="spellStart"/>
      <w:r w:rsidR="00C64123" w:rsidRPr="00E622C7">
        <w:rPr>
          <w:rFonts w:asciiTheme="minorHAnsi" w:hAnsiTheme="minorHAnsi" w:cstheme="minorHAnsi"/>
          <w:b/>
          <w:bCs/>
        </w:rPr>
        <w:t>bank</w:t>
      </w:r>
      <w:proofErr w:type="spellEnd"/>
      <w:r w:rsidR="00C64123">
        <w:rPr>
          <w:rFonts w:asciiTheme="minorHAnsi" w:hAnsiTheme="minorHAnsi" w:cstheme="minorHAnsi"/>
          <w:b/>
          <w:bCs/>
        </w:rPr>
        <w:t xml:space="preserve"> </w:t>
      </w:r>
      <w:r w:rsidR="00060793" w:rsidRPr="00060793">
        <w:rPr>
          <w:rFonts w:asciiTheme="minorHAnsi" w:hAnsiTheme="minorHAnsi" w:cstheme="minorHAnsi"/>
          <w:b/>
          <w:bCs/>
        </w:rPr>
        <w:t xml:space="preserve">nutzte das Jubiläum, um jene in den Mittelpunkt zu stellen, die das </w:t>
      </w:r>
      <w:proofErr w:type="spellStart"/>
      <w:r w:rsidR="00060793" w:rsidRPr="00060793">
        <w:rPr>
          <w:rFonts w:asciiTheme="minorHAnsi" w:hAnsiTheme="minorHAnsi" w:cstheme="minorHAnsi"/>
          <w:b/>
          <w:bCs/>
        </w:rPr>
        <w:t>Ausseerland</w:t>
      </w:r>
      <w:proofErr w:type="spellEnd"/>
      <w:r w:rsidR="00060793" w:rsidRPr="00060793">
        <w:rPr>
          <w:rFonts w:asciiTheme="minorHAnsi" w:hAnsiTheme="minorHAnsi" w:cstheme="minorHAnsi"/>
          <w:b/>
          <w:bCs/>
        </w:rPr>
        <w:t xml:space="preserve"> prägen: die zahlreichen Vereine und die Menschen, die sich seit Jahrzehnten für ein lebendiges Miteinander engagieren.</w:t>
      </w:r>
    </w:p>
    <w:p w14:paraId="33130DA2" w14:textId="77777777" w:rsidR="00060793" w:rsidRPr="00FD5DD6" w:rsidRDefault="00060793" w:rsidP="00FD5DD6">
      <w:pPr>
        <w:jc w:val="both"/>
        <w:rPr>
          <w:rFonts w:asciiTheme="minorHAnsi" w:hAnsiTheme="minorHAnsi" w:cstheme="minorHAnsi"/>
        </w:rPr>
      </w:pPr>
    </w:p>
    <w:p w14:paraId="2FAB6AF5" w14:textId="16C134DD" w:rsidR="00593ABC" w:rsidRDefault="005B5F32" w:rsidP="007C2DE0">
      <w:pPr>
        <w:jc w:val="both"/>
        <w:rPr>
          <w:rFonts w:asciiTheme="minorHAnsi" w:hAnsiTheme="minorHAnsi" w:cstheme="minorHAnsi"/>
        </w:rPr>
      </w:pPr>
      <w:r w:rsidRPr="005B5F32">
        <w:rPr>
          <w:rFonts w:asciiTheme="minorHAnsi" w:hAnsiTheme="minorHAnsi" w:cstheme="minorHAnsi"/>
        </w:rPr>
        <w:t xml:space="preserve">Skisprung-Legende Andreas Goldberger führte charmant und pointiert durch den Abend, der ganz im Zeichen regionaler Verbundenheit stand. Musikalisch begleiteten die </w:t>
      </w:r>
      <w:proofErr w:type="spellStart"/>
      <w:r w:rsidRPr="005B5F32">
        <w:rPr>
          <w:rFonts w:asciiTheme="minorHAnsi" w:hAnsiTheme="minorHAnsi" w:cstheme="minorHAnsi"/>
        </w:rPr>
        <w:t>Grundlseer</w:t>
      </w:r>
      <w:proofErr w:type="spellEnd"/>
      <w:r w:rsidRPr="005B5F32">
        <w:rPr>
          <w:rFonts w:asciiTheme="minorHAnsi" w:hAnsiTheme="minorHAnsi" w:cstheme="minorHAnsi"/>
        </w:rPr>
        <w:t xml:space="preserve"> </w:t>
      </w:r>
      <w:proofErr w:type="spellStart"/>
      <w:r w:rsidRPr="005B5F32">
        <w:rPr>
          <w:rFonts w:asciiTheme="minorHAnsi" w:hAnsiTheme="minorHAnsi" w:cstheme="minorHAnsi"/>
        </w:rPr>
        <w:t>Geigenmusi</w:t>
      </w:r>
      <w:proofErr w:type="spellEnd"/>
      <w:r w:rsidRPr="005B5F32">
        <w:rPr>
          <w:rFonts w:asciiTheme="minorHAnsi" w:hAnsiTheme="minorHAnsi" w:cstheme="minorHAnsi"/>
        </w:rPr>
        <w:t xml:space="preserve"> und die </w:t>
      </w:r>
      <w:proofErr w:type="spellStart"/>
      <w:r w:rsidRPr="005B5F32">
        <w:rPr>
          <w:rFonts w:asciiTheme="minorHAnsi" w:hAnsiTheme="minorHAnsi" w:cstheme="minorHAnsi"/>
        </w:rPr>
        <w:t>FreeMenSingers</w:t>
      </w:r>
      <w:proofErr w:type="spellEnd"/>
      <w:r w:rsidRPr="005B5F32">
        <w:rPr>
          <w:rFonts w:asciiTheme="minorHAnsi" w:hAnsiTheme="minorHAnsi" w:cstheme="minorHAnsi"/>
        </w:rPr>
        <w:t xml:space="preserve"> die Veranstaltung und sorgten für stimmungsvolle Akzente.</w:t>
      </w:r>
      <w:r w:rsidR="00427A8C" w:rsidRPr="00427A8C">
        <w:t xml:space="preserve"> </w:t>
      </w:r>
      <w:r w:rsidR="00427A8C">
        <w:rPr>
          <w:rFonts w:asciiTheme="minorHAnsi" w:hAnsiTheme="minorHAnsi" w:cstheme="minorHAnsi"/>
        </w:rPr>
        <w:t>Die Ge</w:t>
      </w:r>
      <w:r w:rsidR="00427A8C" w:rsidRPr="00427A8C">
        <w:rPr>
          <w:rFonts w:asciiTheme="minorHAnsi" w:hAnsiTheme="minorHAnsi" w:cstheme="minorHAnsi"/>
        </w:rPr>
        <w:t xml:space="preserve">schichte </w:t>
      </w:r>
      <w:r w:rsidR="00494867">
        <w:rPr>
          <w:rFonts w:asciiTheme="minorHAnsi" w:hAnsiTheme="minorHAnsi" w:cstheme="minorHAnsi"/>
        </w:rPr>
        <w:t>der</w:t>
      </w:r>
      <w:r w:rsidR="0064531A">
        <w:rPr>
          <w:rFonts w:asciiTheme="minorHAnsi" w:hAnsiTheme="minorHAnsi" w:cstheme="minorHAnsi"/>
        </w:rPr>
        <w:t xml:space="preserve"> Volksbank im </w:t>
      </w:r>
      <w:proofErr w:type="spellStart"/>
      <w:r w:rsidR="0064531A">
        <w:rPr>
          <w:rFonts w:asciiTheme="minorHAnsi" w:hAnsiTheme="minorHAnsi" w:cstheme="minorHAnsi"/>
        </w:rPr>
        <w:t>Ausseerland</w:t>
      </w:r>
      <w:proofErr w:type="spellEnd"/>
      <w:r w:rsidR="00427A8C" w:rsidRPr="00427A8C">
        <w:rPr>
          <w:rFonts w:asciiTheme="minorHAnsi" w:hAnsiTheme="minorHAnsi" w:cstheme="minorHAnsi"/>
        </w:rPr>
        <w:t xml:space="preserve"> ist eng mit der wirtschaftlichen Entwicklung des </w:t>
      </w:r>
      <w:r w:rsidR="00D3107F">
        <w:rPr>
          <w:rFonts w:asciiTheme="minorHAnsi" w:hAnsiTheme="minorHAnsi" w:cstheme="minorHAnsi"/>
        </w:rPr>
        <w:t>s</w:t>
      </w:r>
      <w:r w:rsidR="00427A8C" w:rsidRPr="00427A8C">
        <w:rPr>
          <w:rFonts w:asciiTheme="minorHAnsi" w:hAnsiTheme="minorHAnsi" w:cstheme="minorHAnsi"/>
        </w:rPr>
        <w:t>teirischen Salzkammerguts</w:t>
      </w:r>
      <w:r w:rsidR="00116295">
        <w:rPr>
          <w:rFonts w:asciiTheme="minorHAnsi" w:hAnsiTheme="minorHAnsi" w:cstheme="minorHAnsi"/>
        </w:rPr>
        <w:t xml:space="preserve"> verbunden</w:t>
      </w:r>
      <w:r w:rsidR="00C614A0">
        <w:rPr>
          <w:rFonts w:asciiTheme="minorHAnsi" w:hAnsiTheme="minorHAnsi" w:cstheme="minorHAnsi"/>
        </w:rPr>
        <w:t xml:space="preserve">. </w:t>
      </w:r>
      <w:r w:rsidR="00B47EC6" w:rsidRPr="00B47EC6">
        <w:rPr>
          <w:rFonts w:asciiTheme="minorHAnsi" w:hAnsiTheme="minorHAnsi" w:cstheme="minorHAnsi"/>
        </w:rPr>
        <w:t>2017 fusionierte die Volksbank Steirisches Salzkammergut mit der Volksbank Salzburg</w:t>
      </w:r>
      <w:r w:rsidR="004F080E">
        <w:rPr>
          <w:rFonts w:asciiTheme="minorHAnsi" w:hAnsiTheme="minorHAnsi" w:cstheme="minorHAnsi"/>
        </w:rPr>
        <w:t>,</w:t>
      </w:r>
      <w:r w:rsidR="00F508B3">
        <w:rPr>
          <w:rFonts w:asciiTheme="minorHAnsi" w:hAnsiTheme="minorHAnsi" w:cstheme="minorHAnsi"/>
        </w:rPr>
        <w:t xml:space="preserve"> </w:t>
      </w:r>
      <w:r w:rsidR="00B47EC6" w:rsidRPr="00B47EC6">
        <w:rPr>
          <w:rFonts w:asciiTheme="minorHAnsi" w:hAnsiTheme="minorHAnsi" w:cstheme="minorHAnsi"/>
        </w:rPr>
        <w:t>wodurch das regionale Bankgeschäft weiter gestärkt wurde.</w:t>
      </w:r>
      <w:r w:rsidR="00B47EC6">
        <w:rPr>
          <w:rFonts w:asciiTheme="minorHAnsi" w:hAnsiTheme="minorHAnsi" w:cstheme="minorHAnsi"/>
        </w:rPr>
        <w:t xml:space="preserve"> Aktuell betreuen </w:t>
      </w:r>
      <w:r w:rsidR="00DD27A6">
        <w:rPr>
          <w:rFonts w:asciiTheme="minorHAnsi" w:hAnsiTheme="minorHAnsi" w:cstheme="minorHAnsi"/>
        </w:rPr>
        <w:t xml:space="preserve">an den Standorten Bad Aussee und Bad Mitterndorf </w:t>
      </w:r>
      <w:r w:rsidR="00B47EC6">
        <w:rPr>
          <w:rFonts w:asciiTheme="minorHAnsi" w:hAnsiTheme="minorHAnsi" w:cstheme="minorHAnsi"/>
        </w:rPr>
        <w:t>rund</w:t>
      </w:r>
      <w:r w:rsidR="00737EF3" w:rsidRPr="00737EF3">
        <w:rPr>
          <w:rFonts w:asciiTheme="minorHAnsi" w:hAnsiTheme="minorHAnsi" w:cstheme="minorHAnsi"/>
        </w:rPr>
        <w:t xml:space="preserve"> </w:t>
      </w:r>
      <w:r w:rsidR="00BD5CCE">
        <w:rPr>
          <w:rFonts w:asciiTheme="minorHAnsi" w:hAnsiTheme="minorHAnsi" w:cstheme="minorHAnsi"/>
        </w:rPr>
        <w:t>20</w:t>
      </w:r>
      <w:r w:rsidR="00737EF3" w:rsidRPr="00737EF3">
        <w:rPr>
          <w:rFonts w:asciiTheme="minorHAnsi" w:hAnsiTheme="minorHAnsi" w:cstheme="minorHAnsi"/>
        </w:rPr>
        <w:t xml:space="preserve"> </w:t>
      </w:r>
      <w:proofErr w:type="spellStart"/>
      <w:proofErr w:type="gramStart"/>
      <w:r w:rsidR="00737EF3" w:rsidRPr="00737EF3">
        <w:rPr>
          <w:rFonts w:asciiTheme="minorHAnsi" w:hAnsiTheme="minorHAnsi" w:cstheme="minorHAnsi"/>
        </w:rPr>
        <w:t>Mitarbeiter:innen</w:t>
      </w:r>
      <w:proofErr w:type="spellEnd"/>
      <w:proofErr w:type="gramEnd"/>
      <w:r w:rsidR="00D45EAA">
        <w:rPr>
          <w:rFonts w:asciiTheme="minorHAnsi" w:hAnsiTheme="minorHAnsi" w:cstheme="minorHAnsi"/>
        </w:rPr>
        <w:t xml:space="preserve"> die</w:t>
      </w:r>
      <w:r w:rsidR="00B47EC6">
        <w:rPr>
          <w:rFonts w:asciiTheme="minorHAnsi" w:hAnsiTheme="minorHAnsi" w:cstheme="minorHAnsi"/>
        </w:rPr>
        <w:t xml:space="preserve"> </w:t>
      </w:r>
      <w:r w:rsidR="00DD27A6">
        <w:rPr>
          <w:rFonts w:asciiTheme="minorHAnsi" w:hAnsiTheme="minorHAnsi" w:cstheme="minorHAnsi"/>
        </w:rPr>
        <w:t xml:space="preserve">Privat- und </w:t>
      </w:r>
      <w:proofErr w:type="spellStart"/>
      <w:proofErr w:type="gramStart"/>
      <w:r w:rsidR="00DD27A6">
        <w:rPr>
          <w:rFonts w:asciiTheme="minorHAnsi" w:hAnsiTheme="minorHAnsi" w:cstheme="minorHAnsi"/>
        </w:rPr>
        <w:t>Firmenkund:innen</w:t>
      </w:r>
      <w:proofErr w:type="spellEnd"/>
      <w:proofErr w:type="gramEnd"/>
      <w:r w:rsidR="00DD27A6">
        <w:rPr>
          <w:rFonts w:asciiTheme="minorHAnsi" w:hAnsiTheme="minorHAnsi" w:cstheme="minorHAnsi"/>
        </w:rPr>
        <w:t>.</w:t>
      </w:r>
      <w:r w:rsidR="00B47EC6">
        <w:rPr>
          <w:rFonts w:asciiTheme="minorHAnsi" w:hAnsiTheme="minorHAnsi" w:cstheme="minorHAnsi"/>
        </w:rPr>
        <w:t xml:space="preserve"> Gemeinsam mit </w:t>
      </w:r>
      <w:r w:rsidR="001E5EC4">
        <w:rPr>
          <w:rFonts w:asciiTheme="minorHAnsi" w:hAnsiTheme="minorHAnsi" w:cstheme="minorHAnsi"/>
        </w:rPr>
        <w:t>i</w:t>
      </w:r>
      <w:r w:rsidR="00B47EC6">
        <w:rPr>
          <w:rFonts w:asciiTheme="minorHAnsi" w:hAnsiTheme="minorHAnsi" w:cstheme="minorHAnsi"/>
        </w:rPr>
        <w:t xml:space="preserve">hnen wurde </w:t>
      </w:r>
      <w:r w:rsidR="00240815">
        <w:rPr>
          <w:rFonts w:asciiTheme="minorHAnsi" w:hAnsiTheme="minorHAnsi" w:cstheme="minorHAnsi"/>
        </w:rPr>
        <w:t xml:space="preserve">auch </w:t>
      </w:r>
      <w:r w:rsidR="00B47EC6">
        <w:rPr>
          <w:rFonts w:asciiTheme="minorHAnsi" w:hAnsiTheme="minorHAnsi" w:cstheme="minorHAnsi"/>
        </w:rPr>
        <w:t xml:space="preserve">das Jubiläum gefeiert. </w:t>
      </w:r>
      <w:r w:rsidR="001158AB">
        <w:rPr>
          <w:rFonts w:asciiTheme="minorHAnsi" w:hAnsiTheme="minorHAnsi" w:cstheme="minorHAnsi"/>
        </w:rPr>
        <w:t>„</w:t>
      </w:r>
      <w:r w:rsidR="00E303BC" w:rsidRPr="00E303BC">
        <w:rPr>
          <w:rFonts w:asciiTheme="minorHAnsi" w:hAnsiTheme="minorHAnsi" w:cstheme="minorHAnsi"/>
        </w:rPr>
        <w:t xml:space="preserve">Wir sind eine echte Hausbank mit Mitarbeitenden, die </w:t>
      </w:r>
      <w:r w:rsidR="00BF6659">
        <w:rPr>
          <w:rFonts w:asciiTheme="minorHAnsi" w:hAnsiTheme="minorHAnsi" w:cstheme="minorHAnsi"/>
        </w:rPr>
        <w:t xml:space="preserve">eng mit der Region verbunden sind und </w:t>
      </w:r>
      <w:r w:rsidR="007C2DE0">
        <w:rPr>
          <w:rFonts w:asciiTheme="minorHAnsi" w:hAnsiTheme="minorHAnsi" w:cstheme="minorHAnsi"/>
        </w:rPr>
        <w:t xml:space="preserve">die </w:t>
      </w:r>
      <w:r w:rsidR="00BF6659">
        <w:rPr>
          <w:rFonts w:asciiTheme="minorHAnsi" w:hAnsiTheme="minorHAnsi" w:cstheme="minorHAnsi"/>
        </w:rPr>
        <w:t xml:space="preserve">Menschen </w:t>
      </w:r>
      <w:r w:rsidR="007C2DE0">
        <w:rPr>
          <w:rFonts w:asciiTheme="minorHAnsi" w:hAnsiTheme="minorHAnsi" w:cstheme="minorHAnsi"/>
        </w:rPr>
        <w:t xml:space="preserve">und ihre </w:t>
      </w:r>
      <w:r w:rsidR="00BF6659">
        <w:rPr>
          <w:rFonts w:asciiTheme="minorHAnsi" w:hAnsiTheme="minorHAnsi" w:cstheme="minorHAnsi"/>
        </w:rPr>
        <w:t xml:space="preserve">Bedürfnisse kennen. </w:t>
      </w:r>
      <w:r w:rsidR="00BF6659" w:rsidRPr="00BF6659">
        <w:rPr>
          <w:rFonts w:asciiTheme="minorHAnsi" w:hAnsiTheme="minorHAnsi" w:cstheme="minorHAnsi"/>
        </w:rPr>
        <w:t>Verlässlichkeit, Nähe und Verantwortung sind bei uns gelebte Praxis</w:t>
      </w:r>
      <w:r w:rsidR="00283E90">
        <w:rPr>
          <w:rFonts w:asciiTheme="minorHAnsi" w:hAnsiTheme="minorHAnsi" w:cstheme="minorHAnsi"/>
        </w:rPr>
        <w:t>“ betont</w:t>
      </w:r>
      <w:r w:rsidR="007C2DE0">
        <w:rPr>
          <w:rFonts w:asciiTheme="minorHAnsi" w:hAnsiTheme="minorHAnsi" w:cstheme="minorHAnsi"/>
        </w:rPr>
        <w:t xml:space="preserve">e </w:t>
      </w:r>
      <w:r w:rsidR="00593ABC" w:rsidRPr="00593ABC">
        <w:rPr>
          <w:rFonts w:asciiTheme="minorHAnsi" w:hAnsiTheme="minorHAnsi" w:cstheme="minorHAnsi"/>
        </w:rPr>
        <w:t>Andreas Höll, Generaldirektor der Volksbank Salzburg</w:t>
      </w:r>
      <w:r w:rsidR="004D136A">
        <w:rPr>
          <w:rFonts w:asciiTheme="minorHAnsi" w:hAnsiTheme="minorHAnsi" w:cstheme="minorHAnsi"/>
        </w:rPr>
        <w:t>, in seiner Ansprache.</w:t>
      </w:r>
      <w:r w:rsidR="00C56838">
        <w:rPr>
          <w:rFonts w:asciiTheme="minorHAnsi" w:hAnsiTheme="minorHAnsi" w:cstheme="minorHAnsi"/>
        </w:rPr>
        <w:t xml:space="preserve"> I</w:t>
      </w:r>
      <w:r w:rsidR="00C56838" w:rsidRPr="00C56838">
        <w:rPr>
          <w:rFonts w:asciiTheme="minorHAnsi" w:hAnsiTheme="minorHAnsi" w:cstheme="minorHAnsi"/>
        </w:rPr>
        <w:t xml:space="preserve">m Rahmen dieser Feier </w:t>
      </w:r>
      <w:r w:rsidR="00C56838">
        <w:rPr>
          <w:rFonts w:asciiTheme="minorHAnsi" w:hAnsiTheme="minorHAnsi" w:cstheme="minorHAnsi"/>
        </w:rPr>
        <w:t xml:space="preserve">wurde </w:t>
      </w:r>
      <w:r w:rsidR="00C56838" w:rsidRPr="00C56838">
        <w:rPr>
          <w:rFonts w:asciiTheme="minorHAnsi" w:hAnsiTheme="minorHAnsi" w:cstheme="minorHAnsi"/>
        </w:rPr>
        <w:t>Reinhold Stocker als Filialleiter in Bad Mitterndorf nach fast 36 Jahren Bankzugehörigkeit per 31.12.2025 in den Ruhestand verabschiede</w:t>
      </w:r>
      <w:r w:rsidR="00C56838">
        <w:rPr>
          <w:rFonts w:asciiTheme="minorHAnsi" w:hAnsiTheme="minorHAnsi" w:cstheme="minorHAnsi"/>
        </w:rPr>
        <w:t>t</w:t>
      </w:r>
      <w:r w:rsidR="00C56838" w:rsidRPr="00C56838">
        <w:rPr>
          <w:rFonts w:asciiTheme="minorHAnsi" w:hAnsiTheme="minorHAnsi" w:cstheme="minorHAnsi"/>
        </w:rPr>
        <w:t>.</w:t>
      </w:r>
    </w:p>
    <w:p w14:paraId="201188D7" w14:textId="77777777" w:rsidR="00D65D36" w:rsidRDefault="00D65D36" w:rsidP="007C2DE0">
      <w:pPr>
        <w:jc w:val="both"/>
        <w:rPr>
          <w:rFonts w:asciiTheme="minorHAnsi" w:hAnsiTheme="minorHAnsi" w:cstheme="minorHAnsi"/>
        </w:rPr>
      </w:pPr>
    </w:p>
    <w:p w14:paraId="260909AE" w14:textId="77777777" w:rsidR="00D65D36" w:rsidRDefault="00D65D36" w:rsidP="00D65D36">
      <w:pPr>
        <w:rPr>
          <w:rFonts w:asciiTheme="minorHAnsi" w:hAnsiTheme="minorHAnsi" w:cstheme="minorHAnsi"/>
        </w:rPr>
      </w:pPr>
      <w:r>
        <w:rPr>
          <w:rFonts w:asciiTheme="minorHAnsi" w:hAnsiTheme="minorHAnsi" w:cstheme="minorHAnsi"/>
        </w:rPr>
        <w:t>______________________________________________________________________________</w:t>
      </w:r>
    </w:p>
    <w:p w14:paraId="43C51295" w14:textId="77777777" w:rsidR="00D65D36" w:rsidRDefault="00D65D36" w:rsidP="00D65D36">
      <w:pPr>
        <w:jc w:val="both"/>
        <w:rPr>
          <w:rFonts w:asciiTheme="minorHAnsi" w:hAnsiTheme="minorHAnsi" w:cstheme="minorBidi"/>
        </w:rPr>
      </w:pPr>
    </w:p>
    <w:p w14:paraId="7A66A4B5" w14:textId="496055AB" w:rsidR="00D65D36" w:rsidRPr="00680C3B" w:rsidRDefault="008E420F" w:rsidP="00D65D36">
      <w:pPr>
        <w:jc w:val="both"/>
        <w:rPr>
          <w:rFonts w:asciiTheme="minorHAnsi" w:hAnsiTheme="minorHAnsi" w:cstheme="minorHAnsi"/>
          <w:b/>
          <w:bCs/>
        </w:rPr>
      </w:pPr>
      <w:r>
        <w:rPr>
          <w:rFonts w:asciiTheme="minorHAnsi" w:hAnsiTheme="minorHAnsi" w:cstheme="minorHAnsi"/>
          <w:b/>
          <w:bCs/>
        </w:rPr>
        <w:t xml:space="preserve">Zur </w:t>
      </w:r>
      <w:r w:rsidR="00D65D36" w:rsidRPr="00680C3B">
        <w:rPr>
          <w:rFonts w:asciiTheme="minorHAnsi" w:hAnsiTheme="minorHAnsi" w:cstheme="minorHAnsi"/>
          <w:b/>
          <w:bCs/>
        </w:rPr>
        <w:t>Volksbank Salzburg</w:t>
      </w:r>
    </w:p>
    <w:p w14:paraId="4EC9B800" w14:textId="77777777" w:rsidR="00D65D36" w:rsidRPr="00680C3B" w:rsidRDefault="00D65D36" w:rsidP="00D65D36">
      <w:pPr>
        <w:jc w:val="both"/>
        <w:rPr>
          <w:rFonts w:asciiTheme="minorHAnsi" w:hAnsiTheme="minorHAnsi" w:cstheme="minorHAnsi"/>
        </w:rPr>
      </w:pPr>
      <w:r w:rsidRPr="00680C3B">
        <w:rPr>
          <w:rFonts w:asciiTheme="minorHAnsi" w:hAnsiTheme="minorHAnsi" w:cstheme="minorHAnsi"/>
        </w:rPr>
        <w:t xml:space="preserve">Die Volksbank Salzburg ist eine traditionsreiche, in der Region stark verwurzelte Hausbank. Mit 27 Filialen im Land Salzburg, dem angrenzenden Oberösterreich und der Steiermark ist sie nah bei den Menschen. Die über 350 Mitarbeitenden kennen die Bedürfnisse der Kundinnen und Kunden und beraten sie persönlich, vertrauensvoll und auf Augenhöhe. Die Einlagen fließen zur Gänze in die Region zurück und stärken so den lokalen Wirtschaftskreislauf nachhaltig. Die Volksbank Salzburg ist Mitglied des österreichischen Volksbanken-Verbundes. </w:t>
      </w:r>
      <w:hyperlink r:id="rId11" w:tooltip="http://www.volksbanksalzburg.at" w:history="1">
        <w:r w:rsidRPr="00680C3B">
          <w:rPr>
            <w:rStyle w:val="Hyperlink"/>
            <w:rFonts w:asciiTheme="minorHAnsi" w:hAnsiTheme="minorHAnsi" w:cstheme="minorHAnsi"/>
          </w:rPr>
          <w:t>www.volksbanksalzburg.at</w:t>
        </w:r>
      </w:hyperlink>
    </w:p>
    <w:p w14:paraId="2BA4C8C5" w14:textId="77777777" w:rsidR="00D65D36" w:rsidRPr="00680C3B" w:rsidRDefault="00D65D36" w:rsidP="00D65D36">
      <w:pPr>
        <w:jc w:val="both"/>
        <w:rPr>
          <w:rFonts w:asciiTheme="minorHAnsi" w:hAnsiTheme="minorHAnsi" w:cstheme="minorHAnsi"/>
        </w:rPr>
      </w:pPr>
    </w:p>
    <w:p w14:paraId="41A9B171" w14:textId="77777777" w:rsidR="00D65D36" w:rsidRDefault="00D65D36" w:rsidP="007C2DE0">
      <w:pPr>
        <w:jc w:val="both"/>
        <w:rPr>
          <w:rFonts w:asciiTheme="minorHAnsi" w:hAnsiTheme="minorHAnsi" w:cstheme="minorHAnsi"/>
        </w:rPr>
      </w:pPr>
    </w:p>
    <w:p w14:paraId="3CAD7F5E" w14:textId="5E32FCA0" w:rsidR="005B5F32" w:rsidRDefault="005B5F32" w:rsidP="005B5F32">
      <w:pPr>
        <w:jc w:val="both"/>
        <w:rPr>
          <w:rFonts w:asciiTheme="minorHAnsi" w:hAnsiTheme="minorHAnsi" w:cstheme="minorHAnsi"/>
        </w:rPr>
      </w:pPr>
    </w:p>
    <w:p w14:paraId="6611B487" w14:textId="77777777" w:rsidR="0044661D" w:rsidRDefault="0044661D" w:rsidP="00806D65">
      <w:pPr>
        <w:spacing w:line="276" w:lineRule="auto"/>
        <w:ind w:right="-284"/>
        <w:outlineLvl w:val="0"/>
        <w:rPr>
          <w:rFonts w:asciiTheme="minorHAnsi" w:eastAsia="Calibri" w:hAnsiTheme="minorHAnsi" w:cstheme="minorHAnsi"/>
          <w:b/>
          <w:bCs/>
          <w:sz w:val="22"/>
          <w:szCs w:val="22"/>
          <w:lang w:eastAsia="en-US"/>
        </w:rPr>
      </w:pPr>
    </w:p>
    <w:p w14:paraId="28F66A7C" w14:textId="5052E6B8" w:rsidR="0044661D" w:rsidRDefault="00BF530E" w:rsidP="00806D65">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159CA3CE" wp14:editId="38094683">
            <wp:simplePos x="0" y="0"/>
            <wp:positionH relativeFrom="margin">
              <wp:align>left</wp:align>
            </wp:positionH>
            <wp:positionV relativeFrom="paragraph">
              <wp:posOffset>139700</wp:posOffset>
            </wp:positionV>
            <wp:extent cx="2313305" cy="1538605"/>
            <wp:effectExtent l="0" t="0" r="0" b="4445"/>
            <wp:wrapSquare wrapText="bothSides"/>
            <wp:docPr id="2110375982" name="Grafik 211037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75982" name="Grafik 21103759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3305" cy="1539143"/>
                    </a:xfrm>
                    <a:prstGeom prst="rect">
                      <a:avLst/>
                    </a:prstGeom>
                  </pic:spPr>
                </pic:pic>
              </a:graphicData>
            </a:graphic>
            <wp14:sizeRelH relativeFrom="margin">
              <wp14:pctWidth>0</wp14:pctWidth>
            </wp14:sizeRelH>
            <wp14:sizeRelV relativeFrom="margin">
              <wp14:pctHeight>0</wp14:pctHeight>
            </wp14:sizeRelV>
          </wp:anchor>
        </w:drawing>
      </w:r>
    </w:p>
    <w:p w14:paraId="7BA82338" w14:textId="1294945B" w:rsidR="00E01CD4" w:rsidRDefault="00806D65" w:rsidP="00F44DC6">
      <w:pPr>
        <w:spacing w:line="276" w:lineRule="auto"/>
        <w:ind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sidR="009301A3">
        <w:rPr>
          <w:rFonts w:asciiTheme="minorHAnsi" w:eastAsia="Calibri" w:hAnsiTheme="minorHAnsi" w:cstheme="minorHAnsi"/>
          <w:sz w:val="22"/>
          <w:szCs w:val="22"/>
          <w:lang w:eastAsia="en-US"/>
        </w:rPr>
        <w:t xml:space="preserve">Die Volksbank im </w:t>
      </w:r>
      <w:proofErr w:type="spellStart"/>
      <w:r w:rsidR="009301A3">
        <w:rPr>
          <w:rFonts w:asciiTheme="minorHAnsi" w:eastAsia="Calibri" w:hAnsiTheme="minorHAnsi" w:cstheme="minorHAnsi"/>
          <w:sz w:val="22"/>
          <w:szCs w:val="22"/>
          <w:lang w:eastAsia="en-US"/>
        </w:rPr>
        <w:t>Ausseerland</w:t>
      </w:r>
      <w:proofErr w:type="spellEnd"/>
      <w:r w:rsidR="009301A3">
        <w:rPr>
          <w:rFonts w:asciiTheme="minorHAnsi" w:eastAsia="Calibri" w:hAnsiTheme="minorHAnsi" w:cstheme="minorHAnsi"/>
          <w:sz w:val="22"/>
          <w:szCs w:val="22"/>
          <w:lang w:eastAsia="en-US"/>
        </w:rPr>
        <w:t xml:space="preserve"> feierte </w:t>
      </w:r>
      <w:r w:rsidR="007F519E">
        <w:rPr>
          <w:rFonts w:asciiTheme="minorHAnsi" w:eastAsia="Calibri" w:hAnsiTheme="minorHAnsi" w:cstheme="minorHAnsi"/>
          <w:sz w:val="22"/>
          <w:szCs w:val="22"/>
          <w:lang w:eastAsia="en-US"/>
        </w:rPr>
        <w:t>ihr 130</w:t>
      </w:r>
      <w:r w:rsidR="009C669C">
        <w:rPr>
          <w:rFonts w:asciiTheme="minorHAnsi" w:eastAsia="Calibri" w:hAnsiTheme="minorHAnsi" w:cstheme="minorHAnsi"/>
          <w:sz w:val="22"/>
          <w:szCs w:val="22"/>
          <w:lang w:eastAsia="en-US"/>
        </w:rPr>
        <w:t>-jähriges Bestehen</w:t>
      </w:r>
      <w:r w:rsidR="00B90F15">
        <w:rPr>
          <w:rFonts w:asciiTheme="minorHAnsi" w:eastAsia="Calibri" w:hAnsiTheme="minorHAnsi" w:cstheme="minorHAnsi"/>
          <w:sz w:val="22"/>
          <w:szCs w:val="22"/>
          <w:lang w:eastAsia="en-US"/>
        </w:rPr>
        <w:t xml:space="preserve"> </w:t>
      </w:r>
      <w:r w:rsidR="003D7FEB">
        <w:rPr>
          <w:rFonts w:asciiTheme="minorHAnsi" w:eastAsia="Calibri" w:hAnsiTheme="minorHAnsi" w:cstheme="minorHAnsi"/>
          <w:sz w:val="22"/>
          <w:szCs w:val="22"/>
          <w:lang w:eastAsia="en-US"/>
        </w:rPr>
        <w:t>gemeinsam mit den Vereinen aus</w:t>
      </w:r>
      <w:r w:rsidR="00B90F15">
        <w:rPr>
          <w:rFonts w:asciiTheme="minorHAnsi" w:eastAsia="Calibri" w:hAnsiTheme="minorHAnsi" w:cstheme="minorHAnsi"/>
          <w:sz w:val="22"/>
          <w:szCs w:val="22"/>
          <w:lang w:eastAsia="en-US"/>
        </w:rPr>
        <w:t xml:space="preserve"> der </w:t>
      </w:r>
      <w:r w:rsidR="003D7FEB">
        <w:rPr>
          <w:rFonts w:asciiTheme="minorHAnsi" w:eastAsia="Calibri" w:hAnsiTheme="minorHAnsi" w:cstheme="minorHAnsi"/>
          <w:sz w:val="22"/>
          <w:szCs w:val="22"/>
          <w:lang w:eastAsia="en-US"/>
        </w:rPr>
        <w:t>Region.</w:t>
      </w:r>
    </w:p>
    <w:p w14:paraId="102F5AE7" w14:textId="6D2C71F7" w:rsidR="00F44DC6" w:rsidRPr="00F44DC6" w:rsidRDefault="00E01CD4" w:rsidP="00F44DC6">
      <w:pPr>
        <w:spacing w:line="276" w:lineRule="auto"/>
        <w:ind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Im Bild v.</w:t>
      </w:r>
      <w:r w:rsidR="00622423">
        <w:rPr>
          <w:rFonts w:asciiTheme="minorHAnsi" w:eastAsia="Calibri" w:hAnsiTheme="minorHAnsi" w:cstheme="minorHAnsi"/>
          <w:sz w:val="22"/>
          <w:szCs w:val="22"/>
          <w:lang w:eastAsia="en-US"/>
        </w:rPr>
        <w:t>li:</w:t>
      </w:r>
      <w:r w:rsidR="00F544E9">
        <w:rPr>
          <w:rFonts w:asciiTheme="minorHAnsi" w:eastAsia="Calibri" w:hAnsiTheme="minorHAnsi" w:cstheme="minorHAnsi"/>
          <w:sz w:val="22"/>
          <w:szCs w:val="22"/>
          <w:lang w:eastAsia="en-US"/>
        </w:rPr>
        <w:t xml:space="preserve"> </w:t>
      </w:r>
      <w:r w:rsidR="00F44DC6" w:rsidRPr="00F44DC6">
        <w:rPr>
          <w:rFonts w:asciiTheme="minorHAnsi" w:eastAsia="Calibri" w:hAnsiTheme="minorHAnsi" w:cstheme="minorHAnsi"/>
          <w:sz w:val="22"/>
          <w:szCs w:val="22"/>
          <w:lang w:eastAsia="en-US"/>
        </w:rPr>
        <w:t>Gerhard Brandner</w:t>
      </w:r>
      <w:r w:rsidR="00855D5B">
        <w:rPr>
          <w:rFonts w:asciiTheme="minorHAnsi" w:eastAsia="Calibri" w:hAnsiTheme="minorHAnsi" w:cstheme="minorHAnsi"/>
          <w:sz w:val="22"/>
          <w:szCs w:val="22"/>
          <w:lang w:eastAsia="en-US"/>
        </w:rPr>
        <w:t xml:space="preserve"> </w:t>
      </w:r>
      <w:r w:rsidR="00622423">
        <w:rPr>
          <w:rFonts w:asciiTheme="minorHAnsi" w:eastAsia="Calibri" w:hAnsiTheme="minorHAnsi" w:cstheme="minorHAnsi"/>
          <w:sz w:val="22"/>
          <w:szCs w:val="22"/>
          <w:lang w:eastAsia="en-US"/>
        </w:rPr>
        <w:t>(</w:t>
      </w:r>
      <w:r w:rsidR="00F44DC6" w:rsidRPr="00F44DC6">
        <w:rPr>
          <w:rFonts w:asciiTheme="minorHAnsi" w:eastAsia="Calibri" w:hAnsiTheme="minorHAnsi" w:cstheme="minorHAnsi"/>
          <w:sz w:val="22"/>
          <w:szCs w:val="22"/>
          <w:lang w:eastAsia="en-US"/>
        </w:rPr>
        <w:t>Volksbank Salzburg</w:t>
      </w:r>
      <w:r w:rsidR="00622423">
        <w:rPr>
          <w:rFonts w:asciiTheme="minorHAnsi" w:eastAsia="Calibri" w:hAnsiTheme="minorHAnsi" w:cstheme="minorHAnsi"/>
          <w:sz w:val="22"/>
          <w:szCs w:val="22"/>
          <w:lang w:eastAsia="en-US"/>
        </w:rPr>
        <w:t xml:space="preserve">), </w:t>
      </w:r>
    </w:p>
    <w:p w14:paraId="5151129B" w14:textId="39F4473A" w:rsidR="00F44DC6" w:rsidRPr="00F44DC6" w:rsidRDefault="00F44DC6" w:rsidP="00F44DC6">
      <w:pPr>
        <w:spacing w:line="276" w:lineRule="auto"/>
        <w:ind w:right="-284"/>
        <w:outlineLvl w:val="0"/>
        <w:rPr>
          <w:rFonts w:asciiTheme="minorHAnsi" w:eastAsia="Calibri" w:hAnsiTheme="minorHAnsi" w:cstheme="minorHAnsi"/>
          <w:sz w:val="22"/>
          <w:szCs w:val="22"/>
          <w:lang w:eastAsia="en-US"/>
        </w:rPr>
      </w:pPr>
      <w:r w:rsidRPr="00F44DC6">
        <w:rPr>
          <w:rFonts w:asciiTheme="minorHAnsi" w:eastAsia="Calibri" w:hAnsiTheme="minorHAnsi" w:cstheme="minorHAnsi"/>
          <w:sz w:val="22"/>
          <w:szCs w:val="22"/>
          <w:lang w:eastAsia="en-US"/>
        </w:rPr>
        <w:t>Michael Bieling</w:t>
      </w:r>
      <w:r w:rsidR="00622423">
        <w:rPr>
          <w:rFonts w:asciiTheme="minorHAnsi" w:eastAsia="Calibri" w:hAnsiTheme="minorHAnsi" w:cstheme="minorHAnsi"/>
          <w:sz w:val="22"/>
          <w:szCs w:val="22"/>
          <w:lang w:eastAsia="en-US"/>
        </w:rPr>
        <w:t xml:space="preserve"> (VB Salzburg), </w:t>
      </w:r>
      <w:r w:rsidRPr="00F44DC6">
        <w:rPr>
          <w:rFonts w:asciiTheme="minorHAnsi" w:eastAsia="Calibri" w:hAnsiTheme="minorHAnsi" w:cstheme="minorHAnsi"/>
          <w:sz w:val="22"/>
          <w:szCs w:val="22"/>
          <w:lang w:eastAsia="en-US"/>
        </w:rPr>
        <w:t>Gotthard Gassne</w:t>
      </w:r>
      <w:r w:rsidR="00E125CE">
        <w:rPr>
          <w:rFonts w:asciiTheme="minorHAnsi" w:eastAsia="Calibri" w:hAnsiTheme="minorHAnsi" w:cstheme="minorHAnsi"/>
          <w:sz w:val="22"/>
          <w:szCs w:val="22"/>
          <w:lang w:eastAsia="en-US"/>
        </w:rPr>
        <w:t>r (VB</w:t>
      </w:r>
      <w:r w:rsidRPr="00F44DC6">
        <w:rPr>
          <w:rFonts w:asciiTheme="minorHAnsi" w:eastAsia="Calibri" w:hAnsiTheme="minorHAnsi" w:cstheme="minorHAnsi"/>
          <w:sz w:val="22"/>
          <w:szCs w:val="22"/>
          <w:lang w:eastAsia="en-US"/>
        </w:rPr>
        <w:t xml:space="preserve"> </w:t>
      </w:r>
      <w:r w:rsidR="00E125CE">
        <w:rPr>
          <w:rFonts w:asciiTheme="minorHAnsi" w:eastAsia="Calibri" w:hAnsiTheme="minorHAnsi" w:cstheme="minorHAnsi"/>
          <w:sz w:val="22"/>
          <w:szCs w:val="22"/>
          <w:lang w:eastAsia="en-US"/>
        </w:rPr>
        <w:t xml:space="preserve">Salzburg), </w:t>
      </w:r>
    </w:p>
    <w:p w14:paraId="5BD73745" w14:textId="77777777" w:rsidR="00ED31CB" w:rsidRDefault="00F44DC6" w:rsidP="00ED31CB">
      <w:pPr>
        <w:spacing w:line="276" w:lineRule="auto"/>
        <w:ind w:right="-284"/>
        <w:outlineLvl w:val="0"/>
        <w:rPr>
          <w:rFonts w:asciiTheme="minorHAnsi" w:eastAsia="Calibri" w:hAnsiTheme="minorHAnsi" w:cstheme="minorHAnsi"/>
          <w:sz w:val="22"/>
          <w:szCs w:val="22"/>
          <w:lang w:eastAsia="en-US"/>
        </w:rPr>
      </w:pPr>
      <w:r w:rsidRPr="00F44DC6">
        <w:rPr>
          <w:rFonts w:asciiTheme="minorHAnsi" w:eastAsia="Calibri" w:hAnsiTheme="minorHAnsi" w:cstheme="minorHAnsi"/>
          <w:sz w:val="22"/>
          <w:szCs w:val="22"/>
          <w:lang w:eastAsia="en-US"/>
        </w:rPr>
        <w:t xml:space="preserve">Pamela Binder </w:t>
      </w:r>
      <w:r w:rsidR="00547FE3">
        <w:rPr>
          <w:rFonts w:asciiTheme="minorHAnsi" w:eastAsia="Calibri" w:hAnsiTheme="minorHAnsi" w:cstheme="minorHAnsi"/>
          <w:sz w:val="22"/>
          <w:szCs w:val="22"/>
          <w:lang w:eastAsia="en-US"/>
        </w:rPr>
        <w:t>(GF</w:t>
      </w:r>
      <w:r w:rsidRPr="00F44DC6">
        <w:rPr>
          <w:rFonts w:asciiTheme="minorHAnsi" w:eastAsia="Calibri" w:hAnsiTheme="minorHAnsi" w:cstheme="minorHAnsi"/>
          <w:sz w:val="22"/>
          <w:szCs w:val="22"/>
          <w:lang w:eastAsia="en-US"/>
        </w:rPr>
        <w:t xml:space="preserve"> </w:t>
      </w:r>
      <w:r w:rsidR="00547FE3">
        <w:rPr>
          <w:rFonts w:asciiTheme="minorHAnsi" w:eastAsia="Calibri" w:hAnsiTheme="minorHAnsi" w:cstheme="minorHAnsi"/>
          <w:sz w:val="22"/>
          <w:szCs w:val="22"/>
          <w:lang w:eastAsia="en-US"/>
        </w:rPr>
        <w:t>Tourismusverband</w:t>
      </w:r>
      <w:r w:rsidRPr="00F44DC6">
        <w:rPr>
          <w:rFonts w:asciiTheme="minorHAnsi" w:eastAsia="Calibri" w:hAnsiTheme="minorHAnsi" w:cstheme="minorHAnsi"/>
          <w:sz w:val="22"/>
          <w:szCs w:val="22"/>
          <w:lang w:eastAsia="en-US"/>
        </w:rPr>
        <w:t xml:space="preserve"> </w:t>
      </w:r>
      <w:proofErr w:type="spellStart"/>
      <w:r w:rsidRPr="00F44DC6">
        <w:rPr>
          <w:rFonts w:asciiTheme="minorHAnsi" w:eastAsia="Calibri" w:hAnsiTheme="minorHAnsi" w:cstheme="minorHAnsi"/>
          <w:sz w:val="22"/>
          <w:szCs w:val="22"/>
          <w:lang w:eastAsia="en-US"/>
        </w:rPr>
        <w:t>Ausseerland</w:t>
      </w:r>
      <w:proofErr w:type="spellEnd"/>
      <w:r w:rsidRPr="00F44DC6">
        <w:rPr>
          <w:rFonts w:asciiTheme="minorHAnsi" w:eastAsia="Calibri" w:hAnsiTheme="minorHAnsi" w:cstheme="minorHAnsi"/>
          <w:sz w:val="22"/>
          <w:szCs w:val="22"/>
          <w:lang w:eastAsia="en-US"/>
        </w:rPr>
        <w:t>-Salzkammergut</w:t>
      </w:r>
      <w:r w:rsidR="00547FE3">
        <w:rPr>
          <w:rFonts w:asciiTheme="minorHAnsi" w:eastAsia="Calibri" w:hAnsiTheme="minorHAnsi" w:cstheme="minorHAnsi"/>
          <w:sz w:val="22"/>
          <w:szCs w:val="22"/>
          <w:lang w:eastAsia="en-US"/>
        </w:rPr>
        <w:t>)</w:t>
      </w:r>
      <w:r w:rsidR="00DF4240">
        <w:rPr>
          <w:rFonts w:asciiTheme="minorHAnsi" w:eastAsia="Calibri" w:hAnsiTheme="minorHAnsi" w:cstheme="minorHAnsi"/>
          <w:sz w:val="22"/>
          <w:szCs w:val="22"/>
          <w:lang w:eastAsia="en-US"/>
        </w:rPr>
        <w:t>, Andreas Höll (Generaldirektor VB Salzburg),</w:t>
      </w:r>
      <w:r w:rsidR="00F26D21">
        <w:rPr>
          <w:rFonts w:asciiTheme="minorHAnsi" w:eastAsia="Calibri" w:hAnsiTheme="minorHAnsi" w:cstheme="minorHAnsi"/>
          <w:sz w:val="22"/>
          <w:szCs w:val="22"/>
          <w:lang w:eastAsia="en-US"/>
        </w:rPr>
        <w:t xml:space="preserve"> Andreas Goldberger, Rainer Borns (VB Wien) und Robert Leu (VB </w:t>
      </w:r>
      <w:r w:rsidR="00D82496">
        <w:rPr>
          <w:rFonts w:asciiTheme="minorHAnsi" w:eastAsia="Calibri" w:hAnsiTheme="minorHAnsi" w:cstheme="minorHAnsi"/>
          <w:sz w:val="22"/>
          <w:szCs w:val="22"/>
          <w:lang w:eastAsia="en-US"/>
        </w:rPr>
        <w:t>Bad Aussee)</w:t>
      </w:r>
      <w:r w:rsidR="00855D5B">
        <w:rPr>
          <w:rFonts w:asciiTheme="minorHAnsi" w:eastAsia="Calibri" w:hAnsiTheme="minorHAnsi" w:cstheme="minorHAnsi"/>
          <w:sz w:val="22"/>
          <w:szCs w:val="22"/>
          <w:lang w:eastAsia="en-US"/>
        </w:rPr>
        <w:t>.</w:t>
      </w:r>
    </w:p>
    <w:p w14:paraId="6B799EA6" w14:textId="77777777" w:rsidR="00ED31CB" w:rsidRDefault="00ED31CB" w:rsidP="00ED31CB">
      <w:pPr>
        <w:spacing w:line="276" w:lineRule="auto"/>
        <w:ind w:right="-284"/>
        <w:outlineLvl w:val="0"/>
        <w:rPr>
          <w:rFonts w:asciiTheme="minorHAnsi" w:eastAsia="Calibri" w:hAnsiTheme="minorHAnsi" w:cstheme="minorHAnsi"/>
          <w:sz w:val="22"/>
          <w:szCs w:val="22"/>
          <w:lang w:eastAsia="en-US"/>
        </w:rPr>
      </w:pPr>
    </w:p>
    <w:p w14:paraId="7616C54C" w14:textId="336CA4ED" w:rsidR="00806D65" w:rsidRPr="00C125F7" w:rsidRDefault="00ED31CB" w:rsidP="00ED31CB">
      <w:pPr>
        <w:spacing w:line="276" w:lineRule="auto"/>
        <w:ind w:left="3540"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06D65" w:rsidRPr="00987451">
        <w:rPr>
          <w:rFonts w:asciiTheme="minorHAnsi" w:eastAsia="Calibri" w:hAnsiTheme="minorHAnsi" w:cstheme="minorHAnsi"/>
          <w:b/>
          <w:bCs/>
          <w:sz w:val="22"/>
          <w:szCs w:val="22"/>
          <w:lang w:eastAsia="en-US"/>
        </w:rPr>
        <w:t>Bildnachweis:</w:t>
      </w:r>
      <w:r w:rsidR="00806D65">
        <w:rPr>
          <w:rFonts w:asciiTheme="minorHAnsi" w:eastAsia="Calibri" w:hAnsiTheme="minorHAnsi" w:cstheme="minorHAnsi"/>
          <w:b/>
          <w:bCs/>
          <w:sz w:val="22"/>
          <w:szCs w:val="22"/>
          <w:lang w:eastAsia="en-US"/>
        </w:rPr>
        <w:t xml:space="preserve"> </w:t>
      </w:r>
      <w:r w:rsidR="0045488F">
        <w:rPr>
          <w:rFonts w:asciiTheme="minorHAnsi" w:eastAsia="Calibri" w:hAnsiTheme="minorHAnsi" w:cstheme="minorHAnsi"/>
          <w:sz w:val="22"/>
          <w:szCs w:val="22"/>
          <w:lang w:eastAsia="en-US"/>
        </w:rPr>
        <w:t xml:space="preserve">F. </w:t>
      </w:r>
      <w:proofErr w:type="spellStart"/>
      <w:r w:rsidR="00D66EB3">
        <w:rPr>
          <w:rFonts w:asciiTheme="minorHAnsi" w:eastAsia="Calibri" w:hAnsiTheme="minorHAnsi" w:cstheme="minorHAnsi"/>
          <w:sz w:val="22"/>
          <w:szCs w:val="22"/>
          <w:lang w:eastAsia="en-US"/>
        </w:rPr>
        <w:t>Seiberl</w:t>
      </w:r>
      <w:proofErr w:type="spellEnd"/>
      <w:r w:rsidR="0045488F">
        <w:rPr>
          <w:rFonts w:asciiTheme="minorHAnsi" w:eastAsia="Calibri" w:hAnsiTheme="minorHAnsi" w:cstheme="minorHAnsi"/>
          <w:sz w:val="22"/>
          <w:szCs w:val="22"/>
          <w:lang w:eastAsia="en-US"/>
        </w:rPr>
        <w:t>/</w:t>
      </w:r>
      <w:r w:rsidR="00D66EB3">
        <w:rPr>
          <w:rFonts w:asciiTheme="minorHAnsi" w:eastAsia="Calibri" w:hAnsiTheme="minorHAnsi" w:cstheme="minorHAnsi"/>
          <w:sz w:val="22"/>
          <w:szCs w:val="22"/>
          <w:lang w:eastAsia="en-US"/>
        </w:rPr>
        <w:t>Alpenpost</w:t>
      </w:r>
      <w:r w:rsidR="00E64065">
        <w:rPr>
          <w:rFonts w:asciiTheme="minorHAnsi" w:eastAsia="Calibri" w:hAnsiTheme="minorHAnsi" w:cstheme="minorHAnsi"/>
          <w:sz w:val="22"/>
          <w:szCs w:val="22"/>
          <w:lang w:eastAsia="en-US"/>
        </w:rPr>
        <w:t xml:space="preserve">, </w:t>
      </w:r>
      <w:r w:rsidR="00806D65" w:rsidRPr="00C125F7">
        <w:rPr>
          <w:rFonts w:asciiTheme="minorHAnsi" w:eastAsia="Calibri" w:hAnsiTheme="minorHAnsi" w:cstheme="minorHAnsi"/>
          <w:sz w:val="22"/>
          <w:szCs w:val="22"/>
          <w:lang w:eastAsia="en-US"/>
        </w:rPr>
        <w:t>Abdruck honorarfrei</w:t>
      </w:r>
      <w:r w:rsidR="00806D65">
        <w:rPr>
          <w:rFonts w:asciiTheme="minorHAnsi" w:eastAsia="Calibri" w:hAnsiTheme="minorHAnsi" w:cstheme="minorHAnsi"/>
          <w:sz w:val="22"/>
          <w:szCs w:val="22"/>
          <w:lang w:eastAsia="en-US"/>
        </w:rPr>
        <w:t>!</w:t>
      </w:r>
    </w:p>
    <w:p w14:paraId="629BEA05" w14:textId="77777777" w:rsidR="00806D65" w:rsidRDefault="00806D65" w:rsidP="00806D65">
      <w:pPr>
        <w:spacing w:line="276" w:lineRule="auto"/>
        <w:ind w:right="-284"/>
        <w:outlineLvl w:val="0"/>
        <w:rPr>
          <w:rFonts w:asciiTheme="minorHAnsi" w:eastAsia="Calibri" w:hAnsiTheme="minorHAnsi" w:cstheme="minorHAnsi"/>
          <w:b/>
          <w:bCs/>
          <w:sz w:val="22"/>
          <w:szCs w:val="22"/>
          <w:lang w:eastAsia="en-US"/>
        </w:rPr>
      </w:pPr>
    </w:p>
    <w:p w14:paraId="126DB3EF" w14:textId="77777777" w:rsidR="00806D65" w:rsidRDefault="00806D65" w:rsidP="00806D65">
      <w:pPr>
        <w:spacing w:line="276" w:lineRule="auto"/>
        <w:ind w:left="-284" w:right="-284"/>
        <w:outlineLvl w:val="0"/>
        <w:rPr>
          <w:rFonts w:asciiTheme="minorHAnsi" w:eastAsia="Calibri" w:hAnsiTheme="minorHAnsi" w:cstheme="minorHAnsi"/>
          <w:b/>
          <w:bCs/>
          <w:sz w:val="22"/>
          <w:szCs w:val="22"/>
          <w:lang w:eastAsia="en-US"/>
        </w:rPr>
      </w:pPr>
    </w:p>
    <w:p w14:paraId="52DD4D21" w14:textId="77777777" w:rsidR="00806D65" w:rsidRDefault="00806D65" w:rsidP="00A01C7D">
      <w:pPr>
        <w:jc w:val="both"/>
        <w:rPr>
          <w:rFonts w:asciiTheme="minorHAnsi" w:hAnsiTheme="minorHAnsi" w:cstheme="minorHAnsi"/>
        </w:rPr>
      </w:pPr>
    </w:p>
    <w:p w14:paraId="1C202A35" w14:textId="77777777" w:rsidR="00CB1CA4" w:rsidRPr="00CB1CA4" w:rsidRDefault="00CB1CA4" w:rsidP="00CB1CA4">
      <w:pPr>
        <w:jc w:val="both"/>
        <w:rPr>
          <w:rFonts w:asciiTheme="minorHAnsi" w:hAnsiTheme="minorHAnsi" w:cstheme="minorHAnsi"/>
          <w:b/>
          <w:bCs/>
          <w:i/>
          <w:lang w:val="de-DE"/>
        </w:rPr>
      </w:pPr>
      <w:r w:rsidRPr="00CB1CA4">
        <w:rPr>
          <w:rFonts w:asciiTheme="minorHAnsi" w:hAnsiTheme="minorHAnsi" w:cstheme="minorHAnsi"/>
          <w:b/>
          <w:bCs/>
          <w:i/>
          <w:lang w:val="de-DE"/>
        </w:rPr>
        <w:t xml:space="preserve">Rückfragen richten Sie bitte an: </w:t>
      </w:r>
    </w:p>
    <w:p w14:paraId="18FFFEC9" w14:textId="77777777" w:rsidR="00CB1CA4" w:rsidRPr="00CB1CA4" w:rsidRDefault="00CB1CA4" w:rsidP="00CB1CA4">
      <w:pPr>
        <w:jc w:val="both"/>
        <w:rPr>
          <w:rFonts w:asciiTheme="minorHAnsi" w:hAnsiTheme="minorHAnsi" w:cstheme="minorHAnsi"/>
          <w:i/>
          <w:lang w:val="en-US"/>
        </w:rPr>
      </w:pPr>
      <w:r w:rsidRPr="00CB1CA4">
        <w:rPr>
          <w:rFonts w:asciiTheme="minorHAnsi" w:hAnsiTheme="minorHAnsi" w:cstheme="minorHAnsi"/>
          <w:i/>
          <w:lang w:val="en-US"/>
        </w:rPr>
        <w:t>PICKER PR – talk about taste</w:t>
      </w:r>
    </w:p>
    <w:p w14:paraId="2FDE1C18" w14:textId="77777777" w:rsidR="00CB1CA4" w:rsidRPr="00CB1CA4" w:rsidRDefault="00CB1CA4" w:rsidP="00CB1CA4">
      <w:pPr>
        <w:jc w:val="both"/>
        <w:rPr>
          <w:rFonts w:asciiTheme="minorHAnsi" w:hAnsiTheme="minorHAnsi" w:cstheme="minorHAnsi"/>
          <w:i/>
          <w:lang w:val="en-US"/>
        </w:rPr>
      </w:pPr>
      <w:r w:rsidRPr="00CB1CA4">
        <w:rPr>
          <w:rFonts w:asciiTheme="minorHAnsi" w:hAnsiTheme="minorHAnsi" w:cstheme="minorHAnsi"/>
          <w:i/>
          <w:lang w:val="en-US"/>
        </w:rPr>
        <w:t xml:space="preserve">Marietta Bauernberger, Tel. 0662-841187-0 </w:t>
      </w:r>
    </w:p>
    <w:p w14:paraId="76E88B99" w14:textId="77777777" w:rsidR="00CB1CA4" w:rsidRPr="00CB1CA4" w:rsidRDefault="00CB1CA4" w:rsidP="00CB1CA4">
      <w:pPr>
        <w:jc w:val="both"/>
        <w:rPr>
          <w:rFonts w:asciiTheme="minorHAnsi" w:hAnsiTheme="minorHAnsi" w:cstheme="minorHAnsi"/>
          <w:i/>
          <w:lang w:val="en-US"/>
        </w:rPr>
      </w:pPr>
      <w:hyperlink r:id="rId13" w:history="1">
        <w:r w:rsidRPr="00CB1CA4">
          <w:rPr>
            <w:rStyle w:val="Hyperlink"/>
            <w:rFonts w:asciiTheme="minorHAnsi" w:hAnsiTheme="minorHAnsi" w:cstheme="minorHAnsi"/>
            <w:i/>
            <w:lang w:val="en-US"/>
          </w:rPr>
          <w:t>office@picker-pr.at</w:t>
        </w:r>
      </w:hyperlink>
      <w:r w:rsidRPr="00CB1CA4">
        <w:rPr>
          <w:rFonts w:asciiTheme="minorHAnsi" w:hAnsiTheme="minorHAnsi" w:cstheme="minorHAnsi"/>
          <w:i/>
          <w:lang w:val="en-US"/>
        </w:rPr>
        <w:t xml:space="preserve">; </w:t>
      </w:r>
      <w:hyperlink r:id="rId14" w:history="1">
        <w:r w:rsidRPr="00CB1CA4">
          <w:rPr>
            <w:rStyle w:val="Hyperlink"/>
            <w:rFonts w:asciiTheme="minorHAnsi" w:hAnsiTheme="minorHAnsi" w:cstheme="minorHAnsi"/>
            <w:i/>
            <w:lang w:val="en-US"/>
          </w:rPr>
          <w:t>www.picker-pr.at</w:t>
        </w:r>
      </w:hyperlink>
    </w:p>
    <w:p w14:paraId="52406657" w14:textId="77777777" w:rsidR="00CB1CA4" w:rsidRPr="00CB1CA4" w:rsidRDefault="00CB1CA4" w:rsidP="00CB1CA4">
      <w:pPr>
        <w:jc w:val="both"/>
        <w:rPr>
          <w:rFonts w:asciiTheme="minorHAnsi" w:hAnsiTheme="minorHAnsi" w:cstheme="minorHAnsi"/>
        </w:rPr>
      </w:pPr>
    </w:p>
    <w:p w14:paraId="79A7A773" w14:textId="77777777" w:rsidR="00806D65" w:rsidRDefault="00806D65" w:rsidP="00A01C7D">
      <w:pPr>
        <w:jc w:val="both"/>
        <w:rPr>
          <w:rFonts w:asciiTheme="minorHAnsi" w:hAnsiTheme="minorHAnsi" w:cstheme="minorHAnsi"/>
        </w:rPr>
      </w:pPr>
    </w:p>
    <w:p w14:paraId="238F9750" w14:textId="77777777" w:rsidR="00C079A9" w:rsidRPr="000C1D29" w:rsidRDefault="00C079A9" w:rsidP="00476BD9">
      <w:pPr>
        <w:spacing w:after="160" w:line="278" w:lineRule="auto"/>
        <w:rPr>
          <w:rFonts w:asciiTheme="minorHAnsi" w:hAnsiTheme="minorHAnsi" w:cstheme="minorHAnsi"/>
        </w:rPr>
      </w:pPr>
    </w:p>
    <w:sectPr w:rsidR="00C079A9" w:rsidRPr="000C1D29" w:rsidSect="008B3988">
      <w:headerReference w:type="even" r:id="rId15"/>
      <w:headerReference w:type="default" r:id="rId16"/>
      <w:footerReference w:type="even"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7F6C" w14:textId="77777777" w:rsidR="000E118A" w:rsidRDefault="000E118A" w:rsidP="00027560">
      <w:r>
        <w:separator/>
      </w:r>
    </w:p>
  </w:endnote>
  <w:endnote w:type="continuationSeparator" w:id="0">
    <w:p w14:paraId="47898789" w14:textId="77777777" w:rsidR="000E118A" w:rsidRDefault="000E118A" w:rsidP="00027560">
      <w:r>
        <w:continuationSeparator/>
      </w:r>
    </w:p>
  </w:endnote>
  <w:endnote w:type="continuationNotice" w:id="1">
    <w:p w14:paraId="588120A2" w14:textId="77777777" w:rsidR="000E118A" w:rsidRDefault="000E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285" w14:textId="77777777" w:rsidR="00447A2C" w:rsidRDefault="00447A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16C4" w14:textId="77777777" w:rsidR="00447A2C" w:rsidRDefault="00447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4558" w14:textId="77777777" w:rsidR="000E118A" w:rsidRDefault="000E118A" w:rsidP="00027560">
      <w:r>
        <w:separator/>
      </w:r>
    </w:p>
  </w:footnote>
  <w:footnote w:type="continuationSeparator" w:id="0">
    <w:p w14:paraId="53791D4E" w14:textId="77777777" w:rsidR="000E118A" w:rsidRDefault="000E118A" w:rsidP="00027560">
      <w:r>
        <w:continuationSeparator/>
      </w:r>
    </w:p>
  </w:footnote>
  <w:footnote w:type="continuationNotice" w:id="1">
    <w:p w14:paraId="2EC0F99B" w14:textId="77777777" w:rsidR="000E118A" w:rsidRDefault="000E1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3620" w14:textId="77777777" w:rsidR="00447A2C" w:rsidRDefault="00447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118B8EBB" w:rsidR="0045378F" w:rsidRDefault="00447A2C" w:rsidP="0044661D">
    <w:pPr>
      <w:pStyle w:val="Kopfzeile"/>
      <w:tabs>
        <w:tab w:val="clear" w:pos="4536"/>
        <w:tab w:val="clear" w:pos="9072"/>
        <w:tab w:val="left" w:pos="8190"/>
      </w:tabs>
      <w:jc w:val="right"/>
    </w:pPr>
    <w:r>
      <w:rPr>
        <w:noProof/>
      </w:rPr>
      <w:drawing>
        <wp:anchor distT="0" distB="0" distL="114300" distR="114300" simplePos="0" relativeHeight="251658244" behindDoc="0" locked="0" layoutInCell="1" allowOverlap="1" wp14:anchorId="6AC9032E" wp14:editId="35C78AEC">
          <wp:simplePos x="0" y="0"/>
          <wp:positionH relativeFrom="column">
            <wp:posOffset>4175760</wp:posOffset>
          </wp:positionH>
          <wp:positionV relativeFrom="paragraph">
            <wp:posOffset>64770</wp:posOffset>
          </wp:positionV>
          <wp:extent cx="2383790" cy="536575"/>
          <wp:effectExtent l="0" t="0" r="0" b="0"/>
          <wp:wrapTopAndBottom/>
          <wp:docPr id="5242642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536575"/>
                  </a:xfrm>
                  <a:prstGeom prst="rect">
                    <a:avLst/>
                  </a:prstGeom>
                  <a:noFill/>
                </pic:spPr>
              </pic:pic>
            </a:graphicData>
          </a:graphic>
        </wp:anchor>
      </w:drawing>
    </w:r>
    <w:r w:rsidR="009F588C">
      <w:rPr>
        <w:noProof/>
      </w:rPr>
      <w:drawing>
        <wp:anchor distT="0" distB="0" distL="114300" distR="114300" simplePos="0" relativeHeight="251658242" behindDoc="1" locked="0" layoutInCell="1" allowOverlap="1" wp14:anchorId="2B5FFBC6" wp14:editId="412B3E7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7E31FCB" w14:textId="0F1AED7A" w:rsidR="002E3C89" w:rsidRPr="00447A2C" w:rsidRDefault="00CC7EC9" w:rsidP="00447A2C">
    <w:pPr>
      <w:pStyle w:val="Kopfzeile"/>
      <w:tabs>
        <w:tab w:val="clear" w:pos="4536"/>
        <w:tab w:val="clear" w:pos="9072"/>
        <w:tab w:val="left" w:pos="7290"/>
        <w:tab w:val="right" w:pos="9640"/>
      </w:tabs>
    </w:pPr>
    <w:r>
      <w:tab/>
    </w:r>
    <w:r w:rsidR="00C70A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4086F2" w:rsidR="007170FD" w:rsidRDefault="00EF129A"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414C8028" wp14:editId="3C0FD5EA">
          <wp:simplePos x="0" y="0"/>
          <wp:positionH relativeFrom="column">
            <wp:posOffset>4353952</wp:posOffset>
          </wp:positionH>
          <wp:positionV relativeFrom="paragraph">
            <wp:posOffset>17145</wp:posOffset>
          </wp:positionV>
          <wp:extent cx="2383918" cy="540385"/>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2385884" cy="540831"/>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7C85AFE0">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v:textbox>
            </v:shape>
          </w:pict>
        </mc:Fallback>
      </mc:AlternateContent>
    </w:r>
    <w:r w:rsidR="00A965C4">
      <w:rPr>
        <w:noProof/>
      </w:rPr>
      <w:drawing>
        <wp:anchor distT="0" distB="0" distL="114300" distR="114300" simplePos="0" relativeHeight="251658240" behindDoc="1" locked="0" layoutInCell="1" allowOverlap="1" wp14:anchorId="702631E2" wp14:editId="0315981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1C2E"/>
    <w:multiLevelType w:val="hybridMultilevel"/>
    <w:tmpl w:val="783E86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89181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38"/>
    <w:rsid w:val="0001039F"/>
    <w:rsid w:val="00011CCC"/>
    <w:rsid w:val="00026E8A"/>
    <w:rsid w:val="00027560"/>
    <w:rsid w:val="000316F6"/>
    <w:rsid w:val="00031B1C"/>
    <w:rsid w:val="00034B4C"/>
    <w:rsid w:val="000426C4"/>
    <w:rsid w:val="000442F3"/>
    <w:rsid w:val="000451A9"/>
    <w:rsid w:val="00045D42"/>
    <w:rsid w:val="00046CED"/>
    <w:rsid w:val="0005481D"/>
    <w:rsid w:val="00057768"/>
    <w:rsid w:val="000605BB"/>
    <w:rsid w:val="00060793"/>
    <w:rsid w:val="000652E1"/>
    <w:rsid w:val="00065E2E"/>
    <w:rsid w:val="0008122B"/>
    <w:rsid w:val="00087F3B"/>
    <w:rsid w:val="00093FA0"/>
    <w:rsid w:val="000948CF"/>
    <w:rsid w:val="0009742A"/>
    <w:rsid w:val="000A0646"/>
    <w:rsid w:val="000A0E69"/>
    <w:rsid w:val="000A1616"/>
    <w:rsid w:val="000A51D8"/>
    <w:rsid w:val="000B415A"/>
    <w:rsid w:val="000B5C4A"/>
    <w:rsid w:val="000B5CBC"/>
    <w:rsid w:val="000B661A"/>
    <w:rsid w:val="000B6671"/>
    <w:rsid w:val="000B7F55"/>
    <w:rsid w:val="000C0515"/>
    <w:rsid w:val="000C1D29"/>
    <w:rsid w:val="000C52C5"/>
    <w:rsid w:val="000C74E8"/>
    <w:rsid w:val="000D1F7E"/>
    <w:rsid w:val="000D4026"/>
    <w:rsid w:val="000D6D3F"/>
    <w:rsid w:val="000D6F92"/>
    <w:rsid w:val="000E118A"/>
    <w:rsid w:val="000E307B"/>
    <w:rsid w:val="000E693F"/>
    <w:rsid w:val="000F15E8"/>
    <w:rsid w:val="000F2A48"/>
    <w:rsid w:val="00100094"/>
    <w:rsid w:val="00101EF5"/>
    <w:rsid w:val="00102B1C"/>
    <w:rsid w:val="00103BD5"/>
    <w:rsid w:val="00111860"/>
    <w:rsid w:val="001158AB"/>
    <w:rsid w:val="00116295"/>
    <w:rsid w:val="001208C4"/>
    <w:rsid w:val="00120CB2"/>
    <w:rsid w:val="00122101"/>
    <w:rsid w:val="001279F2"/>
    <w:rsid w:val="00132A13"/>
    <w:rsid w:val="00132E81"/>
    <w:rsid w:val="00136C7C"/>
    <w:rsid w:val="00142323"/>
    <w:rsid w:val="00146981"/>
    <w:rsid w:val="00156080"/>
    <w:rsid w:val="00156DF2"/>
    <w:rsid w:val="001665F7"/>
    <w:rsid w:val="00170EB6"/>
    <w:rsid w:val="0017393F"/>
    <w:rsid w:val="00174CBE"/>
    <w:rsid w:val="00175B51"/>
    <w:rsid w:val="0018006D"/>
    <w:rsid w:val="00180269"/>
    <w:rsid w:val="00184EB1"/>
    <w:rsid w:val="00196666"/>
    <w:rsid w:val="001A139E"/>
    <w:rsid w:val="001A4415"/>
    <w:rsid w:val="001A5CE1"/>
    <w:rsid w:val="001B1DA1"/>
    <w:rsid w:val="001B69B1"/>
    <w:rsid w:val="001B7277"/>
    <w:rsid w:val="001C024B"/>
    <w:rsid w:val="001C0ADC"/>
    <w:rsid w:val="001C5699"/>
    <w:rsid w:val="001D5AD0"/>
    <w:rsid w:val="001E5EC4"/>
    <w:rsid w:val="001E6C0C"/>
    <w:rsid w:val="001F32CF"/>
    <w:rsid w:val="001F5E60"/>
    <w:rsid w:val="00201166"/>
    <w:rsid w:val="00201360"/>
    <w:rsid w:val="00207525"/>
    <w:rsid w:val="00214C2C"/>
    <w:rsid w:val="002167D9"/>
    <w:rsid w:val="0022224E"/>
    <w:rsid w:val="00232558"/>
    <w:rsid w:val="00234D4D"/>
    <w:rsid w:val="002367E4"/>
    <w:rsid w:val="00240815"/>
    <w:rsid w:val="0024163C"/>
    <w:rsid w:val="002431DE"/>
    <w:rsid w:val="00246AA6"/>
    <w:rsid w:val="0024756E"/>
    <w:rsid w:val="0026619A"/>
    <w:rsid w:val="002767F6"/>
    <w:rsid w:val="00283E90"/>
    <w:rsid w:val="00291DDD"/>
    <w:rsid w:val="002922FA"/>
    <w:rsid w:val="00295523"/>
    <w:rsid w:val="00295E89"/>
    <w:rsid w:val="002A0F64"/>
    <w:rsid w:val="002A1BAB"/>
    <w:rsid w:val="002A36DF"/>
    <w:rsid w:val="002A73A6"/>
    <w:rsid w:val="002B202C"/>
    <w:rsid w:val="002C4DD7"/>
    <w:rsid w:val="002C5AD1"/>
    <w:rsid w:val="002D1909"/>
    <w:rsid w:val="002E1561"/>
    <w:rsid w:val="002E3C89"/>
    <w:rsid w:val="002E7877"/>
    <w:rsid w:val="002F07DF"/>
    <w:rsid w:val="00312A9C"/>
    <w:rsid w:val="003208D0"/>
    <w:rsid w:val="00321F32"/>
    <w:rsid w:val="003237D1"/>
    <w:rsid w:val="0032446A"/>
    <w:rsid w:val="00341C17"/>
    <w:rsid w:val="00350380"/>
    <w:rsid w:val="00352410"/>
    <w:rsid w:val="00360C18"/>
    <w:rsid w:val="00363563"/>
    <w:rsid w:val="00363666"/>
    <w:rsid w:val="00372C90"/>
    <w:rsid w:val="00373283"/>
    <w:rsid w:val="00383D9D"/>
    <w:rsid w:val="003A4018"/>
    <w:rsid w:val="003A5C2C"/>
    <w:rsid w:val="003B1FF7"/>
    <w:rsid w:val="003C2A22"/>
    <w:rsid w:val="003D0B37"/>
    <w:rsid w:val="003D0DD7"/>
    <w:rsid w:val="003D7FEB"/>
    <w:rsid w:val="003E2F89"/>
    <w:rsid w:val="003E4EC9"/>
    <w:rsid w:val="003F3E47"/>
    <w:rsid w:val="003F6FDF"/>
    <w:rsid w:val="004024CF"/>
    <w:rsid w:val="004068D5"/>
    <w:rsid w:val="004073D4"/>
    <w:rsid w:val="00407F23"/>
    <w:rsid w:val="004106EB"/>
    <w:rsid w:val="00410DFC"/>
    <w:rsid w:val="004140F2"/>
    <w:rsid w:val="00415320"/>
    <w:rsid w:val="00424B8A"/>
    <w:rsid w:val="00425848"/>
    <w:rsid w:val="0042721C"/>
    <w:rsid w:val="00427A8C"/>
    <w:rsid w:val="00433579"/>
    <w:rsid w:val="00434398"/>
    <w:rsid w:val="00435A45"/>
    <w:rsid w:val="004361EE"/>
    <w:rsid w:val="00444C5F"/>
    <w:rsid w:val="0044661D"/>
    <w:rsid w:val="00447A2C"/>
    <w:rsid w:val="0045378F"/>
    <w:rsid w:val="0045488F"/>
    <w:rsid w:val="00461EF4"/>
    <w:rsid w:val="004623C6"/>
    <w:rsid w:val="00462D57"/>
    <w:rsid w:val="00465492"/>
    <w:rsid w:val="004654C4"/>
    <w:rsid w:val="004753E6"/>
    <w:rsid w:val="004766CF"/>
    <w:rsid w:val="00476BD9"/>
    <w:rsid w:val="00494867"/>
    <w:rsid w:val="0049684A"/>
    <w:rsid w:val="004A36CE"/>
    <w:rsid w:val="004B6A05"/>
    <w:rsid w:val="004C1577"/>
    <w:rsid w:val="004D136A"/>
    <w:rsid w:val="004D3611"/>
    <w:rsid w:val="004D4CED"/>
    <w:rsid w:val="004D5B6B"/>
    <w:rsid w:val="004D7119"/>
    <w:rsid w:val="004E2CB7"/>
    <w:rsid w:val="004E51B3"/>
    <w:rsid w:val="004E6058"/>
    <w:rsid w:val="004E7F0D"/>
    <w:rsid w:val="004F080E"/>
    <w:rsid w:val="004F0CA7"/>
    <w:rsid w:val="004F3224"/>
    <w:rsid w:val="004F5F8F"/>
    <w:rsid w:val="0050084F"/>
    <w:rsid w:val="00512E24"/>
    <w:rsid w:val="00516EAE"/>
    <w:rsid w:val="00521652"/>
    <w:rsid w:val="00522ABF"/>
    <w:rsid w:val="00523715"/>
    <w:rsid w:val="00523838"/>
    <w:rsid w:val="00537365"/>
    <w:rsid w:val="005417FE"/>
    <w:rsid w:val="00541AD2"/>
    <w:rsid w:val="00547BB0"/>
    <w:rsid w:val="00547FE3"/>
    <w:rsid w:val="00550DF0"/>
    <w:rsid w:val="005523A2"/>
    <w:rsid w:val="00557556"/>
    <w:rsid w:val="00561E0F"/>
    <w:rsid w:val="00563C71"/>
    <w:rsid w:val="00567E8E"/>
    <w:rsid w:val="00570BBC"/>
    <w:rsid w:val="005824C4"/>
    <w:rsid w:val="00592451"/>
    <w:rsid w:val="005932DF"/>
    <w:rsid w:val="00593ABC"/>
    <w:rsid w:val="005A7A2A"/>
    <w:rsid w:val="005B36C5"/>
    <w:rsid w:val="005B4305"/>
    <w:rsid w:val="005B5F32"/>
    <w:rsid w:val="005C3773"/>
    <w:rsid w:val="005C7A64"/>
    <w:rsid w:val="005D0C60"/>
    <w:rsid w:val="005D2161"/>
    <w:rsid w:val="005D2A2D"/>
    <w:rsid w:val="005D3CAB"/>
    <w:rsid w:val="005D51B9"/>
    <w:rsid w:val="005D6374"/>
    <w:rsid w:val="005E1EE6"/>
    <w:rsid w:val="005E48F1"/>
    <w:rsid w:val="005E4ED8"/>
    <w:rsid w:val="005E58AB"/>
    <w:rsid w:val="006012E4"/>
    <w:rsid w:val="00610A8F"/>
    <w:rsid w:val="00615113"/>
    <w:rsid w:val="00620BDA"/>
    <w:rsid w:val="00622423"/>
    <w:rsid w:val="00624510"/>
    <w:rsid w:val="00637679"/>
    <w:rsid w:val="00641DF4"/>
    <w:rsid w:val="0064391F"/>
    <w:rsid w:val="0064531A"/>
    <w:rsid w:val="00645A38"/>
    <w:rsid w:val="00646EB4"/>
    <w:rsid w:val="00652D98"/>
    <w:rsid w:val="00654788"/>
    <w:rsid w:val="0065538B"/>
    <w:rsid w:val="00657181"/>
    <w:rsid w:val="0066030E"/>
    <w:rsid w:val="00661A69"/>
    <w:rsid w:val="00662689"/>
    <w:rsid w:val="00663382"/>
    <w:rsid w:val="00664F6A"/>
    <w:rsid w:val="00666074"/>
    <w:rsid w:val="00675762"/>
    <w:rsid w:val="00683188"/>
    <w:rsid w:val="006911A4"/>
    <w:rsid w:val="006913DB"/>
    <w:rsid w:val="00693014"/>
    <w:rsid w:val="006A7EB2"/>
    <w:rsid w:val="006B11FA"/>
    <w:rsid w:val="006B760F"/>
    <w:rsid w:val="006C3B77"/>
    <w:rsid w:val="006C4CEC"/>
    <w:rsid w:val="006C69AF"/>
    <w:rsid w:val="006D1B06"/>
    <w:rsid w:val="006E0CFD"/>
    <w:rsid w:val="006E2436"/>
    <w:rsid w:val="006F466F"/>
    <w:rsid w:val="00700919"/>
    <w:rsid w:val="00701685"/>
    <w:rsid w:val="00704042"/>
    <w:rsid w:val="007129CE"/>
    <w:rsid w:val="00715678"/>
    <w:rsid w:val="007170FD"/>
    <w:rsid w:val="00720C12"/>
    <w:rsid w:val="00727CAA"/>
    <w:rsid w:val="007307EF"/>
    <w:rsid w:val="0073263A"/>
    <w:rsid w:val="00737EF3"/>
    <w:rsid w:val="007424D9"/>
    <w:rsid w:val="007438E2"/>
    <w:rsid w:val="00746945"/>
    <w:rsid w:val="00747F77"/>
    <w:rsid w:val="00751690"/>
    <w:rsid w:val="007526D6"/>
    <w:rsid w:val="00752B06"/>
    <w:rsid w:val="00754C92"/>
    <w:rsid w:val="0076322C"/>
    <w:rsid w:val="00767E61"/>
    <w:rsid w:val="00771CBE"/>
    <w:rsid w:val="00773F67"/>
    <w:rsid w:val="007759BC"/>
    <w:rsid w:val="0078109C"/>
    <w:rsid w:val="007855EA"/>
    <w:rsid w:val="0078685F"/>
    <w:rsid w:val="00787ADC"/>
    <w:rsid w:val="00792BDA"/>
    <w:rsid w:val="007A287A"/>
    <w:rsid w:val="007A3D46"/>
    <w:rsid w:val="007B3C8D"/>
    <w:rsid w:val="007C2DE0"/>
    <w:rsid w:val="007D59C7"/>
    <w:rsid w:val="007E41A1"/>
    <w:rsid w:val="007F135E"/>
    <w:rsid w:val="007F277F"/>
    <w:rsid w:val="007F37D0"/>
    <w:rsid w:val="007F519E"/>
    <w:rsid w:val="0080109B"/>
    <w:rsid w:val="00801B91"/>
    <w:rsid w:val="00803092"/>
    <w:rsid w:val="0080613D"/>
    <w:rsid w:val="00806D65"/>
    <w:rsid w:val="008226F9"/>
    <w:rsid w:val="0082432E"/>
    <w:rsid w:val="00824507"/>
    <w:rsid w:val="0082506E"/>
    <w:rsid w:val="0083584B"/>
    <w:rsid w:val="008371CF"/>
    <w:rsid w:val="00842D84"/>
    <w:rsid w:val="00847A56"/>
    <w:rsid w:val="00850FF6"/>
    <w:rsid w:val="008545AC"/>
    <w:rsid w:val="00855178"/>
    <w:rsid w:val="00855D5B"/>
    <w:rsid w:val="008578F8"/>
    <w:rsid w:val="00857E57"/>
    <w:rsid w:val="00862AC8"/>
    <w:rsid w:val="008634FF"/>
    <w:rsid w:val="0086681B"/>
    <w:rsid w:val="00873C02"/>
    <w:rsid w:val="00875E08"/>
    <w:rsid w:val="008771AD"/>
    <w:rsid w:val="00885B8A"/>
    <w:rsid w:val="0088754B"/>
    <w:rsid w:val="00890AA8"/>
    <w:rsid w:val="00897E24"/>
    <w:rsid w:val="008A3456"/>
    <w:rsid w:val="008B0FED"/>
    <w:rsid w:val="008B3988"/>
    <w:rsid w:val="008B649E"/>
    <w:rsid w:val="008C2341"/>
    <w:rsid w:val="008D1A8A"/>
    <w:rsid w:val="008D496D"/>
    <w:rsid w:val="008D49F5"/>
    <w:rsid w:val="008D6F1D"/>
    <w:rsid w:val="008D6F31"/>
    <w:rsid w:val="008E1F1D"/>
    <w:rsid w:val="008E420F"/>
    <w:rsid w:val="008F23ED"/>
    <w:rsid w:val="008F2B91"/>
    <w:rsid w:val="00907218"/>
    <w:rsid w:val="00910E21"/>
    <w:rsid w:val="0092049B"/>
    <w:rsid w:val="009301A3"/>
    <w:rsid w:val="0093305E"/>
    <w:rsid w:val="009402DA"/>
    <w:rsid w:val="009443FE"/>
    <w:rsid w:val="00945728"/>
    <w:rsid w:val="0094593A"/>
    <w:rsid w:val="00945C7A"/>
    <w:rsid w:val="00954C7A"/>
    <w:rsid w:val="009578BE"/>
    <w:rsid w:val="00961CB5"/>
    <w:rsid w:val="00966BB2"/>
    <w:rsid w:val="00973221"/>
    <w:rsid w:val="0097575C"/>
    <w:rsid w:val="0097695D"/>
    <w:rsid w:val="009823B8"/>
    <w:rsid w:val="00992B1D"/>
    <w:rsid w:val="00997EA3"/>
    <w:rsid w:val="009A208F"/>
    <w:rsid w:val="009A254F"/>
    <w:rsid w:val="009A324E"/>
    <w:rsid w:val="009A3C5F"/>
    <w:rsid w:val="009A3ED3"/>
    <w:rsid w:val="009A769A"/>
    <w:rsid w:val="009B5A95"/>
    <w:rsid w:val="009C669C"/>
    <w:rsid w:val="009D0071"/>
    <w:rsid w:val="009D2C4C"/>
    <w:rsid w:val="009D4773"/>
    <w:rsid w:val="009E12F7"/>
    <w:rsid w:val="009F099C"/>
    <w:rsid w:val="009F369B"/>
    <w:rsid w:val="009F4EF2"/>
    <w:rsid w:val="009F588C"/>
    <w:rsid w:val="009F7BE9"/>
    <w:rsid w:val="00A01C7D"/>
    <w:rsid w:val="00A10D25"/>
    <w:rsid w:val="00A1324C"/>
    <w:rsid w:val="00A14618"/>
    <w:rsid w:val="00A32CA6"/>
    <w:rsid w:val="00A474C9"/>
    <w:rsid w:val="00A53A47"/>
    <w:rsid w:val="00A54DDD"/>
    <w:rsid w:val="00A61DB4"/>
    <w:rsid w:val="00A64A96"/>
    <w:rsid w:val="00A70254"/>
    <w:rsid w:val="00A711A7"/>
    <w:rsid w:val="00A739E4"/>
    <w:rsid w:val="00A73F55"/>
    <w:rsid w:val="00A77A9B"/>
    <w:rsid w:val="00A77C47"/>
    <w:rsid w:val="00A810E0"/>
    <w:rsid w:val="00A91F51"/>
    <w:rsid w:val="00A965C4"/>
    <w:rsid w:val="00A96885"/>
    <w:rsid w:val="00AA07C6"/>
    <w:rsid w:val="00AB0E26"/>
    <w:rsid w:val="00AB5A80"/>
    <w:rsid w:val="00AB6018"/>
    <w:rsid w:val="00AD2E0C"/>
    <w:rsid w:val="00AD3646"/>
    <w:rsid w:val="00AD3E19"/>
    <w:rsid w:val="00AD5674"/>
    <w:rsid w:val="00AE2714"/>
    <w:rsid w:val="00AF15AF"/>
    <w:rsid w:val="00AF6521"/>
    <w:rsid w:val="00B0001A"/>
    <w:rsid w:val="00B00973"/>
    <w:rsid w:val="00B13064"/>
    <w:rsid w:val="00B20AE2"/>
    <w:rsid w:val="00B241AB"/>
    <w:rsid w:val="00B34563"/>
    <w:rsid w:val="00B3562F"/>
    <w:rsid w:val="00B357F9"/>
    <w:rsid w:val="00B35CD4"/>
    <w:rsid w:val="00B362AB"/>
    <w:rsid w:val="00B41261"/>
    <w:rsid w:val="00B46500"/>
    <w:rsid w:val="00B47864"/>
    <w:rsid w:val="00B47EC6"/>
    <w:rsid w:val="00B52848"/>
    <w:rsid w:val="00B55FE7"/>
    <w:rsid w:val="00B63F4D"/>
    <w:rsid w:val="00B65757"/>
    <w:rsid w:val="00B660E0"/>
    <w:rsid w:val="00B83539"/>
    <w:rsid w:val="00B84BF2"/>
    <w:rsid w:val="00B8679E"/>
    <w:rsid w:val="00B90F15"/>
    <w:rsid w:val="00BA100D"/>
    <w:rsid w:val="00BA5B8F"/>
    <w:rsid w:val="00BA6357"/>
    <w:rsid w:val="00BA73FF"/>
    <w:rsid w:val="00BA79CC"/>
    <w:rsid w:val="00BB12A4"/>
    <w:rsid w:val="00BB2A10"/>
    <w:rsid w:val="00BB3F26"/>
    <w:rsid w:val="00BB6190"/>
    <w:rsid w:val="00BC53AC"/>
    <w:rsid w:val="00BC581A"/>
    <w:rsid w:val="00BC7C1A"/>
    <w:rsid w:val="00BD134E"/>
    <w:rsid w:val="00BD4905"/>
    <w:rsid w:val="00BD4D4A"/>
    <w:rsid w:val="00BD5CCE"/>
    <w:rsid w:val="00BD672A"/>
    <w:rsid w:val="00BD7CF5"/>
    <w:rsid w:val="00BE2CC3"/>
    <w:rsid w:val="00BE3FD7"/>
    <w:rsid w:val="00BE50D1"/>
    <w:rsid w:val="00BE5481"/>
    <w:rsid w:val="00BF1123"/>
    <w:rsid w:val="00BF4067"/>
    <w:rsid w:val="00BF530E"/>
    <w:rsid w:val="00BF6659"/>
    <w:rsid w:val="00C00D86"/>
    <w:rsid w:val="00C01316"/>
    <w:rsid w:val="00C031DE"/>
    <w:rsid w:val="00C0641B"/>
    <w:rsid w:val="00C06E2C"/>
    <w:rsid w:val="00C06E50"/>
    <w:rsid w:val="00C079A9"/>
    <w:rsid w:val="00C13207"/>
    <w:rsid w:val="00C15E28"/>
    <w:rsid w:val="00C177CA"/>
    <w:rsid w:val="00C22787"/>
    <w:rsid w:val="00C27921"/>
    <w:rsid w:val="00C37BAE"/>
    <w:rsid w:val="00C417E4"/>
    <w:rsid w:val="00C41CF7"/>
    <w:rsid w:val="00C4293F"/>
    <w:rsid w:val="00C54C36"/>
    <w:rsid w:val="00C56838"/>
    <w:rsid w:val="00C614A0"/>
    <w:rsid w:val="00C614B8"/>
    <w:rsid w:val="00C61A6E"/>
    <w:rsid w:val="00C64123"/>
    <w:rsid w:val="00C65535"/>
    <w:rsid w:val="00C70A6F"/>
    <w:rsid w:val="00C8046B"/>
    <w:rsid w:val="00C9204A"/>
    <w:rsid w:val="00CA21FE"/>
    <w:rsid w:val="00CA4758"/>
    <w:rsid w:val="00CA6094"/>
    <w:rsid w:val="00CB0CBA"/>
    <w:rsid w:val="00CB1CA4"/>
    <w:rsid w:val="00CB4AD9"/>
    <w:rsid w:val="00CB65DF"/>
    <w:rsid w:val="00CB750E"/>
    <w:rsid w:val="00CC1377"/>
    <w:rsid w:val="00CC2293"/>
    <w:rsid w:val="00CC3203"/>
    <w:rsid w:val="00CC59AF"/>
    <w:rsid w:val="00CC7D8F"/>
    <w:rsid w:val="00CC7EC9"/>
    <w:rsid w:val="00CD682E"/>
    <w:rsid w:val="00CE0571"/>
    <w:rsid w:val="00CE6934"/>
    <w:rsid w:val="00CE7306"/>
    <w:rsid w:val="00CF027D"/>
    <w:rsid w:val="00D02563"/>
    <w:rsid w:val="00D029AC"/>
    <w:rsid w:val="00D1392B"/>
    <w:rsid w:val="00D148DB"/>
    <w:rsid w:val="00D15985"/>
    <w:rsid w:val="00D160C1"/>
    <w:rsid w:val="00D3107F"/>
    <w:rsid w:val="00D41B77"/>
    <w:rsid w:val="00D41C65"/>
    <w:rsid w:val="00D421AA"/>
    <w:rsid w:val="00D45EAA"/>
    <w:rsid w:val="00D51D20"/>
    <w:rsid w:val="00D54E3E"/>
    <w:rsid w:val="00D6539A"/>
    <w:rsid w:val="00D65D36"/>
    <w:rsid w:val="00D66EB3"/>
    <w:rsid w:val="00D674D7"/>
    <w:rsid w:val="00D70535"/>
    <w:rsid w:val="00D70919"/>
    <w:rsid w:val="00D720A2"/>
    <w:rsid w:val="00D726E7"/>
    <w:rsid w:val="00D72C2C"/>
    <w:rsid w:val="00D74FDD"/>
    <w:rsid w:val="00D75078"/>
    <w:rsid w:val="00D77A3B"/>
    <w:rsid w:val="00D82318"/>
    <w:rsid w:val="00D82496"/>
    <w:rsid w:val="00D8299E"/>
    <w:rsid w:val="00D829CA"/>
    <w:rsid w:val="00D86DDF"/>
    <w:rsid w:val="00D916BD"/>
    <w:rsid w:val="00D93201"/>
    <w:rsid w:val="00DA2248"/>
    <w:rsid w:val="00DA3E30"/>
    <w:rsid w:val="00DA70E0"/>
    <w:rsid w:val="00DB56E5"/>
    <w:rsid w:val="00DB633C"/>
    <w:rsid w:val="00DB6B0C"/>
    <w:rsid w:val="00DC1D1F"/>
    <w:rsid w:val="00DC4099"/>
    <w:rsid w:val="00DD27A6"/>
    <w:rsid w:val="00DD4625"/>
    <w:rsid w:val="00DD4AB8"/>
    <w:rsid w:val="00DD7B7A"/>
    <w:rsid w:val="00DF4240"/>
    <w:rsid w:val="00DF6586"/>
    <w:rsid w:val="00DF67B4"/>
    <w:rsid w:val="00DF7F6F"/>
    <w:rsid w:val="00E01CD4"/>
    <w:rsid w:val="00E04227"/>
    <w:rsid w:val="00E061D5"/>
    <w:rsid w:val="00E125CE"/>
    <w:rsid w:val="00E12E3B"/>
    <w:rsid w:val="00E13EE5"/>
    <w:rsid w:val="00E2361E"/>
    <w:rsid w:val="00E25C10"/>
    <w:rsid w:val="00E303BC"/>
    <w:rsid w:val="00E3325F"/>
    <w:rsid w:val="00E3337F"/>
    <w:rsid w:val="00E358C5"/>
    <w:rsid w:val="00E4365E"/>
    <w:rsid w:val="00E50854"/>
    <w:rsid w:val="00E520EC"/>
    <w:rsid w:val="00E622C7"/>
    <w:rsid w:val="00E638D8"/>
    <w:rsid w:val="00E64065"/>
    <w:rsid w:val="00E6597C"/>
    <w:rsid w:val="00E72F97"/>
    <w:rsid w:val="00E74FFC"/>
    <w:rsid w:val="00E7525D"/>
    <w:rsid w:val="00E819BC"/>
    <w:rsid w:val="00E85652"/>
    <w:rsid w:val="00E87A44"/>
    <w:rsid w:val="00E9012F"/>
    <w:rsid w:val="00E9141E"/>
    <w:rsid w:val="00E96EFB"/>
    <w:rsid w:val="00EA0311"/>
    <w:rsid w:val="00EA29F5"/>
    <w:rsid w:val="00EB1911"/>
    <w:rsid w:val="00EB7CD8"/>
    <w:rsid w:val="00ED231E"/>
    <w:rsid w:val="00ED31CB"/>
    <w:rsid w:val="00ED402C"/>
    <w:rsid w:val="00ED5072"/>
    <w:rsid w:val="00ED51FD"/>
    <w:rsid w:val="00EE1EE3"/>
    <w:rsid w:val="00EE6ACA"/>
    <w:rsid w:val="00EF02E0"/>
    <w:rsid w:val="00EF129A"/>
    <w:rsid w:val="00EF12D1"/>
    <w:rsid w:val="00EF3F0E"/>
    <w:rsid w:val="00F05BF5"/>
    <w:rsid w:val="00F13681"/>
    <w:rsid w:val="00F26AA1"/>
    <w:rsid w:val="00F26D21"/>
    <w:rsid w:val="00F32003"/>
    <w:rsid w:val="00F34582"/>
    <w:rsid w:val="00F34759"/>
    <w:rsid w:val="00F40544"/>
    <w:rsid w:val="00F4107C"/>
    <w:rsid w:val="00F44DC6"/>
    <w:rsid w:val="00F508B3"/>
    <w:rsid w:val="00F544E9"/>
    <w:rsid w:val="00F5662B"/>
    <w:rsid w:val="00F5689D"/>
    <w:rsid w:val="00F64A63"/>
    <w:rsid w:val="00F73EF1"/>
    <w:rsid w:val="00F851D5"/>
    <w:rsid w:val="00F94155"/>
    <w:rsid w:val="00F94DF8"/>
    <w:rsid w:val="00F963D4"/>
    <w:rsid w:val="00F96653"/>
    <w:rsid w:val="00F97CEA"/>
    <w:rsid w:val="00FA1F2F"/>
    <w:rsid w:val="00FA5C43"/>
    <w:rsid w:val="00FB1403"/>
    <w:rsid w:val="00FB760B"/>
    <w:rsid w:val="00FC4E82"/>
    <w:rsid w:val="00FC530E"/>
    <w:rsid w:val="00FC558C"/>
    <w:rsid w:val="00FD0554"/>
    <w:rsid w:val="00FD5DD6"/>
    <w:rsid w:val="00FD6063"/>
    <w:rsid w:val="00FE2762"/>
    <w:rsid w:val="00FE4A3A"/>
    <w:rsid w:val="00FF1E8C"/>
    <w:rsid w:val="00FF4707"/>
    <w:rsid w:val="00FF735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5FF5A2D0-9B3B-4618-A9B2-4764CB71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1CA4"/>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4.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e8aa426d9584026e6a97b9dcc8c52402">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e4d02082daadf50a81de47d165828f69"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2.xml><?xml version="1.0" encoding="utf-8"?>
<ds:datastoreItem xmlns:ds="http://schemas.openxmlformats.org/officeDocument/2006/customXml" ds:itemID="{16E10DE1-5DDA-44B2-BB0A-3DD63876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3734</CharactersWithSpaces>
  <SharedDoc>false</SharedDoc>
  <HLinks>
    <vt:vector size="18" baseType="variant">
      <vt:variant>
        <vt:i4>4980746</vt:i4>
      </vt:variant>
      <vt:variant>
        <vt:i4>6</vt:i4>
      </vt:variant>
      <vt:variant>
        <vt:i4>0</vt:i4>
      </vt:variant>
      <vt:variant>
        <vt:i4>5</vt:i4>
      </vt:variant>
      <vt:variant>
        <vt:lpwstr>http://www.picker-pr.at/</vt:lpwstr>
      </vt:variant>
      <vt:variant>
        <vt:lpwstr/>
      </vt:variant>
      <vt:variant>
        <vt:i4>1179752</vt:i4>
      </vt:variant>
      <vt:variant>
        <vt:i4>3</vt:i4>
      </vt:variant>
      <vt:variant>
        <vt:i4>0</vt:i4>
      </vt:variant>
      <vt:variant>
        <vt:i4>5</vt:i4>
      </vt:variant>
      <vt:variant>
        <vt:lpwstr>mailto:office@picker-pr.at</vt:lpwstr>
      </vt:variant>
      <vt:variant>
        <vt:lpwstr/>
      </vt:variant>
      <vt:variant>
        <vt:i4>7864427</vt:i4>
      </vt:variant>
      <vt:variant>
        <vt:i4>0</vt:i4>
      </vt:variant>
      <vt:variant>
        <vt:i4>0</vt:i4>
      </vt:variant>
      <vt:variant>
        <vt:i4>5</vt:i4>
      </vt:variant>
      <vt:variant>
        <vt:lpwstr>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47</cp:revision>
  <cp:lastPrinted>2025-12-01T09:47:00Z</cp:lastPrinted>
  <dcterms:created xsi:type="dcterms:W3CDTF">2025-11-27T11:33:00Z</dcterms:created>
  <dcterms:modified xsi:type="dcterms:W3CDTF">2025-12-01T09:57:00Z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MSIP_Label_472cf053-8ff5-4e35-94b2-9eec8210f021_Enabled">
    <vt:lpwstr>true</vt:lpwstr>
  </property>
  <property fmtid="{D5CDD505-2E9C-101B-9397-08002B2CF9AE}" pid="5" name="MSIP_Label_472cf053-8ff5-4e35-94b2-9eec8210f021_SetDate">
    <vt:lpwstr>2025-10-22T11:30:05Z</vt:lpwstr>
  </property>
  <property fmtid="{D5CDD505-2E9C-101B-9397-08002B2CF9AE}" pid="6" name="MSIP_Label_472cf053-8ff5-4e35-94b2-9eec8210f021_Method">
    <vt:lpwstr>Privileged</vt:lpwstr>
  </property>
  <property fmtid="{D5CDD505-2E9C-101B-9397-08002B2CF9AE}" pid="7" name="MSIP_Label_472cf053-8ff5-4e35-94b2-9eec8210f021_Name">
    <vt:lpwstr>internal_full_control</vt:lpwstr>
  </property>
  <property fmtid="{D5CDD505-2E9C-101B-9397-08002B2CF9AE}" pid="8" name="MSIP_Label_472cf053-8ff5-4e35-94b2-9eec8210f021_SiteId">
    <vt:lpwstr>d9dd3c30-320e-497f-94c0-6eabe66a92c6</vt:lpwstr>
  </property>
  <property fmtid="{D5CDD505-2E9C-101B-9397-08002B2CF9AE}" pid="9" name="MSIP_Label_472cf053-8ff5-4e35-94b2-9eec8210f021_ActionId">
    <vt:lpwstr>3a771a39-3c52-4d8f-be91-0c61f7b48fd3</vt:lpwstr>
  </property>
  <property fmtid="{D5CDD505-2E9C-101B-9397-08002B2CF9AE}" pid="10" name="MSIP_Label_472cf053-8ff5-4e35-94b2-9eec8210f021_ContentBits">
    <vt:lpwstr>0</vt:lpwstr>
  </property>
  <property fmtid="{D5CDD505-2E9C-101B-9397-08002B2CF9AE}" pid="11" name="MSIP_Label_472cf053-8ff5-4e35-94b2-9eec8210f021_Tag">
    <vt:lpwstr>10, 0, 1, 1</vt:lpwstr>
  </property>
</Properties>
</file>