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9E89" w14:textId="77777777" w:rsidR="007D0083" w:rsidRPr="007D0083" w:rsidRDefault="007D0083" w:rsidP="007D0083">
      <w:pPr>
        <w:spacing w:before="161" w:after="161"/>
        <w:ind w:right="-284"/>
        <w:outlineLvl w:val="0"/>
        <w:rPr>
          <w:rFonts w:ascii="Calibri" w:hAnsi="Calibri" w:cs="Calibri"/>
          <w:b/>
          <w:color w:val="000000"/>
          <w:kern w:val="36"/>
          <w:sz w:val="52"/>
          <w:szCs w:val="52"/>
          <w:lang w:eastAsia="de-DE"/>
        </w:rPr>
      </w:pPr>
      <w:bookmarkStart w:id="0" w:name="_Hlk125456215"/>
    </w:p>
    <w:p w14:paraId="640BC1EA" w14:textId="38F0EFD5" w:rsidR="007D0083" w:rsidRPr="007D0083" w:rsidRDefault="00CC6BF3" w:rsidP="007D0083">
      <w:pPr>
        <w:spacing w:before="161" w:after="161" w:line="480" w:lineRule="exact"/>
        <w:ind w:right="-284"/>
        <w:outlineLvl w:val="0"/>
        <w:rPr>
          <w:rFonts w:ascii="Calibri" w:hAnsi="Calibri" w:cs="Calibri"/>
          <w:b/>
          <w:color w:val="000000"/>
          <w:kern w:val="36"/>
          <w:sz w:val="52"/>
          <w:szCs w:val="52"/>
          <w:lang w:eastAsia="de-DE"/>
        </w:rPr>
      </w:pPr>
      <w:r>
        <w:rPr>
          <w:rFonts w:ascii="Calibri" w:hAnsi="Calibri" w:cs="Calibri"/>
          <w:b/>
          <w:color w:val="000000"/>
          <w:kern w:val="36"/>
          <w:sz w:val="52"/>
          <w:szCs w:val="52"/>
          <w:lang w:eastAsia="de-DE"/>
        </w:rPr>
        <w:t>„</w:t>
      </w:r>
      <w:proofErr w:type="spellStart"/>
      <w:r>
        <w:rPr>
          <w:rFonts w:ascii="Calibri" w:hAnsi="Calibri" w:cs="Calibri"/>
          <w:b/>
          <w:color w:val="000000"/>
          <w:kern w:val="36"/>
          <w:sz w:val="52"/>
          <w:szCs w:val="52"/>
          <w:lang w:eastAsia="de-DE"/>
        </w:rPr>
        <w:t>Kletzerl</w:t>
      </w:r>
      <w:proofErr w:type="spellEnd"/>
      <w:r>
        <w:rPr>
          <w:rFonts w:ascii="Calibri" w:hAnsi="Calibri" w:cs="Calibri"/>
          <w:b/>
          <w:color w:val="000000"/>
          <w:kern w:val="36"/>
          <w:sz w:val="52"/>
          <w:szCs w:val="52"/>
          <w:lang w:eastAsia="de-DE"/>
        </w:rPr>
        <w:t>“</w:t>
      </w:r>
      <w:r w:rsidR="007D0083" w:rsidRPr="007D0083">
        <w:rPr>
          <w:rFonts w:ascii="Calibri" w:hAnsi="Calibri" w:cs="Calibri"/>
          <w:b/>
          <w:color w:val="000000"/>
          <w:kern w:val="36"/>
          <w:sz w:val="52"/>
          <w:szCs w:val="52"/>
          <w:lang w:eastAsia="de-DE"/>
        </w:rPr>
        <w:t xml:space="preserve"> </w:t>
      </w:r>
      <w:proofErr w:type="spellStart"/>
      <w:r w:rsidR="007D0083" w:rsidRPr="007D0083">
        <w:rPr>
          <w:rFonts w:ascii="Calibri" w:hAnsi="Calibri" w:cs="Calibri"/>
          <w:b/>
          <w:color w:val="000000"/>
          <w:kern w:val="36"/>
          <w:sz w:val="52"/>
          <w:szCs w:val="52"/>
          <w:lang w:eastAsia="de-DE"/>
        </w:rPr>
        <w:t>is</w:t>
      </w:r>
      <w:proofErr w:type="spellEnd"/>
      <w:r w:rsidR="007D0083" w:rsidRPr="007D0083">
        <w:rPr>
          <w:rFonts w:ascii="Calibri" w:hAnsi="Calibri" w:cs="Calibri"/>
          <w:b/>
          <w:color w:val="000000"/>
          <w:kern w:val="36"/>
          <w:sz w:val="52"/>
          <w:szCs w:val="52"/>
          <w:lang w:eastAsia="de-DE"/>
        </w:rPr>
        <w:t xml:space="preserve"> back</w:t>
      </w:r>
      <w:r w:rsidR="00A61738">
        <w:rPr>
          <w:rFonts w:ascii="Calibri" w:hAnsi="Calibri" w:cs="Calibri"/>
          <w:b/>
          <w:color w:val="000000"/>
          <w:kern w:val="36"/>
          <w:sz w:val="52"/>
          <w:szCs w:val="52"/>
          <w:lang w:eastAsia="de-DE"/>
        </w:rPr>
        <w:t>:</w:t>
      </w:r>
      <w:r w:rsidR="007D0083" w:rsidRPr="007D0083">
        <w:rPr>
          <w:rFonts w:ascii="Calibri" w:hAnsi="Calibri" w:cs="Calibri"/>
          <w:b/>
          <w:color w:val="000000"/>
          <w:kern w:val="36"/>
          <w:sz w:val="52"/>
          <w:szCs w:val="52"/>
          <w:lang w:eastAsia="de-DE"/>
        </w:rPr>
        <w:t xml:space="preserve"> </w:t>
      </w:r>
      <w:r w:rsidR="00650038">
        <w:rPr>
          <w:rFonts w:ascii="Calibri" w:hAnsi="Calibri" w:cs="Calibri"/>
          <w:b/>
          <w:color w:val="000000"/>
          <w:kern w:val="36"/>
          <w:sz w:val="52"/>
          <w:szCs w:val="52"/>
          <w:lang w:eastAsia="de-DE"/>
        </w:rPr>
        <w:t>Eine ö</w:t>
      </w:r>
      <w:r w:rsidR="007D0083" w:rsidRPr="007D0083">
        <w:rPr>
          <w:rFonts w:ascii="Calibri" w:hAnsi="Calibri" w:cs="Calibri"/>
          <w:b/>
          <w:color w:val="000000"/>
          <w:kern w:val="36"/>
          <w:sz w:val="52"/>
          <w:szCs w:val="52"/>
          <w:lang w:eastAsia="de-DE"/>
        </w:rPr>
        <w:t xml:space="preserve">sterreichische </w:t>
      </w:r>
      <w:r w:rsidR="00A61738">
        <w:rPr>
          <w:rFonts w:ascii="Calibri" w:hAnsi="Calibri" w:cs="Calibri"/>
          <w:b/>
          <w:color w:val="000000"/>
          <w:kern w:val="36"/>
          <w:sz w:val="52"/>
          <w:szCs w:val="52"/>
          <w:lang w:eastAsia="de-DE"/>
        </w:rPr>
        <w:br/>
      </w:r>
      <w:r w:rsidR="007D0083" w:rsidRPr="007D0083">
        <w:rPr>
          <w:rFonts w:ascii="Calibri" w:hAnsi="Calibri" w:cs="Calibri"/>
          <w:b/>
          <w:color w:val="000000"/>
          <w:kern w:val="36"/>
          <w:sz w:val="52"/>
          <w:szCs w:val="52"/>
          <w:lang w:eastAsia="de-DE"/>
        </w:rPr>
        <w:t>Wurst-Ikone</w:t>
      </w:r>
      <w:r w:rsidR="00650038">
        <w:rPr>
          <w:rFonts w:ascii="Calibri" w:hAnsi="Calibri" w:cs="Calibri"/>
          <w:b/>
          <w:color w:val="000000"/>
          <w:kern w:val="36"/>
          <w:sz w:val="52"/>
          <w:szCs w:val="52"/>
          <w:lang w:eastAsia="de-DE"/>
        </w:rPr>
        <w:t xml:space="preserve"> ist </w:t>
      </w:r>
      <w:r w:rsidR="00A61738">
        <w:rPr>
          <w:rFonts w:ascii="Calibri" w:hAnsi="Calibri" w:cs="Calibri"/>
          <w:b/>
          <w:color w:val="000000"/>
          <w:kern w:val="36"/>
          <w:sz w:val="52"/>
          <w:szCs w:val="52"/>
          <w:lang w:eastAsia="de-DE"/>
        </w:rPr>
        <w:t xml:space="preserve">im Regal </w:t>
      </w:r>
      <w:r w:rsidR="007D0083" w:rsidRPr="007D0083">
        <w:rPr>
          <w:rFonts w:ascii="Calibri" w:hAnsi="Calibri" w:cs="Calibri"/>
          <w:b/>
          <w:color w:val="000000"/>
          <w:kern w:val="36"/>
          <w:sz w:val="52"/>
          <w:szCs w:val="52"/>
          <w:lang w:eastAsia="de-DE"/>
        </w:rPr>
        <w:t xml:space="preserve">zurück </w:t>
      </w:r>
    </w:p>
    <w:p w14:paraId="321B072C" w14:textId="77777777" w:rsidR="007D0083" w:rsidRPr="007D0083" w:rsidRDefault="007D0083" w:rsidP="007D0083">
      <w:pPr>
        <w:spacing w:before="161" w:after="161" w:line="480" w:lineRule="exact"/>
        <w:ind w:right="-284"/>
        <w:outlineLvl w:val="0"/>
        <w:rPr>
          <w:rFonts w:ascii="Calibri" w:hAnsi="Calibri" w:cs="Calibri"/>
          <w:b/>
          <w:color w:val="000000"/>
          <w:kern w:val="36"/>
          <w:sz w:val="36"/>
          <w:szCs w:val="36"/>
          <w:lang w:eastAsia="de-DE"/>
        </w:rPr>
      </w:pPr>
    </w:p>
    <w:p w14:paraId="51EF02AB" w14:textId="77777777" w:rsidR="007D0083" w:rsidRPr="007D0083" w:rsidRDefault="007D0083" w:rsidP="007D0083">
      <w:pPr>
        <w:tabs>
          <w:tab w:val="left" w:pos="1276"/>
        </w:tabs>
        <w:jc w:val="both"/>
        <w:rPr>
          <w:rFonts w:ascii="Calibri" w:hAnsi="Calibri" w:cs="Calibri"/>
          <w:b/>
          <w:bCs/>
          <w:sz w:val="28"/>
          <w:szCs w:val="28"/>
        </w:rPr>
      </w:pPr>
      <w:r w:rsidRPr="007D0083">
        <w:rPr>
          <w:rFonts w:ascii="Calibri" w:hAnsi="Calibri" w:cs="Calibri"/>
          <w:b/>
          <w:bCs/>
          <w:sz w:val="28"/>
          <w:szCs w:val="28"/>
        </w:rPr>
        <w:t xml:space="preserve">•  Produktion bei </w:t>
      </w:r>
      <w:proofErr w:type="spellStart"/>
      <w:r w:rsidRPr="007D0083">
        <w:rPr>
          <w:rFonts w:ascii="Calibri" w:hAnsi="Calibri" w:cs="Calibri"/>
          <w:b/>
          <w:bCs/>
          <w:sz w:val="28"/>
          <w:szCs w:val="28"/>
        </w:rPr>
        <w:t>Kletzl</w:t>
      </w:r>
      <w:proofErr w:type="spellEnd"/>
      <w:r w:rsidRPr="007D0083">
        <w:rPr>
          <w:rFonts w:ascii="Calibri" w:hAnsi="Calibri" w:cs="Calibri"/>
          <w:b/>
          <w:bCs/>
          <w:sz w:val="28"/>
          <w:szCs w:val="28"/>
        </w:rPr>
        <w:t xml:space="preserve"> in Wildenau (Innviertel) wieder aufgenommen</w:t>
      </w:r>
    </w:p>
    <w:p w14:paraId="5946323C" w14:textId="77777777" w:rsidR="007D0083" w:rsidRPr="007D0083" w:rsidRDefault="007D0083" w:rsidP="007D0083">
      <w:pPr>
        <w:tabs>
          <w:tab w:val="left" w:pos="1276"/>
        </w:tabs>
        <w:jc w:val="both"/>
        <w:rPr>
          <w:rFonts w:ascii="Calibri" w:hAnsi="Calibri" w:cs="Calibri"/>
          <w:b/>
          <w:bCs/>
          <w:sz w:val="28"/>
          <w:szCs w:val="28"/>
        </w:rPr>
      </w:pPr>
      <w:r w:rsidRPr="007D0083">
        <w:rPr>
          <w:rFonts w:ascii="Calibri" w:hAnsi="Calibri" w:cs="Calibri"/>
          <w:b/>
          <w:bCs/>
          <w:sz w:val="28"/>
          <w:szCs w:val="28"/>
        </w:rPr>
        <w:t xml:space="preserve">•  Comeback des Hartwurst-Klassikers in vier Geschmacksrichtungen </w:t>
      </w:r>
    </w:p>
    <w:p w14:paraId="75021903" w14:textId="596089FC" w:rsidR="007D0083" w:rsidRPr="007D0083" w:rsidRDefault="007D0083" w:rsidP="007D0083">
      <w:pPr>
        <w:tabs>
          <w:tab w:val="left" w:pos="1276"/>
        </w:tabs>
        <w:jc w:val="both"/>
        <w:rPr>
          <w:rFonts w:ascii="Calibri" w:eastAsia="Calibri" w:hAnsi="Calibri" w:cs="Calibri"/>
          <w:b/>
          <w:bCs/>
          <w:sz w:val="22"/>
          <w:szCs w:val="22"/>
          <w:lang w:eastAsia="en-US"/>
        </w:rPr>
      </w:pPr>
      <w:r w:rsidRPr="007D0083">
        <w:rPr>
          <w:rFonts w:ascii="Calibri" w:hAnsi="Calibri" w:cs="Calibri"/>
          <w:b/>
          <w:bCs/>
          <w:sz w:val="28"/>
          <w:szCs w:val="28"/>
        </w:rPr>
        <w:t>•</w:t>
      </w:r>
      <w:r w:rsidR="001341EB">
        <w:rPr>
          <w:rFonts w:ascii="Calibri" w:hAnsi="Calibri" w:cs="Calibri"/>
          <w:b/>
          <w:bCs/>
          <w:sz w:val="28"/>
          <w:szCs w:val="28"/>
        </w:rPr>
        <w:t xml:space="preserve"> </w:t>
      </w:r>
      <w:r w:rsidRPr="007D0083">
        <w:rPr>
          <w:rFonts w:ascii="Calibri" w:hAnsi="Calibri" w:cs="Calibri"/>
          <w:b/>
          <w:bCs/>
          <w:sz w:val="28"/>
          <w:szCs w:val="28"/>
        </w:rPr>
        <w:t xml:space="preserve"> Originalrezeptur, regionale Zutaten und handwerkliche Qualität bleiben erhalten</w:t>
      </w:r>
    </w:p>
    <w:p w14:paraId="6C867389" w14:textId="77777777" w:rsidR="007D0083" w:rsidRPr="007D0083" w:rsidRDefault="007D0083" w:rsidP="007D0083">
      <w:pPr>
        <w:ind w:right="-284"/>
        <w:jc w:val="both"/>
        <w:rPr>
          <w:rFonts w:ascii="Calibri" w:hAnsi="Calibri" w:cs="Calibri"/>
          <w:b/>
          <w:bCs/>
          <w:sz w:val="22"/>
          <w:szCs w:val="22"/>
          <w:shd w:val="clear" w:color="auto" w:fill="FFFFFF"/>
        </w:rPr>
      </w:pPr>
    </w:p>
    <w:p w14:paraId="7D0B3AE3" w14:textId="77777777" w:rsidR="007D0083" w:rsidRPr="007D0083" w:rsidRDefault="007D0083" w:rsidP="007D0083">
      <w:pPr>
        <w:ind w:right="-284"/>
        <w:jc w:val="both"/>
        <w:rPr>
          <w:rFonts w:ascii="Calibri" w:hAnsi="Calibri" w:cs="Calibri"/>
          <w:b/>
          <w:bCs/>
          <w:sz w:val="22"/>
          <w:szCs w:val="22"/>
          <w:shd w:val="clear" w:color="auto" w:fill="FFFFFF"/>
        </w:rPr>
      </w:pPr>
    </w:p>
    <w:p w14:paraId="32DF1ADD" w14:textId="218218FC" w:rsidR="007D0083" w:rsidRPr="007D0083" w:rsidRDefault="007D0083" w:rsidP="007D0083">
      <w:pPr>
        <w:ind w:right="-284"/>
        <w:jc w:val="both"/>
        <w:rPr>
          <w:rFonts w:ascii="Calibri" w:hAnsi="Calibri" w:cs="Calibri"/>
          <w:b/>
          <w:bCs/>
          <w:sz w:val="22"/>
          <w:szCs w:val="22"/>
          <w:shd w:val="clear" w:color="auto" w:fill="FFFFFF"/>
        </w:rPr>
      </w:pPr>
      <w:r w:rsidRPr="007D0083">
        <w:rPr>
          <w:rFonts w:ascii="Calibri" w:hAnsi="Calibri" w:cs="Calibri"/>
          <w:b/>
          <w:bCs/>
          <w:sz w:val="22"/>
          <w:szCs w:val="22"/>
          <w:shd w:val="clear" w:color="auto" w:fill="FFFFFF"/>
        </w:rPr>
        <w:t>Wild</w:t>
      </w:r>
      <w:r w:rsidRPr="00E0309F">
        <w:rPr>
          <w:rFonts w:ascii="Calibri" w:hAnsi="Calibri" w:cs="Calibri"/>
          <w:b/>
          <w:bCs/>
          <w:sz w:val="22"/>
          <w:szCs w:val="22"/>
          <w:shd w:val="clear" w:color="auto" w:fill="FFFFFF"/>
        </w:rPr>
        <w:t>enau,</w:t>
      </w:r>
      <w:r w:rsidR="00E0309F">
        <w:rPr>
          <w:rFonts w:ascii="Calibri" w:hAnsi="Calibri" w:cs="Calibri"/>
          <w:b/>
          <w:bCs/>
          <w:sz w:val="22"/>
          <w:szCs w:val="22"/>
          <w:shd w:val="clear" w:color="auto" w:fill="FFFFFF"/>
        </w:rPr>
        <w:t xml:space="preserve"> </w:t>
      </w:r>
      <w:r w:rsidR="003B5119">
        <w:rPr>
          <w:rFonts w:ascii="Calibri" w:hAnsi="Calibri" w:cs="Calibri"/>
          <w:b/>
          <w:bCs/>
          <w:sz w:val="22"/>
          <w:szCs w:val="22"/>
          <w:shd w:val="clear" w:color="auto" w:fill="FFFFFF"/>
        </w:rPr>
        <w:t xml:space="preserve">6. </w:t>
      </w:r>
      <w:r w:rsidR="00E0309F" w:rsidRPr="003B5119">
        <w:rPr>
          <w:rFonts w:ascii="Calibri" w:hAnsi="Calibri" w:cs="Calibri"/>
          <w:b/>
          <w:bCs/>
          <w:sz w:val="22"/>
          <w:szCs w:val="22"/>
          <w:shd w:val="clear" w:color="auto" w:fill="FFFFFF"/>
        </w:rPr>
        <w:t>Februar 2026</w:t>
      </w:r>
      <w:r w:rsidRPr="00E0309F">
        <w:rPr>
          <w:rFonts w:ascii="Calibri" w:hAnsi="Calibri" w:cs="Calibri"/>
          <w:b/>
          <w:bCs/>
          <w:sz w:val="22"/>
          <w:szCs w:val="22"/>
          <w:shd w:val="clear" w:color="auto" w:fill="FFFFFF"/>
        </w:rPr>
        <w:t>:</w:t>
      </w:r>
      <w:r w:rsidRPr="007D0083">
        <w:rPr>
          <w:rFonts w:ascii="Calibri" w:hAnsi="Calibri" w:cs="Calibri"/>
          <w:b/>
          <w:bCs/>
          <w:sz w:val="22"/>
          <w:szCs w:val="22"/>
          <w:shd w:val="clear" w:color="auto" w:fill="FFFFFF"/>
        </w:rPr>
        <w:t xml:space="preserve"> Das </w:t>
      </w:r>
      <w:r w:rsidR="00CC6BF3">
        <w:rPr>
          <w:rFonts w:ascii="Calibri" w:hAnsi="Calibri" w:cs="Calibri"/>
          <w:b/>
          <w:bCs/>
          <w:sz w:val="22"/>
          <w:szCs w:val="22"/>
          <w:shd w:val="clear" w:color="auto" w:fill="FFFFFF"/>
        </w:rPr>
        <w:t>„</w:t>
      </w:r>
      <w:proofErr w:type="spellStart"/>
      <w:r w:rsidR="00CC6BF3">
        <w:rPr>
          <w:rFonts w:ascii="Calibri" w:hAnsi="Calibri" w:cs="Calibri"/>
          <w:b/>
          <w:bCs/>
          <w:sz w:val="22"/>
          <w:szCs w:val="22"/>
          <w:shd w:val="clear" w:color="auto" w:fill="FFFFFF"/>
        </w:rPr>
        <w:t>Kletzerl</w:t>
      </w:r>
      <w:proofErr w:type="spellEnd"/>
      <w:r w:rsidR="00CC6BF3">
        <w:rPr>
          <w:rFonts w:ascii="Calibri" w:hAnsi="Calibri" w:cs="Calibri"/>
          <w:b/>
          <w:bCs/>
          <w:sz w:val="22"/>
          <w:szCs w:val="22"/>
          <w:shd w:val="clear" w:color="auto" w:fill="FFFFFF"/>
        </w:rPr>
        <w:t>“</w:t>
      </w:r>
      <w:r w:rsidRPr="007D0083">
        <w:rPr>
          <w:rFonts w:ascii="Calibri" w:hAnsi="Calibri" w:cs="Calibri"/>
          <w:b/>
          <w:bCs/>
          <w:sz w:val="22"/>
          <w:szCs w:val="22"/>
          <w:shd w:val="clear" w:color="auto" w:fill="FFFFFF"/>
        </w:rPr>
        <w:t xml:space="preserve">, eine Ikone der österreichischen </w:t>
      </w:r>
      <w:proofErr w:type="spellStart"/>
      <w:r w:rsidRPr="007D0083">
        <w:rPr>
          <w:rFonts w:ascii="Calibri" w:hAnsi="Calibri" w:cs="Calibri"/>
          <w:b/>
          <w:bCs/>
          <w:sz w:val="22"/>
          <w:szCs w:val="22"/>
          <w:shd w:val="clear" w:color="auto" w:fill="FFFFFF"/>
        </w:rPr>
        <w:t>Jausenkultur</w:t>
      </w:r>
      <w:proofErr w:type="spellEnd"/>
      <w:r w:rsidRPr="007D0083">
        <w:rPr>
          <w:rFonts w:ascii="Calibri" w:hAnsi="Calibri" w:cs="Calibri"/>
          <w:b/>
          <w:bCs/>
          <w:sz w:val="22"/>
          <w:szCs w:val="22"/>
          <w:shd w:val="clear" w:color="auto" w:fill="FFFFFF"/>
        </w:rPr>
        <w:t xml:space="preserve">, </w:t>
      </w:r>
      <w:r>
        <w:rPr>
          <w:rFonts w:ascii="Calibri" w:hAnsi="Calibri" w:cs="Calibri"/>
          <w:b/>
          <w:bCs/>
          <w:sz w:val="22"/>
          <w:szCs w:val="22"/>
          <w:shd w:val="clear" w:color="auto" w:fill="FFFFFF"/>
        </w:rPr>
        <w:t xml:space="preserve">feiert </w:t>
      </w:r>
      <w:r w:rsidR="00285E89">
        <w:rPr>
          <w:rFonts w:ascii="Calibri" w:hAnsi="Calibri" w:cs="Calibri"/>
          <w:b/>
          <w:bCs/>
          <w:sz w:val="22"/>
          <w:szCs w:val="22"/>
          <w:shd w:val="clear" w:color="auto" w:fill="FFFFFF"/>
        </w:rPr>
        <w:t>sein</w:t>
      </w:r>
      <w:r>
        <w:rPr>
          <w:rFonts w:ascii="Calibri" w:hAnsi="Calibri" w:cs="Calibri"/>
          <w:b/>
          <w:bCs/>
          <w:sz w:val="22"/>
          <w:szCs w:val="22"/>
          <w:shd w:val="clear" w:color="auto" w:fill="FFFFFF"/>
        </w:rPr>
        <w:t xml:space="preserve"> Comeback</w:t>
      </w:r>
      <w:r w:rsidRPr="007D0083">
        <w:rPr>
          <w:rFonts w:ascii="Calibri" w:hAnsi="Calibri" w:cs="Calibri"/>
          <w:b/>
          <w:bCs/>
          <w:sz w:val="22"/>
          <w:szCs w:val="22"/>
          <w:shd w:val="clear" w:color="auto" w:fill="FFFFFF"/>
        </w:rPr>
        <w:t xml:space="preserve">. Nach der Übernahme des insolventen Wurstwarenherstellers </w:t>
      </w:r>
      <w:proofErr w:type="spellStart"/>
      <w:r w:rsidRPr="007D0083">
        <w:rPr>
          <w:rFonts w:ascii="Calibri" w:hAnsi="Calibri" w:cs="Calibri"/>
          <w:b/>
          <w:bCs/>
          <w:sz w:val="22"/>
          <w:szCs w:val="22"/>
          <w:shd w:val="clear" w:color="auto" w:fill="FFFFFF"/>
        </w:rPr>
        <w:t>Kletzl</w:t>
      </w:r>
      <w:proofErr w:type="spellEnd"/>
      <w:r w:rsidRPr="007D0083">
        <w:rPr>
          <w:rFonts w:ascii="Calibri" w:hAnsi="Calibri" w:cs="Calibri"/>
          <w:b/>
          <w:bCs/>
          <w:sz w:val="22"/>
          <w:szCs w:val="22"/>
          <w:shd w:val="clear" w:color="auto" w:fill="FFFFFF"/>
        </w:rPr>
        <w:t xml:space="preserve"> durch die bayrische Premium-Metzgerei Wasner wird der Rohwurstsnack nach Originalrezeptur </w:t>
      </w:r>
      <w:r w:rsidR="00981018">
        <w:rPr>
          <w:rFonts w:ascii="Calibri" w:hAnsi="Calibri" w:cs="Calibri"/>
          <w:b/>
          <w:bCs/>
          <w:sz w:val="22"/>
          <w:szCs w:val="22"/>
          <w:shd w:val="clear" w:color="auto" w:fill="FFFFFF"/>
        </w:rPr>
        <w:t xml:space="preserve">nun </w:t>
      </w:r>
      <w:r w:rsidRPr="007D0083">
        <w:rPr>
          <w:rFonts w:ascii="Calibri" w:hAnsi="Calibri" w:cs="Calibri"/>
          <w:b/>
          <w:bCs/>
          <w:sz w:val="22"/>
          <w:szCs w:val="22"/>
          <w:shd w:val="clear" w:color="auto" w:fill="FFFFFF"/>
        </w:rPr>
        <w:t xml:space="preserve">wieder im Innviertel gefertigt. Im Handel erhältlich </w:t>
      </w:r>
      <w:r w:rsidR="003712B0">
        <w:rPr>
          <w:rFonts w:ascii="Calibri" w:hAnsi="Calibri" w:cs="Calibri"/>
          <w:b/>
          <w:bCs/>
          <w:sz w:val="22"/>
          <w:szCs w:val="22"/>
          <w:shd w:val="clear" w:color="auto" w:fill="FFFFFF"/>
        </w:rPr>
        <w:t>sollen</w:t>
      </w:r>
      <w:r w:rsidRPr="007D0083">
        <w:rPr>
          <w:rFonts w:ascii="Calibri" w:hAnsi="Calibri" w:cs="Calibri"/>
          <w:b/>
          <w:bCs/>
          <w:sz w:val="22"/>
          <w:szCs w:val="22"/>
          <w:shd w:val="clear" w:color="auto" w:fill="FFFFFF"/>
        </w:rPr>
        <w:t xml:space="preserve"> die Produkte ab März sein. Zum Auftakt umfasst das Sortiment die vier Sorten Classic, </w:t>
      </w:r>
      <w:r w:rsidR="00CC54C9">
        <w:rPr>
          <w:rFonts w:ascii="Calibri" w:hAnsi="Calibri" w:cs="Calibri"/>
          <w:b/>
          <w:bCs/>
          <w:sz w:val="22"/>
          <w:szCs w:val="22"/>
          <w:shd w:val="clear" w:color="auto" w:fill="FFFFFF"/>
        </w:rPr>
        <w:t>Feurig</w:t>
      </w:r>
      <w:r w:rsidRPr="007D0083">
        <w:rPr>
          <w:rFonts w:ascii="Calibri" w:hAnsi="Calibri" w:cs="Calibri"/>
          <w:b/>
          <w:bCs/>
          <w:sz w:val="22"/>
          <w:szCs w:val="22"/>
          <w:shd w:val="clear" w:color="auto" w:fill="FFFFFF"/>
        </w:rPr>
        <w:t>, Cheese und Vegan und vereint regionale Herkunft, handwerkliche Qualität und zeitgemäßes Design.</w:t>
      </w:r>
    </w:p>
    <w:p w14:paraId="341668A0" w14:textId="77777777" w:rsidR="007D0083" w:rsidRPr="007D0083" w:rsidRDefault="007D0083" w:rsidP="007D0083">
      <w:pPr>
        <w:ind w:right="-284"/>
        <w:jc w:val="both"/>
        <w:rPr>
          <w:rFonts w:ascii="Calibri" w:hAnsi="Calibri" w:cs="Calibri"/>
          <w:b/>
          <w:bCs/>
          <w:sz w:val="22"/>
          <w:szCs w:val="22"/>
          <w:shd w:val="clear" w:color="auto" w:fill="FFFFFF"/>
        </w:rPr>
      </w:pPr>
    </w:p>
    <w:p w14:paraId="5AB8A1E2" w14:textId="14B689CA" w:rsidR="007D0083" w:rsidRPr="007D0083" w:rsidRDefault="007D0083" w:rsidP="007D0083">
      <w:pPr>
        <w:ind w:right="-284"/>
        <w:jc w:val="both"/>
        <w:rPr>
          <w:rFonts w:ascii="Calibri" w:hAnsi="Calibri" w:cs="Calibri"/>
          <w:sz w:val="22"/>
          <w:szCs w:val="22"/>
          <w:shd w:val="clear" w:color="auto" w:fill="FFFFFF"/>
        </w:rPr>
      </w:pPr>
      <w:r w:rsidRPr="007D0083">
        <w:rPr>
          <w:rFonts w:ascii="Calibri" w:hAnsi="Calibri" w:cs="Calibri"/>
          <w:sz w:val="22"/>
          <w:szCs w:val="22"/>
          <w:shd w:val="clear" w:color="auto" w:fill="FFFFFF"/>
        </w:rPr>
        <w:t xml:space="preserve">Über Jahrzehnte hinweg war das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Pr="007D0083">
        <w:rPr>
          <w:rFonts w:ascii="Calibri" w:hAnsi="Calibri" w:cs="Calibri"/>
          <w:sz w:val="22"/>
          <w:szCs w:val="22"/>
          <w:shd w:val="clear" w:color="auto" w:fill="FFFFFF"/>
        </w:rPr>
        <w:t xml:space="preserve"> weit mehr als eine Hartwurst: Es gehörte zur österreichischen </w:t>
      </w:r>
      <w:proofErr w:type="spellStart"/>
      <w:r w:rsidRPr="007D0083">
        <w:rPr>
          <w:rFonts w:ascii="Calibri" w:hAnsi="Calibri" w:cs="Calibri"/>
          <w:sz w:val="22"/>
          <w:szCs w:val="22"/>
          <w:shd w:val="clear" w:color="auto" w:fill="FFFFFF"/>
        </w:rPr>
        <w:t>Jausenkultur</w:t>
      </w:r>
      <w:proofErr w:type="spellEnd"/>
      <w:r w:rsidRPr="007D0083">
        <w:rPr>
          <w:rFonts w:ascii="Calibri" w:hAnsi="Calibri" w:cs="Calibri"/>
          <w:sz w:val="22"/>
          <w:szCs w:val="22"/>
          <w:shd w:val="clear" w:color="auto" w:fill="FFFFFF"/>
        </w:rPr>
        <w:t xml:space="preserve"> wie </w:t>
      </w:r>
      <w:r>
        <w:rPr>
          <w:rFonts w:ascii="Calibri" w:hAnsi="Calibri" w:cs="Calibri"/>
          <w:sz w:val="22"/>
          <w:szCs w:val="22"/>
          <w:shd w:val="clear" w:color="auto" w:fill="FFFFFF"/>
        </w:rPr>
        <w:t>die Butter zu</w:t>
      </w:r>
      <w:r w:rsidR="00A25CBE">
        <w:rPr>
          <w:rFonts w:ascii="Calibri" w:hAnsi="Calibri" w:cs="Calibri"/>
          <w:sz w:val="22"/>
          <w:szCs w:val="22"/>
          <w:shd w:val="clear" w:color="auto" w:fill="FFFFFF"/>
        </w:rPr>
        <w:t>m</w:t>
      </w:r>
      <w:r w:rsidRPr="007D0083">
        <w:rPr>
          <w:rFonts w:ascii="Calibri" w:hAnsi="Calibri" w:cs="Calibri"/>
          <w:sz w:val="22"/>
          <w:szCs w:val="22"/>
          <w:shd w:val="clear" w:color="auto" w:fill="FFFFFF"/>
        </w:rPr>
        <w:t xml:space="preserve"> Brot. Ob als Wegzehrung am Berg, </w:t>
      </w:r>
      <w:r>
        <w:rPr>
          <w:rFonts w:ascii="Calibri" w:hAnsi="Calibri" w:cs="Calibri"/>
          <w:sz w:val="22"/>
          <w:szCs w:val="22"/>
          <w:shd w:val="clear" w:color="auto" w:fill="FFFFFF"/>
        </w:rPr>
        <w:t xml:space="preserve">als </w:t>
      </w:r>
      <w:r w:rsidRPr="007D0083">
        <w:rPr>
          <w:rFonts w:ascii="Calibri" w:hAnsi="Calibri" w:cs="Calibri"/>
          <w:sz w:val="22"/>
          <w:szCs w:val="22"/>
          <w:shd w:val="clear" w:color="auto" w:fill="FFFFFF"/>
        </w:rPr>
        <w:t xml:space="preserve">fixer Bestandteil der Schuljause oder als markanter Akzent auf der Brettljause – das herzhafte Würstchen begleitete unzählige Alltagssituationen. Mit dem Verschwinden vom Markt ging für viele </w:t>
      </w:r>
      <w:proofErr w:type="spellStart"/>
      <w:r w:rsidRPr="007D0083">
        <w:rPr>
          <w:rFonts w:ascii="Calibri" w:hAnsi="Calibri" w:cs="Calibri"/>
          <w:sz w:val="22"/>
          <w:szCs w:val="22"/>
          <w:shd w:val="clear" w:color="auto" w:fill="FFFFFF"/>
        </w:rPr>
        <w:t>Konsument:innen</w:t>
      </w:r>
      <w:proofErr w:type="spellEnd"/>
      <w:r w:rsidRPr="007D0083">
        <w:rPr>
          <w:rFonts w:ascii="Calibri" w:hAnsi="Calibri" w:cs="Calibri"/>
          <w:sz w:val="22"/>
          <w:szCs w:val="22"/>
          <w:shd w:val="clear" w:color="auto" w:fill="FFFFFF"/>
        </w:rPr>
        <w:t xml:space="preserve"> mit dem vertrauten Geschmack auch ein Stück kulinarische Identität verloren. Nun steht das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Pr="007D0083">
        <w:rPr>
          <w:rFonts w:ascii="Calibri" w:hAnsi="Calibri" w:cs="Calibri"/>
          <w:sz w:val="22"/>
          <w:szCs w:val="22"/>
          <w:shd w:val="clear" w:color="auto" w:fill="FFFFFF"/>
        </w:rPr>
        <w:t xml:space="preserve"> vor seiner Rückkehr. Nach der Übernahme der Marke </w:t>
      </w:r>
      <w:proofErr w:type="spellStart"/>
      <w:r w:rsidRPr="007D0083">
        <w:rPr>
          <w:rFonts w:ascii="Calibri" w:hAnsi="Calibri" w:cs="Calibri"/>
          <w:sz w:val="22"/>
          <w:szCs w:val="22"/>
          <w:shd w:val="clear" w:color="auto" w:fill="FFFFFF"/>
        </w:rPr>
        <w:t>Kletzl</w:t>
      </w:r>
      <w:proofErr w:type="spellEnd"/>
      <w:r w:rsidRPr="007D0083">
        <w:rPr>
          <w:rFonts w:ascii="Calibri" w:hAnsi="Calibri" w:cs="Calibri"/>
          <w:sz w:val="22"/>
          <w:szCs w:val="22"/>
          <w:shd w:val="clear" w:color="auto" w:fill="FFFFFF"/>
        </w:rPr>
        <w:t xml:space="preserve"> hat die Premium-Metzgerei Wasner </w:t>
      </w:r>
      <w:r w:rsidR="007F53DE">
        <w:rPr>
          <w:rFonts w:ascii="Calibri" w:hAnsi="Calibri" w:cs="Calibri"/>
          <w:sz w:val="22"/>
          <w:szCs w:val="22"/>
          <w:shd w:val="clear" w:color="auto" w:fill="FFFFFF"/>
        </w:rPr>
        <w:t xml:space="preserve">aus dem benachbarten Bayern </w:t>
      </w:r>
      <w:r w:rsidRPr="007D0083">
        <w:rPr>
          <w:rFonts w:ascii="Calibri" w:hAnsi="Calibri" w:cs="Calibri"/>
          <w:sz w:val="22"/>
          <w:szCs w:val="22"/>
          <w:shd w:val="clear" w:color="auto" w:fill="FFFFFF"/>
        </w:rPr>
        <w:t xml:space="preserve">die Produktion am traditionsreichen Standort im Innviertel wieder aufgenommen. Damit knüpft das Unternehmen bewusst an Herkunft, Handwerk und </w:t>
      </w:r>
      <w:r w:rsidR="007F53DE">
        <w:rPr>
          <w:rFonts w:ascii="Calibri" w:hAnsi="Calibri" w:cs="Calibri"/>
          <w:sz w:val="22"/>
          <w:szCs w:val="22"/>
          <w:shd w:val="clear" w:color="auto" w:fill="FFFFFF"/>
        </w:rPr>
        <w:t>(Geheim-)</w:t>
      </w:r>
      <w:r w:rsidRPr="007D0083">
        <w:rPr>
          <w:rFonts w:ascii="Calibri" w:hAnsi="Calibri" w:cs="Calibri"/>
          <w:sz w:val="22"/>
          <w:szCs w:val="22"/>
          <w:shd w:val="clear" w:color="auto" w:fill="FFFFFF"/>
        </w:rPr>
        <w:t xml:space="preserve">Rezeptur an und bringt den Hartwurstklassiker mit treuer Fangemeinde zurück in den Handel und auf die </w:t>
      </w:r>
      <w:r w:rsidR="001E2059">
        <w:rPr>
          <w:rFonts w:ascii="Calibri" w:hAnsi="Calibri" w:cs="Calibri"/>
          <w:sz w:val="22"/>
          <w:szCs w:val="22"/>
          <w:shd w:val="clear" w:color="auto" w:fill="FFFFFF"/>
        </w:rPr>
        <w:t>heimischen</w:t>
      </w:r>
      <w:r w:rsidRPr="007D0083">
        <w:rPr>
          <w:rFonts w:ascii="Calibri" w:hAnsi="Calibri" w:cs="Calibri"/>
          <w:sz w:val="22"/>
          <w:szCs w:val="22"/>
          <w:shd w:val="clear" w:color="auto" w:fill="FFFFFF"/>
        </w:rPr>
        <w:t xml:space="preserve"> </w:t>
      </w:r>
      <w:proofErr w:type="spellStart"/>
      <w:r w:rsidR="00B9309F">
        <w:rPr>
          <w:rFonts w:ascii="Calibri" w:hAnsi="Calibri" w:cs="Calibri"/>
          <w:sz w:val="22"/>
          <w:szCs w:val="22"/>
          <w:shd w:val="clear" w:color="auto" w:fill="FFFFFF"/>
        </w:rPr>
        <w:t>Brettln</w:t>
      </w:r>
      <w:proofErr w:type="spellEnd"/>
      <w:r w:rsidR="00B9309F">
        <w:rPr>
          <w:rFonts w:ascii="Calibri" w:hAnsi="Calibri" w:cs="Calibri"/>
          <w:sz w:val="22"/>
          <w:szCs w:val="22"/>
          <w:shd w:val="clear" w:color="auto" w:fill="FFFFFF"/>
        </w:rPr>
        <w:t xml:space="preserve"> und Teller</w:t>
      </w:r>
      <w:r w:rsidRPr="007D0083">
        <w:rPr>
          <w:rFonts w:ascii="Calibri" w:hAnsi="Calibri" w:cs="Calibri"/>
          <w:sz w:val="22"/>
          <w:szCs w:val="22"/>
          <w:shd w:val="clear" w:color="auto" w:fill="FFFFFF"/>
        </w:rPr>
        <w:t>.</w:t>
      </w:r>
    </w:p>
    <w:p w14:paraId="78273A2F" w14:textId="77777777" w:rsidR="007D0083" w:rsidRPr="007D0083" w:rsidRDefault="007D0083" w:rsidP="007D0083">
      <w:pPr>
        <w:ind w:right="-284"/>
        <w:jc w:val="both"/>
        <w:rPr>
          <w:rFonts w:ascii="Calibri" w:hAnsi="Calibri" w:cs="Calibri"/>
          <w:sz w:val="22"/>
          <w:szCs w:val="22"/>
          <w:shd w:val="clear" w:color="auto" w:fill="FFFFFF"/>
        </w:rPr>
      </w:pPr>
    </w:p>
    <w:p w14:paraId="13F00A2C" w14:textId="77777777" w:rsidR="007D0083" w:rsidRPr="007D0083" w:rsidRDefault="007D0083" w:rsidP="007D0083">
      <w:pPr>
        <w:ind w:right="-284"/>
        <w:jc w:val="both"/>
        <w:rPr>
          <w:rFonts w:ascii="Calibri" w:hAnsi="Calibri" w:cs="Calibri"/>
          <w:b/>
          <w:bCs/>
          <w:sz w:val="22"/>
          <w:szCs w:val="22"/>
          <w:shd w:val="clear" w:color="auto" w:fill="FFFFFF"/>
        </w:rPr>
      </w:pPr>
      <w:r w:rsidRPr="007D0083">
        <w:rPr>
          <w:rFonts w:ascii="Calibri" w:hAnsi="Calibri" w:cs="Calibri"/>
          <w:b/>
          <w:bCs/>
          <w:sz w:val="22"/>
          <w:szCs w:val="22"/>
          <w:shd w:val="clear" w:color="auto" w:fill="FFFFFF"/>
        </w:rPr>
        <w:t>Fertigung nach Originalrezeptur mit heimischen Rohstoffen</w:t>
      </w:r>
    </w:p>
    <w:p w14:paraId="7AC2FF71" w14:textId="77777777" w:rsidR="007D0083" w:rsidRPr="007D0083" w:rsidRDefault="007D0083" w:rsidP="007D0083">
      <w:pPr>
        <w:ind w:right="-284"/>
        <w:jc w:val="both"/>
        <w:rPr>
          <w:rFonts w:ascii="Calibri" w:hAnsi="Calibri" w:cs="Calibri"/>
          <w:sz w:val="22"/>
          <w:szCs w:val="22"/>
          <w:shd w:val="clear" w:color="auto" w:fill="FFFFFF"/>
        </w:rPr>
      </w:pPr>
    </w:p>
    <w:p w14:paraId="5D52FF4F" w14:textId="62E8DF95" w:rsidR="007D0083" w:rsidRPr="007D0083" w:rsidRDefault="007D0083" w:rsidP="007D0083">
      <w:pPr>
        <w:ind w:right="-284"/>
        <w:jc w:val="both"/>
        <w:rPr>
          <w:rFonts w:ascii="Calibri" w:hAnsi="Calibri" w:cs="Calibri"/>
          <w:sz w:val="22"/>
          <w:szCs w:val="22"/>
          <w:shd w:val="clear" w:color="auto" w:fill="FFFFFF"/>
        </w:rPr>
      </w:pPr>
      <w:r w:rsidRPr="007D0083">
        <w:rPr>
          <w:rFonts w:ascii="Calibri" w:hAnsi="Calibri" w:cs="Calibri"/>
          <w:sz w:val="22"/>
          <w:szCs w:val="22"/>
          <w:shd w:val="clear" w:color="auto" w:fill="FFFFFF"/>
        </w:rPr>
        <w:t xml:space="preserve">Mit der Wiederaufnahme der Produktion und dem geplanten Marktstart im März 2026 kehrt ein vertrauter Bestandteil der österreichischen Genusskultur zurück. Gleichzeitig richtet sich der Blick nach vorne: Auch jüngere </w:t>
      </w:r>
      <w:proofErr w:type="spellStart"/>
      <w:r w:rsidRPr="007D0083">
        <w:rPr>
          <w:rFonts w:ascii="Calibri" w:hAnsi="Calibri" w:cs="Calibri"/>
          <w:sz w:val="22"/>
          <w:szCs w:val="22"/>
          <w:shd w:val="clear" w:color="auto" w:fill="FFFFFF"/>
        </w:rPr>
        <w:t>Konsument:innen</w:t>
      </w:r>
      <w:proofErr w:type="spellEnd"/>
      <w:r w:rsidRPr="007D0083">
        <w:rPr>
          <w:rFonts w:ascii="Calibri" w:hAnsi="Calibri" w:cs="Calibri"/>
          <w:sz w:val="22"/>
          <w:szCs w:val="22"/>
          <w:shd w:val="clear" w:color="auto" w:fill="FFFFFF"/>
        </w:rPr>
        <w:t xml:space="preserve"> sollen das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Pr="007D0083">
        <w:rPr>
          <w:rFonts w:ascii="Calibri" w:hAnsi="Calibri" w:cs="Calibri"/>
          <w:sz w:val="22"/>
          <w:szCs w:val="22"/>
          <w:shd w:val="clear" w:color="auto" w:fill="FFFFFF"/>
        </w:rPr>
        <w:t xml:space="preserve"> neu kennenlernen. Der Anspruch bleibt dabei unverändert – hergestellt in Österreich, mit regionalen Rohstoffen und nach der überlieferten Originalrezeptur. Ziel ist es, handwerkliche Qualität zu einem fairen Preis anzubieten.</w:t>
      </w:r>
      <w:r w:rsidR="00A379C1">
        <w:rPr>
          <w:rFonts w:ascii="Calibri" w:hAnsi="Calibri" w:cs="Calibri"/>
          <w:sz w:val="22"/>
          <w:szCs w:val="22"/>
          <w:shd w:val="clear" w:color="auto" w:fill="FFFFFF"/>
        </w:rPr>
        <w:t xml:space="preserve"> </w:t>
      </w:r>
      <w:r w:rsidRPr="007D0083">
        <w:rPr>
          <w:rFonts w:ascii="Calibri" w:hAnsi="Calibri" w:cs="Calibri"/>
          <w:sz w:val="22"/>
          <w:szCs w:val="22"/>
          <w:shd w:val="clear" w:color="auto" w:fill="FFFFFF"/>
        </w:rPr>
        <w:t xml:space="preserve">Zum Neustart umfasst das Sortiment vier Varianten: Classic, </w:t>
      </w:r>
      <w:r w:rsidR="00CC54C9">
        <w:rPr>
          <w:rFonts w:ascii="Calibri" w:hAnsi="Calibri" w:cs="Calibri"/>
          <w:sz w:val="22"/>
          <w:szCs w:val="22"/>
          <w:shd w:val="clear" w:color="auto" w:fill="FFFFFF"/>
        </w:rPr>
        <w:t>Feurig</w:t>
      </w:r>
      <w:r w:rsidRPr="007D0083">
        <w:rPr>
          <w:rFonts w:ascii="Calibri" w:hAnsi="Calibri" w:cs="Calibri"/>
          <w:sz w:val="22"/>
          <w:szCs w:val="22"/>
          <w:shd w:val="clear" w:color="auto" w:fill="FFFFFF"/>
        </w:rPr>
        <w:t xml:space="preserve">, Cheese und Vegan. Die drei klassischen Sorten basieren auf Schweinefleisch, die vegane Alternative wird aus Erbsenprotein hergestellt. Alle Produkte sind </w:t>
      </w:r>
      <w:proofErr w:type="spellStart"/>
      <w:r w:rsidRPr="007D0083">
        <w:rPr>
          <w:rFonts w:ascii="Calibri" w:hAnsi="Calibri" w:cs="Calibri"/>
          <w:sz w:val="22"/>
          <w:szCs w:val="22"/>
          <w:shd w:val="clear" w:color="auto" w:fill="FFFFFF"/>
        </w:rPr>
        <w:t>gluten</w:t>
      </w:r>
      <w:proofErr w:type="spellEnd"/>
      <w:r w:rsidRPr="007D0083">
        <w:rPr>
          <w:rFonts w:ascii="Calibri" w:hAnsi="Calibri" w:cs="Calibri"/>
          <w:sz w:val="22"/>
          <w:szCs w:val="22"/>
          <w:shd w:val="clear" w:color="auto" w:fill="FFFFFF"/>
        </w:rPr>
        <w:t xml:space="preserve">- und laktosefrei sowie frei von Zusatzstoffen. Die Portionsgröße ist als unkomplizierter Snack konzipiert – für unterwegs, zur Jause oder für zwischendurch. </w:t>
      </w:r>
    </w:p>
    <w:p w14:paraId="54196286" w14:textId="77777777" w:rsidR="007D0083" w:rsidRPr="007D0083" w:rsidRDefault="007D0083" w:rsidP="007D0083">
      <w:pPr>
        <w:ind w:right="-284"/>
        <w:jc w:val="both"/>
        <w:rPr>
          <w:rFonts w:ascii="Calibri" w:hAnsi="Calibri" w:cs="Calibri"/>
          <w:sz w:val="22"/>
          <w:szCs w:val="22"/>
          <w:shd w:val="clear" w:color="auto" w:fill="FFFFFF"/>
        </w:rPr>
      </w:pPr>
    </w:p>
    <w:p w14:paraId="6CE58CF0" w14:textId="77777777" w:rsidR="007D0083" w:rsidRPr="007D0083" w:rsidRDefault="007D0083" w:rsidP="007D0083">
      <w:pPr>
        <w:ind w:right="-284"/>
        <w:jc w:val="both"/>
        <w:rPr>
          <w:rFonts w:ascii="Calibri" w:hAnsi="Calibri" w:cs="Calibri"/>
          <w:sz w:val="22"/>
          <w:szCs w:val="22"/>
          <w:shd w:val="clear" w:color="auto" w:fill="FFFFFF"/>
        </w:rPr>
      </w:pPr>
    </w:p>
    <w:p w14:paraId="3D5CC05C" w14:textId="77777777" w:rsidR="007D0083" w:rsidRPr="007D0083" w:rsidRDefault="007D0083" w:rsidP="007D0083">
      <w:pPr>
        <w:ind w:right="-284"/>
        <w:jc w:val="both"/>
        <w:rPr>
          <w:rFonts w:ascii="Calibri" w:hAnsi="Calibri" w:cs="Calibri"/>
          <w:sz w:val="22"/>
          <w:szCs w:val="22"/>
          <w:shd w:val="clear" w:color="auto" w:fill="FFFFFF"/>
        </w:rPr>
      </w:pPr>
    </w:p>
    <w:p w14:paraId="2A4C55ED" w14:textId="77777777" w:rsidR="007D0083" w:rsidRPr="007D0083" w:rsidRDefault="007D0083" w:rsidP="007D0083">
      <w:pPr>
        <w:ind w:right="-284"/>
        <w:jc w:val="both"/>
        <w:rPr>
          <w:rFonts w:ascii="Calibri" w:hAnsi="Calibri" w:cs="Calibri"/>
          <w:sz w:val="22"/>
          <w:szCs w:val="22"/>
          <w:shd w:val="clear" w:color="auto" w:fill="FFFFFF"/>
        </w:rPr>
      </w:pPr>
    </w:p>
    <w:p w14:paraId="4D892A08" w14:textId="77777777" w:rsidR="007D0083" w:rsidRPr="007D0083" w:rsidRDefault="007D0083" w:rsidP="007D0083">
      <w:pPr>
        <w:ind w:right="-284"/>
        <w:jc w:val="both"/>
        <w:rPr>
          <w:rFonts w:ascii="Calibri" w:hAnsi="Calibri" w:cs="Calibri"/>
          <w:sz w:val="22"/>
          <w:szCs w:val="22"/>
          <w:shd w:val="clear" w:color="auto" w:fill="FFFFFF"/>
        </w:rPr>
      </w:pPr>
    </w:p>
    <w:p w14:paraId="221E52F2" w14:textId="77777777" w:rsidR="007D0083" w:rsidRPr="007D0083" w:rsidRDefault="007D0083" w:rsidP="007D0083">
      <w:pPr>
        <w:ind w:right="-284"/>
        <w:jc w:val="both"/>
        <w:rPr>
          <w:rFonts w:ascii="Calibri" w:hAnsi="Calibri" w:cs="Calibri"/>
          <w:sz w:val="22"/>
          <w:szCs w:val="22"/>
          <w:shd w:val="clear" w:color="auto" w:fill="FFFFFF"/>
        </w:rPr>
      </w:pPr>
    </w:p>
    <w:p w14:paraId="0060BFD2" w14:textId="77777777" w:rsidR="007D0083" w:rsidRPr="007D0083" w:rsidRDefault="007D0083" w:rsidP="007D0083">
      <w:pPr>
        <w:ind w:right="-284"/>
        <w:jc w:val="both"/>
        <w:rPr>
          <w:rFonts w:ascii="Calibri" w:hAnsi="Calibri" w:cs="Calibri"/>
          <w:b/>
          <w:bCs/>
          <w:sz w:val="22"/>
          <w:szCs w:val="22"/>
          <w:shd w:val="clear" w:color="auto" w:fill="FFFFFF"/>
        </w:rPr>
      </w:pPr>
    </w:p>
    <w:p w14:paraId="1AAB8DB8" w14:textId="77777777" w:rsidR="007D0083" w:rsidRPr="007D0083" w:rsidRDefault="007D0083" w:rsidP="007D0083">
      <w:pPr>
        <w:ind w:right="-284"/>
        <w:jc w:val="both"/>
        <w:rPr>
          <w:rFonts w:ascii="Calibri" w:hAnsi="Calibri" w:cs="Calibri"/>
          <w:b/>
          <w:bCs/>
          <w:sz w:val="22"/>
          <w:szCs w:val="22"/>
          <w:shd w:val="clear" w:color="auto" w:fill="FFFFFF"/>
        </w:rPr>
      </w:pPr>
    </w:p>
    <w:p w14:paraId="56A2151F" w14:textId="0F060C8A" w:rsidR="007D0083" w:rsidRPr="00292C14" w:rsidRDefault="007D0083" w:rsidP="00AA62BD">
      <w:pPr>
        <w:pStyle w:val="Listenabsatz"/>
        <w:ind w:right="-284"/>
        <w:rPr>
          <w:rFonts w:ascii="Calibri" w:hAnsi="Calibri" w:cs="Calibri"/>
          <w:sz w:val="22"/>
          <w:szCs w:val="22"/>
          <w:shd w:val="clear" w:color="auto" w:fill="FFFFFF"/>
        </w:rPr>
      </w:pPr>
    </w:p>
    <w:p w14:paraId="67167F3B" w14:textId="77777777" w:rsidR="007D0083" w:rsidRPr="007D0083" w:rsidRDefault="007D0083" w:rsidP="007D0083">
      <w:pPr>
        <w:ind w:right="-284"/>
        <w:jc w:val="both"/>
        <w:rPr>
          <w:rFonts w:ascii="Calibri" w:hAnsi="Calibri" w:cs="Calibri"/>
          <w:sz w:val="22"/>
          <w:szCs w:val="22"/>
          <w:shd w:val="clear" w:color="auto" w:fill="FFFFFF"/>
        </w:rPr>
      </w:pPr>
    </w:p>
    <w:p w14:paraId="651BEA13" w14:textId="0E2D8531" w:rsidR="007D0083" w:rsidRPr="009A2AF1" w:rsidRDefault="00500939" w:rsidP="007D0083">
      <w:pPr>
        <w:ind w:right="-284"/>
        <w:jc w:val="both"/>
        <w:rPr>
          <w:rFonts w:ascii="Calibri" w:hAnsi="Calibri" w:cs="Calibri"/>
          <w:b/>
          <w:bCs/>
          <w:sz w:val="22"/>
          <w:szCs w:val="22"/>
          <w:shd w:val="clear" w:color="auto" w:fill="FFFFFF"/>
        </w:rPr>
      </w:pPr>
      <w:r>
        <w:rPr>
          <w:rFonts w:ascii="Calibri" w:hAnsi="Calibri" w:cs="Calibri"/>
          <w:b/>
          <w:bCs/>
          <w:sz w:val="22"/>
          <w:szCs w:val="22"/>
          <w:shd w:val="clear" w:color="auto" w:fill="FFFFFF"/>
        </w:rPr>
        <w:t>Da schau her: Die</w:t>
      </w:r>
      <w:r w:rsidR="00A379C1">
        <w:rPr>
          <w:rFonts w:ascii="Calibri" w:hAnsi="Calibri" w:cs="Calibri"/>
          <w:b/>
          <w:bCs/>
          <w:sz w:val="22"/>
          <w:szCs w:val="22"/>
          <w:shd w:val="clear" w:color="auto" w:fill="FFFFFF"/>
        </w:rPr>
        <w:t xml:space="preserve"> frechen </w:t>
      </w:r>
      <w:r w:rsidR="00CC6BF3">
        <w:rPr>
          <w:rFonts w:ascii="Calibri" w:hAnsi="Calibri" w:cs="Calibri"/>
          <w:b/>
          <w:bCs/>
          <w:sz w:val="22"/>
          <w:szCs w:val="22"/>
          <w:shd w:val="clear" w:color="auto" w:fill="FFFFFF"/>
        </w:rPr>
        <w:t>„</w:t>
      </w:r>
      <w:proofErr w:type="spellStart"/>
      <w:r w:rsidR="00CC6BF3">
        <w:rPr>
          <w:rFonts w:ascii="Calibri" w:hAnsi="Calibri" w:cs="Calibri"/>
          <w:b/>
          <w:bCs/>
          <w:sz w:val="22"/>
          <w:szCs w:val="22"/>
          <w:shd w:val="clear" w:color="auto" w:fill="FFFFFF"/>
        </w:rPr>
        <w:t>Kletzerl</w:t>
      </w:r>
      <w:proofErr w:type="spellEnd"/>
      <w:r w:rsidR="00CC6BF3">
        <w:rPr>
          <w:rFonts w:ascii="Calibri" w:hAnsi="Calibri" w:cs="Calibri"/>
          <w:b/>
          <w:bCs/>
          <w:sz w:val="22"/>
          <w:szCs w:val="22"/>
          <w:shd w:val="clear" w:color="auto" w:fill="FFFFFF"/>
        </w:rPr>
        <w:t>“</w:t>
      </w:r>
      <w:r>
        <w:rPr>
          <w:rFonts w:ascii="Calibri" w:hAnsi="Calibri" w:cs="Calibri"/>
          <w:b/>
          <w:bCs/>
          <w:sz w:val="22"/>
          <w:szCs w:val="22"/>
          <w:shd w:val="clear" w:color="auto" w:fill="FFFFFF"/>
        </w:rPr>
        <w:t xml:space="preserve"> kommen</w:t>
      </w:r>
    </w:p>
    <w:p w14:paraId="450BBD66" w14:textId="77777777" w:rsidR="009A2AF1" w:rsidRPr="007D0083" w:rsidRDefault="009A2AF1" w:rsidP="007D0083">
      <w:pPr>
        <w:ind w:right="-284"/>
        <w:jc w:val="both"/>
        <w:rPr>
          <w:rFonts w:ascii="Calibri" w:hAnsi="Calibri" w:cs="Calibri"/>
          <w:sz w:val="22"/>
          <w:szCs w:val="22"/>
          <w:shd w:val="clear" w:color="auto" w:fill="FFFFFF"/>
        </w:rPr>
      </w:pPr>
    </w:p>
    <w:p w14:paraId="1FA89523" w14:textId="572839F5" w:rsidR="006330F2" w:rsidRDefault="00545C92" w:rsidP="006330F2">
      <w:pPr>
        <w:ind w:right="-284"/>
        <w:jc w:val="both"/>
        <w:rPr>
          <w:rFonts w:ascii="Calibri" w:hAnsi="Calibri" w:cs="Calibri"/>
          <w:sz w:val="22"/>
          <w:szCs w:val="22"/>
          <w:shd w:val="clear" w:color="auto" w:fill="FFFFFF"/>
        </w:rPr>
      </w:pPr>
      <w:r>
        <w:rPr>
          <w:rFonts w:ascii="Calibri" w:hAnsi="Calibri" w:cs="Calibri"/>
          <w:sz w:val="22"/>
          <w:szCs w:val="22"/>
          <w:shd w:val="clear" w:color="auto" w:fill="FFFFFF"/>
        </w:rPr>
        <w:t>Das „</w:t>
      </w:r>
      <w:proofErr w:type="spellStart"/>
      <w:r>
        <w:rPr>
          <w:rFonts w:ascii="Calibri" w:hAnsi="Calibri" w:cs="Calibri"/>
          <w:sz w:val="22"/>
          <w:szCs w:val="22"/>
          <w:shd w:val="clear" w:color="auto" w:fill="FFFFFF"/>
        </w:rPr>
        <w:t>Kletzerl</w:t>
      </w:r>
      <w:proofErr w:type="spellEnd"/>
      <w:r>
        <w:rPr>
          <w:rFonts w:ascii="Calibri" w:hAnsi="Calibri" w:cs="Calibri"/>
          <w:sz w:val="22"/>
          <w:szCs w:val="22"/>
          <w:shd w:val="clear" w:color="auto" w:fill="FFFFFF"/>
        </w:rPr>
        <w:t>“-</w:t>
      </w:r>
      <w:proofErr w:type="spellStart"/>
      <w:r w:rsidR="00B07C84">
        <w:rPr>
          <w:rFonts w:ascii="Calibri" w:hAnsi="Calibri" w:cs="Calibri"/>
          <w:sz w:val="22"/>
          <w:szCs w:val="22"/>
          <w:shd w:val="clear" w:color="auto" w:fill="FFFFFF"/>
        </w:rPr>
        <w:t>Packaging</w:t>
      </w:r>
      <w:proofErr w:type="spellEnd"/>
      <w:r w:rsidR="00B07C84">
        <w:rPr>
          <w:rFonts w:ascii="Calibri" w:hAnsi="Calibri" w:cs="Calibri"/>
          <w:sz w:val="22"/>
          <w:szCs w:val="22"/>
          <w:shd w:val="clear" w:color="auto" w:fill="FFFFFF"/>
        </w:rPr>
        <w:t xml:space="preserve"> wurde einem zeitgemäßen Update unterzogen</w:t>
      </w:r>
      <w:r w:rsidR="00191262">
        <w:rPr>
          <w:rFonts w:ascii="Calibri" w:hAnsi="Calibri" w:cs="Calibri"/>
          <w:sz w:val="22"/>
          <w:szCs w:val="22"/>
          <w:shd w:val="clear" w:color="auto" w:fill="FFFFFF"/>
        </w:rPr>
        <w:t xml:space="preserve"> und setzt auf Storytelling</w:t>
      </w:r>
      <w:r w:rsidR="00B07C84">
        <w:rPr>
          <w:rFonts w:ascii="Calibri" w:hAnsi="Calibri" w:cs="Calibri"/>
          <w:sz w:val="22"/>
          <w:szCs w:val="22"/>
          <w:shd w:val="clear" w:color="auto" w:fill="FFFFFF"/>
        </w:rPr>
        <w:t>:</w:t>
      </w:r>
      <w:r w:rsidR="00437AF0">
        <w:rPr>
          <w:rFonts w:ascii="Calibri" w:hAnsi="Calibri" w:cs="Calibri"/>
          <w:sz w:val="22"/>
          <w:szCs w:val="22"/>
          <w:shd w:val="clear" w:color="auto" w:fill="FFFFFF"/>
        </w:rPr>
        <w:t xml:space="preserve"> </w:t>
      </w:r>
      <w:r w:rsidR="00BB4CD2">
        <w:rPr>
          <w:rFonts w:ascii="Calibri" w:hAnsi="Calibri" w:cs="Calibri"/>
          <w:sz w:val="22"/>
          <w:szCs w:val="22"/>
          <w:shd w:val="clear" w:color="auto" w:fill="FFFFFF"/>
        </w:rPr>
        <w:t>Ab sofort grüßen, winken und zwinkern v</w:t>
      </w:r>
      <w:r w:rsidR="003605F7">
        <w:rPr>
          <w:rFonts w:ascii="Calibri" w:hAnsi="Calibri" w:cs="Calibri"/>
          <w:sz w:val="22"/>
          <w:szCs w:val="22"/>
          <w:shd w:val="clear" w:color="auto" w:fill="FFFFFF"/>
        </w:rPr>
        <w:t>on den</w:t>
      </w:r>
      <w:r w:rsidR="006330F2">
        <w:rPr>
          <w:rFonts w:ascii="Calibri" w:hAnsi="Calibri" w:cs="Calibri"/>
          <w:sz w:val="22"/>
          <w:szCs w:val="22"/>
          <w:shd w:val="clear" w:color="auto" w:fill="FFFFFF"/>
        </w:rPr>
        <w:t xml:space="preserve"> neu </w:t>
      </w:r>
      <w:r w:rsidR="003605F7">
        <w:rPr>
          <w:rFonts w:ascii="Calibri" w:hAnsi="Calibri" w:cs="Calibri"/>
          <w:sz w:val="22"/>
          <w:szCs w:val="22"/>
          <w:shd w:val="clear" w:color="auto" w:fill="FFFFFF"/>
        </w:rPr>
        <w:t xml:space="preserve">designten </w:t>
      </w:r>
      <w:r w:rsidR="006330F2">
        <w:rPr>
          <w:rFonts w:ascii="Calibri" w:hAnsi="Calibri" w:cs="Calibri"/>
          <w:sz w:val="22"/>
          <w:szCs w:val="22"/>
          <w:shd w:val="clear" w:color="auto" w:fill="FFFFFF"/>
        </w:rPr>
        <w:t xml:space="preserve">Verpackungen </w:t>
      </w:r>
      <w:r w:rsidR="003605F7">
        <w:rPr>
          <w:rFonts w:ascii="Calibri" w:hAnsi="Calibri" w:cs="Calibri"/>
          <w:sz w:val="22"/>
          <w:szCs w:val="22"/>
          <w:shd w:val="clear" w:color="auto" w:fill="FFFFFF"/>
        </w:rPr>
        <w:t>„</w:t>
      </w:r>
      <w:r w:rsidR="00537F75">
        <w:rPr>
          <w:rFonts w:ascii="Calibri" w:hAnsi="Calibri" w:cs="Calibri"/>
          <w:sz w:val="22"/>
          <w:szCs w:val="22"/>
          <w:shd w:val="clear" w:color="auto" w:fill="FFFFFF"/>
        </w:rPr>
        <w:t xml:space="preserve">die </w:t>
      </w:r>
      <w:r w:rsidR="003605F7">
        <w:rPr>
          <w:rFonts w:ascii="Calibri" w:hAnsi="Calibri" w:cs="Calibri"/>
          <w:sz w:val="22"/>
          <w:szCs w:val="22"/>
          <w:shd w:val="clear" w:color="auto" w:fill="FFFFFF"/>
        </w:rPr>
        <w:t>freche</w:t>
      </w:r>
      <w:r w:rsidR="00537F75">
        <w:rPr>
          <w:rFonts w:ascii="Calibri" w:hAnsi="Calibri" w:cs="Calibri"/>
          <w:sz w:val="22"/>
          <w:szCs w:val="22"/>
          <w:shd w:val="clear" w:color="auto" w:fill="FFFFFF"/>
        </w:rPr>
        <w:t>n</w:t>
      </w:r>
      <w:r w:rsidR="003605F7">
        <w:rPr>
          <w:rFonts w:ascii="Calibri" w:hAnsi="Calibri" w:cs="Calibri"/>
          <w:sz w:val="22"/>
          <w:szCs w:val="22"/>
          <w:shd w:val="clear" w:color="auto" w:fill="FFFFFF"/>
        </w:rPr>
        <w:t xml:space="preserve">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000044AB">
        <w:rPr>
          <w:rFonts w:ascii="Calibri" w:hAnsi="Calibri" w:cs="Calibri"/>
          <w:sz w:val="22"/>
          <w:szCs w:val="22"/>
          <w:shd w:val="clear" w:color="auto" w:fill="FFFFFF"/>
        </w:rPr>
        <w:t xml:space="preserve">. </w:t>
      </w:r>
      <w:r w:rsidR="003605F7">
        <w:rPr>
          <w:rFonts w:ascii="Calibri" w:hAnsi="Calibri" w:cs="Calibri"/>
          <w:sz w:val="22"/>
          <w:szCs w:val="22"/>
          <w:shd w:val="clear" w:color="auto" w:fill="FFFFFF"/>
        </w:rPr>
        <w:t>Dabei unterscheiden sich die illustrierten Chara</w:t>
      </w:r>
      <w:r w:rsidR="00937EC1">
        <w:rPr>
          <w:rFonts w:ascii="Calibri" w:hAnsi="Calibri" w:cs="Calibri"/>
          <w:sz w:val="22"/>
          <w:szCs w:val="22"/>
          <w:shd w:val="clear" w:color="auto" w:fill="FFFFFF"/>
        </w:rPr>
        <w:t>ktere</w:t>
      </w:r>
      <w:r w:rsidR="003605F7">
        <w:rPr>
          <w:rFonts w:ascii="Calibri" w:hAnsi="Calibri" w:cs="Calibri"/>
          <w:sz w:val="22"/>
          <w:szCs w:val="22"/>
          <w:shd w:val="clear" w:color="auto" w:fill="FFFFFF"/>
        </w:rPr>
        <w:t xml:space="preserve"> nach Sorte: Mit dem kecken Spruch „</w:t>
      </w:r>
      <w:r w:rsidR="002B4B9F">
        <w:rPr>
          <w:rFonts w:ascii="Calibri" w:hAnsi="Calibri" w:cs="Calibri"/>
          <w:sz w:val="22"/>
          <w:szCs w:val="22"/>
          <w:shd w:val="clear" w:color="auto" w:fill="FFFFFF"/>
        </w:rPr>
        <w:t>Liebe auf den ersten Biss</w:t>
      </w:r>
      <w:r w:rsidR="00B07C84">
        <w:rPr>
          <w:rFonts w:ascii="Calibri" w:hAnsi="Calibri" w:cs="Calibri"/>
          <w:sz w:val="22"/>
          <w:szCs w:val="22"/>
          <w:shd w:val="clear" w:color="auto" w:fill="FFFFFF"/>
        </w:rPr>
        <w:t>!</w:t>
      </w:r>
      <w:r w:rsidR="003605F7">
        <w:rPr>
          <w:rFonts w:ascii="Calibri" w:hAnsi="Calibri" w:cs="Calibri"/>
          <w:sz w:val="22"/>
          <w:szCs w:val="22"/>
          <w:shd w:val="clear" w:color="auto" w:fill="FFFFFF"/>
        </w:rPr>
        <w:t>“ lächelt das herzhafte Classic-</w:t>
      </w:r>
      <w:r w:rsidR="00E30E2E">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003605F7">
        <w:rPr>
          <w:rFonts w:ascii="Calibri" w:hAnsi="Calibri" w:cs="Calibri"/>
          <w:sz w:val="22"/>
          <w:szCs w:val="22"/>
          <w:shd w:val="clear" w:color="auto" w:fill="FFFFFF"/>
        </w:rPr>
        <w:t xml:space="preserve"> in der Lederhose von der Verpackung. „Noch nie ´ne Wurst oben ohne gesehen?“ fragt das </w:t>
      </w:r>
      <w:r w:rsidR="00CC54C9">
        <w:rPr>
          <w:rFonts w:ascii="Calibri" w:hAnsi="Calibri" w:cs="Calibri"/>
          <w:sz w:val="22"/>
          <w:szCs w:val="22"/>
          <w:shd w:val="clear" w:color="auto" w:fill="FFFFFF"/>
        </w:rPr>
        <w:t>Feurig</w:t>
      </w:r>
      <w:r w:rsidR="00D7515B">
        <w:rPr>
          <w:rFonts w:ascii="Calibri" w:hAnsi="Calibri" w:cs="Calibri"/>
          <w:sz w:val="22"/>
          <w:szCs w:val="22"/>
          <w:shd w:val="clear" w:color="auto" w:fill="FFFFFF"/>
        </w:rPr>
        <w:t>-</w:t>
      </w:r>
      <w:r w:rsidR="004C712E">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003605F7">
        <w:rPr>
          <w:rFonts w:ascii="Calibri" w:hAnsi="Calibri" w:cs="Calibri"/>
          <w:sz w:val="22"/>
          <w:szCs w:val="22"/>
          <w:shd w:val="clear" w:color="auto" w:fill="FFFFFF"/>
        </w:rPr>
        <w:t xml:space="preserve"> in </w:t>
      </w:r>
      <w:r w:rsidR="0040251D">
        <w:rPr>
          <w:rFonts w:ascii="Calibri" w:hAnsi="Calibri" w:cs="Calibri"/>
          <w:sz w:val="22"/>
          <w:szCs w:val="22"/>
          <w:shd w:val="clear" w:color="auto" w:fill="FFFFFF"/>
        </w:rPr>
        <w:t xml:space="preserve">den </w:t>
      </w:r>
      <w:r w:rsidR="00A04AFF">
        <w:rPr>
          <w:rFonts w:ascii="Calibri" w:hAnsi="Calibri" w:cs="Calibri"/>
          <w:sz w:val="22"/>
          <w:szCs w:val="22"/>
          <w:shd w:val="clear" w:color="auto" w:fill="FFFFFF"/>
        </w:rPr>
        <w:t xml:space="preserve">gepunkteten </w:t>
      </w:r>
      <w:r w:rsidR="003605F7">
        <w:rPr>
          <w:rFonts w:ascii="Calibri" w:hAnsi="Calibri" w:cs="Calibri"/>
          <w:sz w:val="22"/>
          <w:szCs w:val="22"/>
          <w:shd w:val="clear" w:color="auto" w:fill="FFFFFF"/>
        </w:rPr>
        <w:t xml:space="preserve">Shorts. </w:t>
      </w:r>
      <w:r w:rsidR="00D7515B">
        <w:rPr>
          <w:rFonts w:ascii="Calibri" w:hAnsi="Calibri" w:cs="Calibri"/>
          <w:sz w:val="22"/>
          <w:szCs w:val="22"/>
          <w:shd w:val="clear" w:color="auto" w:fill="FFFFFF"/>
        </w:rPr>
        <w:t>Mit einem</w:t>
      </w:r>
      <w:r w:rsidR="003605F7">
        <w:rPr>
          <w:rFonts w:ascii="Calibri" w:hAnsi="Calibri" w:cs="Calibri"/>
          <w:sz w:val="22"/>
          <w:szCs w:val="22"/>
          <w:shd w:val="clear" w:color="auto" w:fill="FFFFFF"/>
        </w:rPr>
        <w:t xml:space="preserve"> breite</w:t>
      </w:r>
      <w:r w:rsidR="00D7515B">
        <w:rPr>
          <w:rFonts w:ascii="Calibri" w:hAnsi="Calibri" w:cs="Calibri"/>
          <w:sz w:val="22"/>
          <w:szCs w:val="22"/>
          <w:shd w:val="clear" w:color="auto" w:fill="FFFFFF"/>
        </w:rPr>
        <w:t>n</w:t>
      </w:r>
      <w:r w:rsidR="003605F7">
        <w:rPr>
          <w:rFonts w:ascii="Calibri" w:hAnsi="Calibri" w:cs="Calibri"/>
          <w:sz w:val="22"/>
          <w:szCs w:val="22"/>
          <w:shd w:val="clear" w:color="auto" w:fill="FFFFFF"/>
        </w:rPr>
        <w:t xml:space="preserve"> Grinsen im Gesicht</w:t>
      </w:r>
      <w:r w:rsidR="00475765">
        <w:rPr>
          <w:rFonts w:ascii="Calibri" w:hAnsi="Calibri" w:cs="Calibri"/>
          <w:sz w:val="22"/>
          <w:szCs w:val="22"/>
          <w:shd w:val="clear" w:color="auto" w:fill="FFFFFF"/>
        </w:rPr>
        <w:t xml:space="preserve">, einem </w:t>
      </w:r>
      <w:r w:rsidR="003605F7">
        <w:rPr>
          <w:rFonts w:ascii="Calibri" w:hAnsi="Calibri" w:cs="Calibri"/>
          <w:sz w:val="22"/>
          <w:szCs w:val="22"/>
          <w:shd w:val="clear" w:color="auto" w:fill="FFFFFF"/>
        </w:rPr>
        <w:t xml:space="preserve">Augenzwinkern und </w:t>
      </w:r>
      <w:r w:rsidR="00A04AFF">
        <w:rPr>
          <w:rFonts w:ascii="Calibri" w:hAnsi="Calibri" w:cs="Calibri"/>
          <w:sz w:val="22"/>
          <w:szCs w:val="22"/>
          <w:shd w:val="clear" w:color="auto" w:fill="FFFFFF"/>
        </w:rPr>
        <w:t>dem Spruch</w:t>
      </w:r>
      <w:r w:rsidR="003605F7">
        <w:rPr>
          <w:rFonts w:ascii="Calibri" w:hAnsi="Calibri" w:cs="Calibri"/>
          <w:sz w:val="22"/>
          <w:szCs w:val="22"/>
          <w:shd w:val="clear" w:color="auto" w:fill="FFFFFF"/>
        </w:rPr>
        <w:t xml:space="preserve"> „Sag ‚</w:t>
      </w:r>
      <w:proofErr w:type="spellStart"/>
      <w:r w:rsidR="003605F7">
        <w:rPr>
          <w:rFonts w:ascii="Calibri" w:hAnsi="Calibri" w:cs="Calibri"/>
          <w:sz w:val="22"/>
          <w:szCs w:val="22"/>
          <w:shd w:val="clear" w:color="auto" w:fill="FFFFFF"/>
        </w:rPr>
        <w:t>cheese</w:t>
      </w:r>
      <w:proofErr w:type="spellEnd"/>
      <w:r w:rsidR="003605F7">
        <w:rPr>
          <w:rFonts w:ascii="Calibri" w:hAnsi="Calibri" w:cs="Calibri"/>
          <w:sz w:val="22"/>
          <w:szCs w:val="22"/>
          <w:shd w:val="clear" w:color="auto" w:fill="FFFFFF"/>
        </w:rPr>
        <w:t>‘ zum Leben!“ sorgt d</w:t>
      </w:r>
      <w:r w:rsidR="00537F75">
        <w:rPr>
          <w:rFonts w:ascii="Calibri" w:hAnsi="Calibri" w:cs="Calibri"/>
          <w:sz w:val="22"/>
          <w:szCs w:val="22"/>
          <w:shd w:val="clear" w:color="auto" w:fill="FFFFFF"/>
        </w:rPr>
        <w:t>as Cheese-</w:t>
      </w:r>
      <w:r w:rsidR="00884FA5">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00537F75">
        <w:rPr>
          <w:rFonts w:ascii="Calibri" w:hAnsi="Calibri" w:cs="Calibri"/>
          <w:sz w:val="22"/>
          <w:szCs w:val="22"/>
          <w:shd w:val="clear" w:color="auto" w:fill="FFFFFF"/>
        </w:rPr>
        <w:t xml:space="preserve"> für </w:t>
      </w:r>
      <w:proofErr w:type="spellStart"/>
      <w:r w:rsidR="00540430" w:rsidRPr="007D0083">
        <w:rPr>
          <w:rFonts w:ascii="Calibri" w:hAnsi="Calibri" w:cs="Calibri"/>
          <w:sz w:val="22"/>
          <w:szCs w:val="22"/>
          <w:shd w:val="clear" w:color="auto" w:fill="FFFFFF"/>
        </w:rPr>
        <w:t>g</w:t>
      </w:r>
      <w:r w:rsidR="00540430">
        <w:rPr>
          <w:rFonts w:ascii="Calibri" w:hAnsi="Calibri" w:cs="Calibri"/>
          <w:sz w:val="22"/>
          <w:szCs w:val="22"/>
          <w:shd w:val="clear" w:color="auto" w:fill="FFFFFF"/>
        </w:rPr>
        <w:t>’</w:t>
      </w:r>
      <w:r w:rsidR="00540430" w:rsidRPr="007D0083">
        <w:rPr>
          <w:rFonts w:ascii="Calibri" w:hAnsi="Calibri" w:cs="Calibri"/>
          <w:sz w:val="22"/>
          <w:szCs w:val="22"/>
          <w:shd w:val="clear" w:color="auto" w:fill="FFFFFF"/>
        </w:rPr>
        <w:t>schmackig</w:t>
      </w:r>
      <w:proofErr w:type="spellEnd"/>
      <w:r w:rsidR="00540430">
        <w:rPr>
          <w:rFonts w:ascii="Calibri" w:hAnsi="Calibri" w:cs="Calibri"/>
          <w:sz w:val="22"/>
          <w:szCs w:val="22"/>
          <w:shd w:val="clear" w:color="auto" w:fill="FFFFFF"/>
        </w:rPr>
        <w:t xml:space="preserve">-gute </w:t>
      </w:r>
      <w:r w:rsidR="00537F75">
        <w:rPr>
          <w:rFonts w:ascii="Calibri" w:hAnsi="Calibri" w:cs="Calibri"/>
          <w:sz w:val="22"/>
          <w:szCs w:val="22"/>
          <w:shd w:val="clear" w:color="auto" w:fill="FFFFFF"/>
        </w:rPr>
        <w:t>Laune.</w:t>
      </w:r>
      <w:r w:rsidR="00475765">
        <w:rPr>
          <w:rFonts w:ascii="Calibri" w:hAnsi="Calibri" w:cs="Calibri"/>
          <w:sz w:val="22"/>
          <w:szCs w:val="22"/>
          <w:shd w:val="clear" w:color="auto" w:fill="FFFFFF"/>
        </w:rPr>
        <w:t xml:space="preserve"> </w:t>
      </w:r>
      <w:r w:rsidR="00437AF0">
        <w:rPr>
          <w:rFonts w:ascii="Calibri" w:hAnsi="Calibri" w:cs="Calibri"/>
          <w:sz w:val="22"/>
          <w:szCs w:val="22"/>
          <w:shd w:val="clear" w:color="auto" w:fill="FFFFFF"/>
        </w:rPr>
        <w:t>Dass d</w:t>
      </w:r>
      <w:r w:rsidR="007F3C22">
        <w:rPr>
          <w:rFonts w:ascii="Calibri" w:hAnsi="Calibri" w:cs="Calibri"/>
          <w:sz w:val="22"/>
          <w:szCs w:val="22"/>
          <w:shd w:val="clear" w:color="auto" w:fill="FFFFFF"/>
        </w:rPr>
        <w:t xml:space="preserve">er Rohwurstsnack aus dem Innviertel </w:t>
      </w:r>
      <w:r w:rsidR="00437AF0">
        <w:rPr>
          <w:rFonts w:ascii="Calibri" w:hAnsi="Calibri" w:cs="Calibri"/>
          <w:sz w:val="22"/>
          <w:szCs w:val="22"/>
          <w:shd w:val="clear" w:color="auto" w:fill="FFFFFF"/>
        </w:rPr>
        <w:t xml:space="preserve">schon früher Kultstatus hatte, steht außer Zweifel. </w:t>
      </w:r>
      <w:r w:rsidR="003928BF">
        <w:rPr>
          <w:rFonts w:ascii="Calibri" w:hAnsi="Calibri" w:cs="Calibri"/>
          <w:sz w:val="22"/>
          <w:szCs w:val="22"/>
          <w:shd w:val="clear" w:color="auto" w:fill="FFFFFF"/>
        </w:rPr>
        <w:t xml:space="preserve">Um die </w:t>
      </w:r>
      <w:r w:rsidR="00C21CAA">
        <w:rPr>
          <w:rFonts w:ascii="Calibri" w:hAnsi="Calibri" w:cs="Calibri"/>
          <w:sz w:val="22"/>
          <w:szCs w:val="22"/>
          <w:shd w:val="clear" w:color="auto" w:fill="FFFFFF"/>
        </w:rPr>
        <w:t>„</w:t>
      </w:r>
      <w:proofErr w:type="spellStart"/>
      <w:r w:rsidR="003928BF">
        <w:rPr>
          <w:rFonts w:ascii="Calibri" w:hAnsi="Calibri" w:cs="Calibri"/>
          <w:sz w:val="22"/>
          <w:szCs w:val="22"/>
          <w:shd w:val="clear" w:color="auto" w:fill="FFFFFF"/>
        </w:rPr>
        <w:t>Kletzerl</w:t>
      </w:r>
      <w:proofErr w:type="spellEnd"/>
      <w:r w:rsidR="00C21CAA">
        <w:rPr>
          <w:rFonts w:ascii="Calibri" w:hAnsi="Calibri" w:cs="Calibri"/>
          <w:sz w:val="22"/>
          <w:szCs w:val="22"/>
          <w:shd w:val="clear" w:color="auto" w:fill="FFFFFF"/>
        </w:rPr>
        <w:t>“</w:t>
      </w:r>
      <w:r w:rsidR="003928BF">
        <w:rPr>
          <w:rFonts w:ascii="Calibri" w:hAnsi="Calibri" w:cs="Calibri"/>
          <w:sz w:val="22"/>
          <w:szCs w:val="22"/>
          <w:shd w:val="clear" w:color="auto" w:fill="FFFFFF"/>
        </w:rPr>
        <w:t>-Community zu aktivieren</w:t>
      </w:r>
      <w:r w:rsidR="00BC525D">
        <w:rPr>
          <w:rFonts w:ascii="Calibri" w:hAnsi="Calibri" w:cs="Calibri"/>
          <w:sz w:val="22"/>
          <w:szCs w:val="22"/>
          <w:shd w:val="clear" w:color="auto" w:fill="FFFFFF"/>
        </w:rPr>
        <w:t xml:space="preserve">, kann diese </w:t>
      </w:r>
      <w:r w:rsidR="00160BA9">
        <w:rPr>
          <w:rFonts w:ascii="Calibri" w:hAnsi="Calibri" w:cs="Calibri"/>
          <w:sz w:val="22"/>
          <w:szCs w:val="22"/>
          <w:shd w:val="clear" w:color="auto" w:fill="FFFFFF"/>
        </w:rPr>
        <w:t>demnächst auch mitentscheiden</w:t>
      </w:r>
      <w:r w:rsidR="00BC525D">
        <w:rPr>
          <w:rFonts w:ascii="Calibri" w:hAnsi="Calibri" w:cs="Calibri"/>
          <w:sz w:val="22"/>
          <w:szCs w:val="22"/>
          <w:shd w:val="clear" w:color="auto" w:fill="FFFFFF"/>
        </w:rPr>
        <w:t>, welchen eigenen Song die frechen Würstchen bekommen</w:t>
      </w:r>
      <w:r w:rsidR="00CA28DD">
        <w:rPr>
          <w:rFonts w:ascii="Calibri" w:hAnsi="Calibri" w:cs="Calibri"/>
          <w:sz w:val="22"/>
          <w:szCs w:val="22"/>
          <w:shd w:val="clear" w:color="auto" w:fill="FFFFFF"/>
        </w:rPr>
        <w:t xml:space="preserve">. </w:t>
      </w:r>
    </w:p>
    <w:p w14:paraId="231D4623" w14:textId="77777777" w:rsidR="00AA62BD" w:rsidRDefault="00AA62BD" w:rsidP="006330F2">
      <w:pPr>
        <w:ind w:right="-284"/>
        <w:jc w:val="both"/>
        <w:rPr>
          <w:rFonts w:ascii="Calibri" w:hAnsi="Calibri" w:cs="Calibri"/>
          <w:sz w:val="22"/>
          <w:szCs w:val="22"/>
          <w:shd w:val="clear" w:color="auto" w:fill="FFFFFF"/>
        </w:rPr>
      </w:pPr>
    </w:p>
    <w:p w14:paraId="38E47656" w14:textId="5FC8C4F9" w:rsidR="00AA62BD" w:rsidRPr="00AA62BD" w:rsidRDefault="00AA62BD" w:rsidP="00AA62BD">
      <w:pPr>
        <w:ind w:right="-284"/>
        <w:jc w:val="both"/>
        <w:rPr>
          <w:rFonts w:ascii="Calibri" w:hAnsi="Calibri" w:cs="Calibri"/>
          <w:sz w:val="22"/>
          <w:szCs w:val="22"/>
          <w:shd w:val="clear" w:color="auto" w:fill="FFFFFF"/>
        </w:rPr>
      </w:pPr>
      <w:r w:rsidRPr="00AA62BD">
        <w:rPr>
          <w:rFonts w:ascii="Calibri" w:hAnsi="Calibri" w:cs="Calibri"/>
          <w:sz w:val="22"/>
          <w:szCs w:val="22"/>
          <w:shd w:val="clear" w:color="auto" w:fill="FFFFFF"/>
        </w:rPr>
        <w:t>Die vier Sorten:</w:t>
      </w:r>
    </w:p>
    <w:p w14:paraId="2F9C8AE6" w14:textId="5EA05639" w:rsidR="00AA62BD" w:rsidRPr="00AA62BD" w:rsidRDefault="00AA62BD" w:rsidP="00AA62BD">
      <w:pPr>
        <w:pStyle w:val="Listenabsatz"/>
        <w:numPr>
          <w:ilvl w:val="0"/>
          <w:numId w:val="1"/>
        </w:numPr>
        <w:ind w:right="-284"/>
        <w:jc w:val="both"/>
        <w:rPr>
          <w:rFonts w:ascii="Calibri" w:hAnsi="Calibri" w:cs="Calibri"/>
          <w:sz w:val="22"/>
          <w:szCs w:val="22"/>
          <w:shd w:val="clear" w:color="auto" w:fill="FFFFFF"/>
        </w:rPr>
      </w:pPr>
      <w:r w:rsidRPr="00AA62BD">
        <w:rPr>
          <w:rFonts w:ascii="Calibri" w:hAnsi="Calibri" w:cs="Calibri"/>
          <w:sz w:val="22"/>
          <w:szCs w:val="22"/>
          <w:shd w:val="clear" w:color="auto" w:fill="FFFFFF"/>
        </w:rPr>
        <w:t>Classic: herzhaft, klassisch, einfach gut</w:t>
      </w:r>
    </w:p>
    <w:p w14:paraId="2389623D" w14:textId="6388F922" w:rsidR="00AA62BD" w:rsidRPr="00AA62BD" w:rsidRDefault="00AA62BD" w:rsidP="00AA62BD">
      <w:pPr>
        <w:pStyle w:val="Listenabsatz"/>
        <w:numPr>
          <w:ilvl w:val="0"/>
          <w:numId w:val="1"/>
        </w:numPr>
        <w:ind w:right="-284"/>
        <w:jc w:val="both"/>
        <w:rPr>
          <w:rFonts w:ascii="Calibri" w:hAnsi="Calibri" w:cs="Calibri"/>
          <w:sz w:val="22"/>
          <w:szCs w:val="22"/>
          <w:shd w:val="clear" w:color="auto" w:fill="FFFFFF"/>
        </w:rPr>
      </w:pPr>
      <w:r w:rsidRPr="00AA62BD">
        <w:rPr>
          <w:rFonts w:ascii="Calibri" w:hAnsi="Calibri" w:cs="Calibri"/>
          <w:sz w:val="22"/>
          <w:szCs w:val="22"/>
          <w:shd w:val="clear" w:color="auto" w:fill="FFFFFF"/>
        </w:rPr>
        <w:t>Feurig: scharf, würzig, mit Pfiff</w:t>
      </w:r>
    </w:p>
    <w:p w14:paraId="688A78FA" w14:textId="4FF0D769" w:rsidR="00AA62BD" w:rsidRPr="00AA62BD" w:rsidRDefault="00AA62BD" w:rsidP="00AA62BD">
      <w:pPr>
        <w:pStyle w:val="Listenabsatz"/>
        <w:numPr>
          <w:ilvl w:val="0"/>
          <w:numId w:val="1"/>
        </w:numPr>
        <w:ind w:right="-284"/>
        <w:jc w:val="both"/>
        <w:rPr>
          <w:rFonts w:ascii="Calibri" w:hAnsi="Calibri" w:cs="Calibri"/>
          <w:sz w:val="22"/>
          <w:szCs w:val="22"/>
          <w:shd w:val="clear" w:color="auto" w:fill="FFFFFF"/>
        </w:rPr>
      </w:pPr>
      <w:r w:rsidRPr="00AA62BD">
        <w:rPr>
          <w:rFonts w:ascii="Calibri" w:hAnsi="Calibri" w:cs="Calibri"/>
          <w:sz w:val="22"/>
          <w:szCs w:val="22"/>
          <w:shd w:val="clear" w:color="auto" w:fill="FFFFFF"/>
        </w:rPr>
        <w:t xml:space="preserve">Cheese: käsig, </w:t>
      </w:r>
      <w:proofErr w:type="spellStart"/>
      <w:r w:rsidRPr="00AA62BD">
        <w:rPr>
          <w:rFonts w:ascii="Calibri" w:hAnsi="Calibri" w:cs="Calibri"/>
          <w:sz w:val="22"/>
          <w:szCs w:val="22"/>
          <w:shd w:val="clear" w:color="auto" w:fill="FFFFFF"/>
        </w:rPr>
        <w:t>g‘schmackig</w:t>
      </w:r>
      <w:proofErr w:type="spellEnd"/>
      <w:r w:rsidRPr="00AA62BD">
        <w:rPr>
          <w:rFonts w:ascii="Calibri" w:hAnsi="Calibri" w:cs="Calibri"/>
          <w:sz w:val="22"/>
          <w:szCs w:val="22"/>
          <w:shd w:val="clear" w:color="auto" w:fill="FFFFFF"/>
        </w:rPr>
        <w:t>, himmlisch</w:t>
      </w:r>
    </w:p>
    <w:p w14:paraId="0556F0A5" w14:textId="234FFF37" w:rsidR="00AA62BD" w:rsidRPr="00AA62BD" w:rsidRDefault="00AA62BD" w:rsidP="00AA62BD">
      <w:pPr>
        <w:pStyle w:val="Listenabsatz"/>
        <w:numPr>
          <w:ilvl w:val="0"/>
          <w:numId w:val="1"/>
        </w:numPr>
        <w:ind w:right="-284"/>
        <w:jc w:val="both"/>
        <w:rPr>
          <w:rFonts w:ascii="Calibri" w:hAnsi="Calibri" w:cs="Calibri"/>
          <w:sz w:val="22"/>
          <w:szCs w:val="22"/>
          <w:shd w:val="clear" w:color="auto" w:fill="FFFFFF"/>
        </w:rPr>
      </w:pPr>
      <w:r w:rsidRPr="00AA62BD">
        <w:rPr>
          <w:rFonts w:ascii="Calibri" w:hAnsi="Calibri" w:cs="Calibri"/>
          <w:sz w:val="22"/>
          <w:szCs w:val="22"/>
          <w:shd w:val="clear" w:color="auto" w:fill="FFFFFF"/>
        </w:rPr>
        <w:t>Vegan: proteinreich, fleischlos, deftig</w:t>
      </w:r>
    </w:p>
    <w:p w14:paraId="1079D522" w14:textId="77777777" w:rsidR="00F010A4" w:rsidRDefault="00F010A4" w:rsidP="006330F2">
      <w:pPr>
        <w:ind w:right="-284"/>
        <w:jc w:val="both"/>
        <w:rPr>
          <w:rFonts w:ascii="Calibri" w:hAnsi="Calibri" w:cs="Calibri"/>
          <w:b/>
          <w:bCs/>
          <w:sz w:val="22"/>
          <w:szCs w:val="22"/>
          <w:shd w:val="clear" w:color="auto" w:fill="FFFFFF"/>
        </w:rPr>
      </w:pPr>
    </w:p>
    <w:p w14:paraId="194D14AC" w14:textId="77777777" w:rsidR="006330F2" w:rsidRPr="007D0083" w:rsidRDefault="006330F2" w:rsidP="006330F2">
      <w:pPr>
        <w:ind w:right="-284"/>
        <w:jc w:val="both"/>
        <w:rPr>
          <w:rFonts w:ascii="Calibri" w:hAnsi="Calibri" w:cs="Calibri"/>
          <w:sz w:val="22"/>
          <w:szCs w:val="22"/>
          <w:shd w:val="clear" w:color="auto" w:fill="FFFFFF"/>
        </w:rPr>
      </w:pPr>
    </w:p>
    <w:p w14:paraId="70A0C4FE" w14:textId="085D1AEB" w:rsidR="007D0083" w:rsidRDefault="006330F2" w:rsidP="009271C1">
      <w:pPr>
        <w:ind w:right="-284"/>
        <w:jc w:val="both"/>
        <w:rPr>
          <w:rFonts w:ascii="Calibri" w:hAnsi="Calibri" w:cs="Calibri"/>
          <w:sz w:val="22"/>
          <w:szCs w:val="22"/>
          <w:shd w:val="clear" w:color="auto" w:fill="FFFFFF"/>
        </w:rPr>
      </w:pPr>
      <w:r w:rsidRPr="007D0083">
        <w:rPr>
          <w:rFonts w:ascii="Calibri" w:hAnsi="Calibri" w:cs="Calibri"/>
          <w:sz w:val="22"/>
          <w:szCs w:val="22"/>
          <w:shd w:val="clear" w:color="auto" w:fill="FFFFFF"/>
        </w:rPr>
        <w:t xml:space="preserve">Der Neustart der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Pr="007D0083">
        <w:rPr>
          <w:rFonts w:ascii="Calibri" w:hAnsi="Calibri" w:cs="Calibri"/>
          <w:sz w:val="22"/>
          <w:szCs w:val="22"/>
          <w:shd w:val="clear" w:color="auto" w:fill="FFFFFF"/>
        </w:rPr>
        <w:t>-Produktion beweist, dass Tradition und Innovation Hand in Hand gehen können. Kontinuität, Regionalität, hochwertige Zutaten und der charakteristisch</w:t>
      </w:r>
      <w:r w:rsidR="003C77BE">
        <w:rPr>
          <w:rFonts w:ascii="Calibri" w:hAnsi="Calibri" w:cs="Calibri"/>
          <w:sz w:val="22"/>
          <w:szCs w:val="22"/>
          <w:shd w:val="clear" w:color="auto" w:fill="FFFFFF"/>
        </w:rPr>
        <w:t xml:space="preserve"> </w:t>
      </w:r>
      <w:r w:rsidRPr="007D0083">
        <w:rPr>
          <w:rFonts w:ascii="Calibri" w:hAnsi="Calibri" w:cs="Calibri"/>
          <w:sz w:val="22"/>
          <w:szCs w:val="22"/>
          <w:shd w:val="clear" w:color="auto" w:fill="FFFFFF"/>
        </w:rPr>
        <w:t>knackige Biss bleiben erhalten, während das</w:t>
      </w:r>
      <w:r w:rsidR="00820C22">
        <w:rPr>
          <w:rFonts w:ascii="Calibri" w:hAnsi="Calibri" w:cs="Calibri"/>
          <w:sz w:val="22"/>
          <w:szCs w:val="22"/>
          <w:shd w:val="clear" w:color="auto" w:fill="FFFFFF"/>
        </w:rPr>
        <w:t xml:space="preserve"> </w:t>
      </w:r>
      <w:r w:rsidR="00CC6BF3">
        <w:rPr>
          <w:rFonts w:ascii="Calibri" w:hAnsi="Calibri" w:cs="Calibri"/>
          <w:sz w:val="22"/>
          <w:szCs w:val="22"/>
          <w:shd w:val="clear" w:color="auto" w:fill="FFFFFF"/>
        </w:rPr>
        <w:t>„</w:t>
      </w:r>
      <w:proofErr w:type="spellStart"/>
      <w:r w:rsidR="00CC6BF3">
        <w:rPr>
          <w:rFonts w:ascii="Calibri" w:hAnsi="Calibri" w:cs="Calibri"/>
          <w:sz w:val="22"/>
          <w:szCs w:val="22"/>
          <w:shd w:val="clear" w:color="auto" w:fill="FFFFFF"/>
        </w:rPr>
        <w:t>Kletzerl</w:t>
      </w:r>
      <w:proofErr w:type="spellEnd"/>
      <w:r w:rsidR="00CC6BF3">
        <w:rPr>
          <w:rFonts w:ascii="Calibri" w:hAnsi="Calibri" w:cs="Calibri"/>
          <w:sz w:val="22"/>
          <w:szCs w:val="22"/>
          <w:shd w:val="clear" w:color="auto" w:fill="FFFFFF"/>
        </w:rPr>
        <w:t>“</w:t>
      </w:r>
      <w:r w:rsidRPr="007D0083">
        <w:rPr>
          <w:rFonts w:ascii="Calibri" w:hAnsi="Calibri" w:cs="Calibri"/>
          <w:sz w:val="22"/>
          <w:szCs w:val="22"/>
          <w:shd w:val="clear" w:color="auto" w:fill="FFFFFF"/>
        </w:rPr>
        <w:t xml:space="preserve"> mit Respekt vor seiner Tradition behutsam weiter</w:t>
      </w:r>
      <w:r w:rsidR="00D56B44">
        <w:rPr>
          <w:rFonts w:ascii="Calibri" w:hAnsi="Calibri" w:cs="Calibri"/>
          <w:sz w:val="22"/>
          <w:szCs w:val="22"/>
          <w:shd w:val="clear" w:color="auto" w:fill="FFFFFF"/>
        </w:rPr>
        <w:t xml:space="preserve"> </w:t>
      </w:r>
      <w:r w:rsidRPr="007D0083">
        <w:rPr>
          <w:rFonts w:ascii="Calibri" w:hAnsi="Calibri" w:cs="Calibri"/>
          <w:sz w:val="22"/>
          <w:szCs w:val="22"/>
          <w:shd w:val="clear" w:color="auto" w:fill="FFFFFF"/>
        </w:rPr>
        <w:t>entwickelt wird: Nach der Markteinführung der vier bewährten Klassiker sind bereits vier neue Sorten in Planung</w:t>
      </w:r>
      <w:r w:rsidR="00A672A5">
        <w:rPr>
          <w:rFonts w:ascii="Calibri" w:hAnsi="Calibri" w:cs="Calibri"/>
          <w:sz w:val="22"/>
          <w:szCs w:val="22"/>
          <w:shd w:val="clear" w:color="auto" w:fill="FFFFFF"/>
        </w:rPr>
        <w:t xml:space="preserve">, </w:t>
      </w:r>
      <w:r w:rsidR="00A672A5" w:rsidRPr="00A672A5">
        <w:rPr>
          <w:rFonts w:ascii="Calibri" w:hAnsi="Calibri" w:cs="Calibri"/>
          <w:sz w:val="22"/>
          <w:szCs w:val="22"/>
          <w:shd w:val="clear" w:color="auto" w:fill="FFFFFF"/>
        </w:rPr>
        <w:t>die das Sortiment um zusätzlichen Geschmack und noch mehr Abwechslung erweitern werden</w:t>
      </w:r>
      <w:r w:rsidR="00937EC1">
        <w:rPr>
          <w:rFonts w:ascii="Calibri" w:hAnsi="Calibri" w:cs="Calibri"/>
          <w:sz w:val="22"/>
          <w:szCs w:val="22"/>
          <w:shd w:val="clear" w:color="auto" w:fill="FFFFFF"/>
        </w:rPr>
        <w:t>.</w:t>
      </w:r>
      <w:r w:rsidR="00A672A5" w:rsidRPr="00A672A5">
        <w:rPr>
          <w:rFonts w:ascii="Calibri" w:hAnsi="Calibri" w:cs="Calibri"/>
          <w:sz w:val="22"/>
          <w:szCs w:val="22"/>
          <w:shd w:val="clear" w:color="auto" w:fill="FFFFFF"/>
        </w:rPr>
        <w:t xml:space="preserve"> </w:t>
      </w:r>
      <w:r w:rsidRPr="007D0083">
        <w:rPr>
          <w:rFonts w:ascii="Calibri" w:hAnsi="Calibri" w:cs="Calibri"/>
          <w:sz w:val="22"/>
          <w:szCs w:val="22"/>
          <w:shd w:val="clear" w:color="auto" w:fill="FFFFFF"/>
        </w:rPr>
        <w:t xml:space="preserve">Langfristig ist eine Produktionsmenge von 80 bis 100 Tonnen pro Woche </w:t>
      </w:r>
      <w:r w:rsidR="003C77BE">
        <w:rPr>
          <w:rFonts w:ascii="Calibri" w:hAnsi="Calibri" w:cs="Calibri"/>
          <w:sz w:val="22"/>
          <w:szCs w:val="22"/>
          <w:shd w:val="clear" w:color="auto" w:fill="FFFFFF"/>
        </w:rPr>
        <w:t>geplant</w:t>
      </w:r>
      <w:r w:rsidRPr="007D0083">
        <w:rPr>
          <w:rFonts w:ascii="Calibri" w:hAnsi="Calibri" w:cs="Calibri"/>
          <w:sz w:val="22"/>
          <w:szCs w:val="22"/>
          <w:shd w:val="clear" w:color="auto" w:fill="FFFFFF"/>
        </w:rPr>
        <w:t>, was einer Jahreskapazität von rund 4.000 Tonnen entspricht.</w:t>
      </w:r>
      <w:r w:rsidR="00AF2694">
        <w:rPr>
          <w:rFonts w:ascii="Calibri" w:hAnsi="Calibri" w:cs="Calibri"/>
          <w:sz w:val="22"/>
          <w:szCs w:val="22"/>
          <w:shd w:val="clear" w:color="auto" w:fill="FFFFFF"/>
        </w:rPr>
        <w:t xml:space="preserve"> </w:t>
      </w:r>
    </w:p>
    <w:p w14:paraId="1AA95B57" w14:textId="77777777" w:rsidR="00AA62BD" w:rsidRPr="009271C1" w:rsidRDefault="00AA62BD" w:rsidP="009271C1">
      <w:pPr>
        <w:ind w:right="-284"/>
        <w:jc w:val="both"/>
        <w:rPr>
          <w:rFonts w:ascii="Calibri" w:hAnsi="Calibri" w:cs="Calibri"/>
          <w:sz w:val="22"/>
          <w:szCs w:val="22"/>
          <w:shd w:val="clear" w:color="auto" w:fill="FFFFFF"/>
        </w:rPr>
      </w:pPr>
    </w:p>
    <w:p w14:paraId="62B2461F" w14:textId="77777777" w:rsidR="007D0083" w:rsidRDefault="007D0083" w:rsidP="007D0083">
      <w:pPr>
        <w:pBdr>
          <w:bottom w:val="single" w:sz="6" w:space="1" w:color="auto"/>
        </w:pBdr>
        <w:ind w:right="-284"/>
        <w:jc w:val="both"/>
        <w:rPr>
          <w:rFonts w:ascii="Calibri" w:hAnsi="Calibri" w:cs="Calibri"/>
          <w:b/>
          <w:bCs/>
          <w:sz w:val="22"/>
          <w:szCs w:val="22"/>
        </w:rPr>
      </w:pPr>
    </w:p>
    <w:p w14:paraId="0BAE69A0" w14:textId="77777777" w:rsidR="00CB145E" w:rsidRPr="007D0083" w:rsidRDefault="00CB145E" w:rsidP="007D0083">
      <w:pPr>
        <w:ind w:right="-284"/>
        <w:jc w:val="both"/>
        <w:rPr>
          <w:rFonts w:ascii="Calibri" w:hAnsi="Calibri" w:cs="Calibri"/>
          <w:b/>
          <w:bCs/>
          <w:sz w:val="22"/>
          <w:szCs w:val="22"/>
        </w:rPr>
      </w:pPr>
    </w:p>
    <w:p w14:paraId="6C390B38" w14:textId="77777777" w:rsidR="007D0083" w:rsidRPr="007D0083" w:rsidRDefault="007D0083" w:rsidP="007D0083">
      <w:pPr>
        <w:ind w:right="-284"/>
        <w:jc w:val="both"/>
        <w:rPr>
          <w:rFonts w:ascii="Calibri" w:hAnsi="Calibri" w:cs="Calibri"/>
          <w:b/>
          <w:bCs/>
          <w:sz w:val="22"/>
          <w:szCs w:val="22"/>
        </w:rPr>
      </w:pPr>
      <w:r w:rsidRPr="007D0083">
        <w:rPr>
          <w:rFonts w:ascii="Calibri" w:hAnsi="Calibri" w:cs="Calibri"/>
          <w:b/>
          <w:bCs/>
          <w:sz w:val="22"/>
          <w:szCs w:val="22"/>
        </w:rPr>
        <w:t>Zum Unternehmen</w:t>
      </w:r>
    </w:p>
    <w:p w14:paraId="63705C20" w14:textId="77777777" w:rsidR="007D0083" w:rsidRPr="007D0083" w:rsidRDefault="007D0083" w:rsidP="007D0083">
      <w:pPr>
        <w:ind w:right="-284"/>
        <w:jc w:val="both"/>
        <w:rPr>
          <w:rFonts w:ascii="Calibri" w:hAnsi="Calibri" w:cs="Calibri"/>
          <w:sz w:val="22"/>
          <w:szCs w:val="22"/>
        </w:rPr>
      </w:pPr>
    </w:p>
    <w:p w14:paraId="688B3055" w14:textId="150B85BF" w:rsidR="007D0083" w:rsidRPr="007D0083" w:rsidRDefault="007D0083" w:rsidP="007D0083">
      <w:pPr>
        <w:ind w:right="-284"/>
        <w:jc w:val="both"/>
        <w:rPr>
          <w:rFonts w:ascii="Calibri" w:hAnsi="Calibri" w:cs="Calibri"/>
          <w:sz w:val="22"/>
          <w:szCs w:val="22"/>
        </w:rPr>
      </w:pPr>
      <w:r w:rsidRPr="007D0083">
        <w:rPr>
          <w:rFonts w:ascii="Calibri" w:hAnsi="Calibri" w:cs="Calibri"/>
          <w:sz w:val="22"/>
          <w:szCs w:val="22"/>
        </w:rPr>
        <w:t xml:space="preserve">Die Metzgerei Wasner aus Bad Birnbach in Bayern versteht sich als Premium-Metzger, der Familie, Tradition, Herkunft und Qualität verbindet. Mit über 100 Jahren Erfahrung, modern weiterentwickelten Verfahren, regionalem Einkauf und überlieferten Rezepturen entstehen Wurstwaren von unverwechselbarer Qualität. Ein bewusster Umgang mit Ressourcen, höchste Sicherheitsstandards (IFS Food Standard, </w:t>
      </w:r>
      <w:proofErr w:type="spellStart"/>
      <w:r w:rsidRPr="007D0083">
        <w:rPr>
          <w:rFonts w:ascii="Calibri" w:hAnsi="Calibri" w:cs="Calibri"/>
          <w:sz w:val="22"/>
          <w:szCs w:val="22"/>
        </w:rPr>
        <w:t>HigherLevel</w:t>
      </w:r>
      <w:proofErr w:type="spellEnd"/>
      <w:r w:rsidRPr="007D0083">
        <w:rPr>
          <w:rFonts w:ascii="Calibri" w:hAnsi="Calibri" w:cs="Calibri"/>
          <w:sz w:val="22"/>
          <w:szCs w:val="22"/>
        </w:rPr>
        <w:t xml:space="preserve">) und eine werteorientierte Philosophie – geprägt von Ehrlichkeit, Offenheit, Leidenschaft und Begeisterung für das Produkt – sichern diesen Anspruch. Die Produktion kann jederzeit besichtigt werden, ganz nach dem Motto von Inhaber Hannes Weber: „Genuss hat etwas mit allen Sinnen zu tun.“ Das Unternehmen beschäftigt 500 </w:t>
      </w:r>
      <w:proofErr w:type="spellStart"/>
      <w:r w:rsidRPr="007D0083">
        <w:rPr>
          <w:rFonts w:ascii="Calibri" w:hAnsi="Calibri" w:cs="Calibri"/>
          <w:sz w:val="22"/>
          <w:szCs w:val="22"/>
        </w:rPr>
        <w:t>Mitarbeiter:innen</w:t>
      </w:r>
      <w:proofErr w:type="spellEnd"/>
      <w:r w:rsidRPr="007D0083">
        <w:rPr>
          <w:rFonts w:ascii="Calibri" w:hAnsi="Calibri" w:cs="Calibri"/>
          <w:sz w:val="22"/>
          <w:szCs w:val="22"/>
        </w:rPr>
        <w:t xml:space="preserve"> und betreibt 80 eigene Verkaufsstellen. Mit der Übernahme des oberösterreichischen Wurstherstellers </w:t>
      </w:r>
      <w:proofErr w:type="spellStart"/>
      <w:r w:rsidRPr="007D0083">
        <w:rPr>
          <w:rFonts w:ascii="Calibri" w:hAnsi="Calibri" w:cs="Calibri"/>
          <w:sz w:val="22"/>
          <w:szCs w:val="22"/>
        </w:rPr>
        <w:t>Kletzl</w:t>
      </w:r>
      <w:proofErr w:type="spellEnd"/>
      <w:r w:rsidRPr="007D0083">
        <w:rPr>
          <w:rFonts w:ascii="Calibri" w:hAnsi="Calibri" w:cs="Calibri"/>
          <w:sz w:val="22"/>
          <w:szCs w:val="22"/>
        </w:rPr>
        <w:t xml:space="preserve"> im Jahr 2025 geht die Premium-Metzgerei einen weiteren Schritt in die Zukunft und schafft zugleich Sicherheit und Stabilität. Das gemeinsame Qualitätsverständnis in Bayern und Oberösterreich unterstreicht die enge Verbundenheit der Grenzregion.</w:t>
      </w:r>
    </w:p>
    <w:p w14:paraId="3ECA1E9F" w14:textId="77777777" w:rsidR="007D0083" w:rsidRPr="007D0083" w:rsidRDefault="007D0083" w:rsidP="007D0083">
      <w:pPr>
        <w:pBdr>
          <w:bottom w:val="single" w:sz="6" w:space="1" w:color="auto"/>
        </w:pBdr>
        <w:ind w:right="-284"/>
        <w:jc w:val="both"/>
        <w:rPr>
          <w:rFonts w:ascii="Calibri" w:hAnsi="Calibri" w:cs="Calibri"/>
          <w:iCs/>
          <w:sz w:val="22"/>
          <w:szCs w:val="22"/>
        </w:rPr>
      </w:pPr>
      <w:bookmarkStart w:id="1" w:name="_Hlk218871285"/>
    </w:p>
    <w:bookmarkEnd w:id="1"/>
    <w:p w14:paraId="5A7E97B9" w14:textId="77777777" w:rsidR="007D0083" w:rsidRPr="007D0083" w:rsidRDefault="007D0083" w:rsidP="007D0083">
      <w:pPr>
        <w:spacing w:line="276" w:lineRule="auto"/>
        <w:ind w:right="-284"/>
        <w:outlineLvl w:val="0"/>
        <w:rPr>
          <w:rFonts w:ascii="Calibri" w:eastAsia="Calibri" w:hAnsi="Calibri" w:cs="Calibri"/>
          <w:b/>
          <w:bCs/>
          <w:sz w:val="22"/>
          <w:szCs w:val="22"/>
          <w:highlight w:val="yellow"/>
          <w:lang w:eastAsia="en-US"/>
        </w:rPr>
      </w:pPr>
    </w:p>
    <w:p w14:paraId="458F880C" w14:textId="77777777" w:rsidR="007D0083" w:rsidRDefault="007D0083" w:rsidP="007D0083">
      <w:pPr>
        <w:spacing w:line="276" w:lineRule="auto"/>
        <w:ind w:right="-284"/>
        <w:outlineLvl w:val="0"/>
        <w:rPr>
          <w:rFonts w:ascii="Calibri" w:eastAsia="Calibri" w:hAnsi="Calibri" w:cs="Calibri"/>
          <w:b/>
          <w:bCs/>
          <w:sz w:val="22"/>
          <w:szCs w:val="22"/>
          <w:highlight w:val="yellow"/>
          <w:lang w:eastAsia="en-US"/>
        </w:rPr>
      </w:pPr>
    </w:p>
    <w:p w14:paraId="3CEC408A" w14:textId="77777777" w:rsidR="00160BA9" w:rsidRDefault="00160BA9" w:rsidP="007D0083">
      <w:pPr>
        <w:spacing w:line="276" w:lineRule="auto"/>
        <w:ind w:right="-284"/>
        <w:outlineLvl w:val="0"/>
        <w:rPr>
          <w:rFonts w:ascii="Calibri" w:eastAsia="Calibri" w:hAnsi="Calibri" w:cs="Calibri"/>
          <w:b/>
          <w:bCs/>
          <w:sz w:val="22"/>
          <w:szCs w:val="22"/>
          <w:highlight w:val="yellow"/>
          <w:lang w:eastAsia="en-US"/>
        </w:rPr>
      </w:pPr>
    </w:p>
    <w:p w14:paraId="659150C5" w14:textId="77777777" w:rsidR="00160BA9" w:rsidRDefault="00160BA9" w:rsidP="007D0083">
      <w:pPr>
        <w:spacing w:line="276" w:lineRule="auto"/>
        <w:ind w:right="-284"/>
        <w:outlineLvl w:val="0"/>
        <w:rPr>
          <w:rFonts w:ascii="Calibri" w:eastAsia="Calibri" w:hAnsi="Calibri" w:cs="Calibri"/>
          <w:b/>
          <w:bCs/>
          <w:sz w:val="22"/>
          <w:szCs w:val="22"/>
          <w:highlight w:val="yellow"/>
          <w:lang w:eastAsia="en-US"/>
        </w:rPr>
      </w:pPr>
    </w:p>
    <w:p w14:paraId="07AC4367" w14:textId="77777777" w:rsidR="00ED09D7" w:rsidRPr="007D0083" w:rsidRDefault="00ED09D7" w:rsidP="007D0083">
      <w:pPr>
        <w:spacing w:line="276" w:lineRule="auto"/>
        <w:ind w:right="-284"/>
        <w:outlineLvl w:val="0"/>
        <w:rPr>
          <w:rFonts w:ascii="Calibri" w:eastAsia="Calibri" w:hAnsi="Calibri" w:cs="Calibri"/>
          <w:b/>
          <w:bCs/>
          <w:sz w:val="22"/>
          <w:szCs w:val="22"/>
          <w:highlight w:val="yellow"/>
          <w:lang w:eastAsia="en-US"/>
        </w:rPr>
      </w:pPr>
    </w:p>
    <w:p w14:paraId="001DDCC5" w14:textId="02026633" w:rsidR="00160BA9" w:rsidRDefault="00160BA9" w:rsidP="007D0083">
      <w:pPr>
        <w:spacing w:line="276" w:lineRule="auto"/>
        <w:ind w:right="-284"/>
        <w:outlineLvl w:val="0"/>
        <w:rPr>
          <w:rFonts w:ascii="Calibri" w:eastAsia="Calibri" w:hAnsi="Calibri" w:cs="Calibri"/>
          <w:b/>
          <w:bCs/>
          <w:sz w:val="22"/>
          <w:szCs w:val="22"/>
          <w:lang w:eastAsia="en-US"/>
        </w:rPr>
      </w:pPr>
      <w:r w:rsidRPr="0007027C">
        <w:rPr>
          <w:rFonts w:ascii="Calibri" w:eastAsia="Calibri" w:hAnsi="Calibri" w:cs="Calibri"/>
          <w:b/>
          <w:bCs/>
          <w:noProof/>
          <w:sz w:val="22"/>
          <w:szCs w:val="22"/>
          <w:lang w:eastAsia="en-US"/>
        </w:rPr>
        <w:drawing>
          <wp:anchor distT="0" distB="0" distL="180340" distR="180340" simplePos="0" relativeHeight="251658240" behindDoc="0" locked="0" layoutInCell="1" allowOverlap="1" wp14:anchorId="69F20276" wp14:editId="481C673C">
            <wp:simplePos x="0" y="0"/>
            <wp:positionH relativeFrom="column">
              <wp:posOffset>249555</wp:posOffset>
            </wp:positionH>
            <wp:positionV relativeFrom="paragraph">
              <wp:posOffset>51435</wp:posOffset>
            </wp:positionV>
            <wp:extent cx="236601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6010" cy="1577975"/>
                    </a:xfrm>
                    <a:prstGeom prst="rect">
                      <a:avLst/>
                    </a:prstGeom>
                  </pic:spPr>
                </pic:pic>
              </a:graphicData>
            </a:graphic>
            <wp14:sizeRelH relativeFrom="margin">
              <wp14:pctWidth>0</wp14:pctWidth>
            </wp14:sizeRelH>
            <wp14:sizeRelV relativeFrom="margin">
              <wp14:pctHeight>0</wp14:pctHeight>
            </wp14:sizeRelV>
          </wp:anchor>
        </w:drawing>
      </w:r>
    </w:p>
    <w:p w14:paraId="2E630728" w14:textId="578E1D2F" w:rsidR="007D0083" w:rsidRPr="0007027C" w:rsidRDefault="007D0083" w:rsidP="007D0083">
      <w:pPr>
        <w:spacing w:line="276" w:lineRule="auto"/>
        <w:ind w:right="-284"/>
        <w:outlineLvl w:val="0"/>
        <w:rPr>
          <w:rFonts w:ascii="Calibri" w:eastAsia="Calibri" w:hAnsi="Calibri" w:cs="Calibri"/>
          <w:b/>
          <w:bCs/>
          <w:sz w:val="22"/>
          <w:szCs w:val="22"/>
          <w:lang w:eastAsia="en-US"/>
        </w:rPr>
      </w:pPr>
      <w:r w:rsidRPr="0007027C">
        <w:rPr>
          <w:rFonts w:ascii="Calibri" w:eastAsia="Calibri" w:hAnsi="Calibri" w:cs="Calibri"/>
          <w:b/>
          <w:bCs/>
          <w:sz w:val="22"/>
          <w:szCs w:val="22"/>
          <w:lang w:eastAsia="en-US"/>
        </w:rPr>
        <w:t xml:space="preserve">Pressebild 1: </w:t>
      </w:r>
    </w:p>
    <w:p w14:paraId="0337E78A" w14:textId="6619671D" w:rsidR="007D0083" w:rsidRPr="007D0083" w:rsidRDefault="00621484" w:rsidP="007D0083">
      <w:pPr>
        <w:spacing w:line="276" w:lineRule="auto"/>
        <w:ind w:left="284" w:right="-284"/>
        <w:outlineLvl w:val="0"/>
        <w:rPr>
          <w:rFonts w:ascii="Calibri" w:hAnsi="Calibri" w:cs="Calibri"/>
          <w:color w:val="000000" w:themeColor="text1"/>
          <w:sz w:val="22"/>
          <w:szCs w:val="22"/>
          <w:highlight w:val="yellow"/>
          <w:shd w:val="clear" w:color="auto" w:fill="FFFFFF"/>
        </w:rPr>
      </w:pPr>
      <w:r>
        <w:rPr>
          <w:rFonts w:ascii="Calibri" w:hAnsi="Calibri" w:cs="Calibri"/>
          <w:color w:val="000000" w:themeColor="text1"/>
          <w:sz w:val="22"/>
          <w:szCs w:val="22"/>
          <w:shd w:val="clear" w:color="auto" w:fill="FFFFFF"/>
        </w:rPr>
        <w:t>Die „</w:t>
      </w:r>
      <w:proofErr w:type="spellStart"/>
      <w:r>
        <w:rPr>
          <w:rFonts w:ascii="Calibri" w:hAnsi="Calibri" w:cs="Calibri"/>
          <w:color w:val="000000" w:themeColor="text1"/>
          <w:sz w:val="22"/>
          <w:szCs w:val="22"/>
          <w:shd w:val="clear" w:color="auto" w:fill="FFFFFF"/>
        </w:rPr>
        <w:t>Kletzerl</w:t>
      </w:r>
      <w:proofErr w:type="spellEnd"/>
      <w:r>
        <w:rPr>
          <w:rFonts w:ascii="Calibri" w:hAnsi="Calibri" w:cs="Calibri"/>
          <w:color w:val="000000" w:themeColor="text1"/>
          <w:sz w:val="22"/>
          <w:szCs w:val="22"/>
          <w:shd w:val="clear" w:color="auto" w:fill="FFFFFF"/>
        </w:rPr>
        <w:t>“ werden</w:t>
      </w:r>
      <w:r w:rsidR="00711CA5" w:rsidRPr="00711CA5">
        <w:rPr>
          <w:rFonts w:ascii="Calibri" w:hAnsi="Calibri" w:cs="Calibri"/>
          <w:color w:val="000000" w:themeColor="text1"/>
          <w:sz w:val="22"/>
          <w:szCs w:val="22"/>
          <w:shd w:val="clear" w:color="auto" w:fill="FFFFFF"/>
        </w:rPr>
        <w:t xml:space="preserve"> nach Originalrezeptur nun wieder im Innviertel gefertigt</w:t>
      </w:r>
      <w:r w:rsidR="002334CA">
        <w:rPr>
          <w:rFonts w:ascii="Calibri" w:hAnsi="Calibri" w:cs="Calibri"/>
          <w:color w:val="000000" w:themeColor="text1"/>
          <w:sz w:val="22"/>
          <w:szCs w:val="22"/>
          <w:shd w:val="clear" w:color="auto" w:fill="FFFFFF"/>
        </w:rPr>
        <w:t xml:space="preserve"> </w:t>
      </w:r>
      <w:r>
        <w:rPr>
          <w:rFonts w:ascii="Calibri" w:hAnsi="Calibri" w:cs="Calibri"/>
          <w:color w:val="000000" w:themeColor="text1"/>
          <w:sz w:val="22"/>
          <w:szCs w:val="22"/>
          <w:shd w:val="clear" w:color="auto" w:fill="FFFFFF"/>
        </w:rPr>
        <w:t>(</w:t>
      </w:r>
      <w:r w:rsidR="003C167F">
        <w:rPr>
          <w:rFonts w:ascii="Calibri" w:hAnsi="Calibri" w:cs="Calibri"/>
          <w:color w:val="000000" w:themeColor="text1"/>
          <w:sz w:val="22"/>
          <w:szCs w:val="22"/>
          <w:shd w:val="clear" w:color="auto" w:fill="FFFFFF"/>
        </w:rPr>
        <w:t>im Bild: ein Mitarbeiter)</w:t>
      </w:r>
      <w:r w:rsidR="002334CA">
        <w:rPr>
          <w:rFonts w:ascii="Calibri" w:hAnsi="Calibri" w:cs="Calibri"/>
          <w:color w:val="000000" w:themeColor="text1"/>
          <w:sz w:val="22"/>
          <w:szCs w:val="22"/>
          <w:shd w:val="clear" w:color="auto" w:fill="FFFFFF"/>
        </w:rPr>
        <w:t>.</w:t>
      </w:r>
    </w:p>
    <w:p w14:paraId="12BA56CD" w14:textId="78285108" w:rsidR="007D0083" w:rsidRPr="00B9476B" w:rsidRDefault="007D0083" w:rsidP="007D0083">
      <w:pPr>
        <w:spacing w:line="276" w:lineRule="auto"/>
        <w:ind w:left="284" w:right="-284"/>
        <w:outlineLvl w:val="0"/>
        <w:rPr>
          <w:rFonts w:ascii="Calibri" w:hAnsi="Calibri" w:cs="Calibri"/>
          <w:color w:val="000000" w:themeColor="text1"/>
          <w:sz w:val="22"/>
          <w:szCs w:val="22"/>
          <w:shd w:val="clear" w:color="auto" w:fill="FFFFFF"/>
        </w:rPr>
      </w:pPr>
      <w:r w:rsidRPr="00B9476B">
        <w:rPr>
          <w:rFonts w:ascii="Calibri" w:hAnsi="Calibri" w:cs="Calibri"/>
          <w:b/>
          <w:bCs/>
          <w:color w:val="000000" w:themeColor="text1"/>
          <w:sz w:val="22"/>
          <w:szCs w:val="22"/>
          <w:shd w:val="clear" w:color="auto" w:fill="FFFFFF"/>
        </w:rPr>
        <w:t>Bildnachweis:</w:t>
      </w:r>
      <w:r w:rsidRPr="00B9476B">
        <w:rPr>
          <w:rFonts w:ascii="Calibri" w:hAnsi="Calibri" w:cs="Calibri"/>
          <w:color w:val="000000" w:themeColor="text1"/>
          <w:sz w:val="22"/>
          <w:szCs w:val="22"/>
          <w:shd w:val="clear" w:color="auto" w:fill="FFFFFF"/>
        </w:rPr>
        <w:t xml:space="preserve"> </w:t>
      </w:r>
      <w:proofErr w:type="spellStart"/>
      <w:r w:rsidR="00B9476B" w:rsidRPr="00B9476B">
        <w:rPr>
          <w:rFonts w:ascii="Calibri" w:hAnsi="Calibri" w:cs="Calibri"/>
          <w:color w:val="000000" w:themeColor="text1"/>
          <w:sz w:val="22"/>
          <w:szCs w:val="22"/>
          <w:shd w:val="clear" w:color="auto" w:fill="FFFFFF"/>
        </w:rPr>
        <w:t>Bazzoka</w:t>
      </w:r>
      <w:proofErr w:type="spellEnd"/>
      <w:r w:rsidRPr="00B9476B">
        <w:rPr>
          <w:rFonts w:ascii="Calibri" w:hAnsi="Calibri" w:cs="Calibri"/>
          <w:color w:val="000000" w:themeColor="text1"/>
          <w:sz w:val="22"/>
          <w:szCs w:val="22"/>
          <w:shd w:val="clear" w:color="auto" w:fill="FFFFFF"/>
        </w:rPr>
        <w:t xml:space="preserve"> / Abdruck honorarfrei</w:t>
      </w:r>
      <w:r w:rsidR="00551DFB">
        <w:rPr>
          <w:rFonts w:ascii="Calibri" w:hAnsi="Calibri" w:cs="Calibri"/>
          <w:color w:val="000000" w:themeColor="text1"/>
          <w:sz w:val="22"/>
          <w:szCs w:val="22"/>
          <w:shd w:val="clear" w:color="auto" w:fill="FFFFFF"/>
        </w:rPr>
        <w:t>!</w:t>
      </w:r>
    </w:p>
    <w:p w14:paraId="11A0BCC3" w14:textId="77777777" w:rsidR="007D0083" w:rsidRPr="007D0083" w:rsidRDefault="007D0083" w:rsidP="007D0083">
      <w:pPr>
        <w:spacing w:line="276" w:lineRule="auto"/>
        <w:ind w:left="284" w:right="-284"/>
        <w:outlineLvl w:val="0"/>
        <w:rPr>
          <w:rFonts w:ascii="Calibri" w:eastAsia="Calibri" w:hAnsi="Calibri" w:cs="Calibri"/>
          <w:b/>
          <w:bCs/>
          <w:sz w:val="22"/>
          <w:szCs w:val="22"/>
          <w:highlight w:val="yellow"/>
          <w:lang w:eastAsia="en-US"/>
        </w:rPr>
      </w:pPr>
    </w:p>
    <w:p w14:paraId="5E76377D" w14:textId="77777777" w:rsidR="007D0083" w:rsidRPr="007D0083" w:rsidRDefault="007D0083" w:rsidP="007D0083">
      <w:pPr>
        <w:spacing w:line="276" w:lineRule="auto"/>
        <w:ind w:left="284" w:right="-284"/>
        <w:outlineLvl w:val="0"/>
        <w:rPr>
          <w:rFonts w:ascii="Calibri" w:eastAsia="Calibri" w:hAnsi="Calibri" w:cs="Calibri"/>
          <w:b/>
          <w:bCs/>
          <w:sz w:val="22"/>
          <w:szCs w:val="22"/>
          <w:highlight w:val="yellow"/>
          <w:lang w:eastAsia="en-US"/>
        </w:rPr>
      </w:pPr>
    </w:p>
    <w:p w14:paraId="783BAE84" w14:textId="77777777" w:rsidR="007D0083" w:rsidRDefault="007D0083" w:rsidP="007D0083">
      <w:pPr>
        <w:spacing w:line="276" w:lineRule="auto"/>
        <w:ind w:left="284" w:right="-284"/>
        <w:outlineLvl w:val="0"/>
        <w:rPr>
          <w:rFonts w:ascii="Calibri" w:eastAsia="Calibri" w:hAnsi="Calibri" w:cs="Calibri"/>
          <w:b/>
          <w:bCs/>
          <w:sz w:val="22"/>
          <w:szCs w:val="22"/>
          <w:highlight w:val="yellow"/>
          <w:lang w:eastAsia="en-US"/>
        </w:rPr>
      </w:pPr>
    </w:p>
    <w:p w14:paraId="1C3D832E" w14:textId="77777777" w:rsidR="007D0083" w:rsidRPr="007D0083" w:rsidRDefault="007D0083" w:rsidP="007D0083">
      <w:pPr>
        <w:pBdr>
          <w:bottom w:val="single" w:sz="6" w:space="1" w:color="auto"/>
        </w:pBdr>
        <w:ind w:right="-284"/>
        <w:outlineLvl w:val="0"/>
        <w:rPr>
          <w:rFonts w:ascii="Calibri" w:eastAsia="Calibri" w:hAnsi="Calibri" w:cs="Calibri"/>
          <w:sz w:val="22"/>
          <w:szCs w:val="22"/>
          <w:lang w:eastAsia="en-US"/>
        </w:rPr>
      </w:pPr>
    </w:p>
    <w:p w14:paraId="7EDE37E0" w14:textId="77777777" w:rsidR="007D0083" w:rsidRPr="007D0083" w:rsidRDefault="007D0083" w:rsidP="007D0083">
      <w:pPr>
        <w:pBdr>
          <w:bottom w:val="single" w:sz="6" w:space="1" w:color="auto"/>
        </w:pBdr>
        <w:ind w:right="-284"/>
        <w:outlineLvl w:val="0"/>
        <w:rPr>
          <w:rFonts w:ascii="Calibri" w:eastAsia="Calibri" w:hAnsi="Calibri" w:cs="Calibri"/>
          <w:sz w:val="22"/>
          <w:szCs w:val="22"/>
          <w:lang w:eastAsia="en-US"/>
        </w:rPr>
      </w:pPr>
    </w:p>
    <w:p w14:paraId="2E12871C" w14:textId="282B5C24" w:rsidR="007D0083" w:rsidRPr="007D0083" w:rsidRDefault="00DE0C58" w:rsidP="007D0083">
      <w:pPr>
        <w:pBdr>
          <w:bottom w:val="single" w:sz="6" w:space="1" w:color="auto"/>
        </w:pBdr>
        <w:ind w:right="-284"/>
        <w:outlineLvl w:val="0"/>
        <w:rPr>
          <w:rFonts w:ascii="Calibri" w:eastAsia="Calibri" w:hAnsi="Calibri" w:cs="Calibri"/>
          <w:sz w:val="22"/>
          <w:szCs w:val="22"/>
          <w:lang w:eastAsia="en-US"/>
        </w:rPr>
      </w:pPr>
      <w:r w:rsidRPr="00C96A79">
        <w:rPr>
          <w:rFonts w:ascii="Calibri" w:eastAsia="Calibri" w:hAnsi="Calibri" w:cs="Calibri"/>
          <w:b/>
          <w:bCs/>
          <w:noProof/>
          <w:sz w:val="22"/>
          <w:szCs w:val="22"/>
          <w:lang w:eastAsia="en-US"/>
        </w:rPr>
        <w:drawing>
          <wp:anchor distT="0" distB="0" distL="180340" distR="180340" simplePos="0" relativeHeight="251660288" behindDoc="0" locked="0" layoutInCell="1" allowOverlap="1" wp14:anchorId="32EA7665" wp14:editId="6CDE921A">
            <wp:simplePos x="0" y="0"/>
            <wp:positionH relativeFrom="column">
              <wp:posOffset>299085</wp:posOffset>
            </wp:positionH>
            <wp:positionV relativeFrom="paragraph">
              <wp:posOffset>132715</wp:posOffset>
            </wp:positionV>
            <wp:extent cx="1432560" cy="2149475"/>
            <wp:effectExtent l="0" t="0" r="0" b="3175"/>
            <wp:wrapSquare wrapText="bothSides"/>
            <wp:docPr id="31306914" name="Grafik 31306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6914" name="Grafik 313069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2560" cy="2149475"/>
                    </a:xfrm>
                    <a:prstGeom prst="rect">
                      <a:avLst/>
                    </a:prstGeom>
                  </pic:spPr>
                </pic:pic>
              </a:graphicData>
            </a:graphic>
            <wp14:sizeRelH relativeFrom="margin">
              <wp14:pctWidth>0</wp14:pctWidth>
            </wp14:sizeRelH>
            <wp14:sizeRelV relativeFrom="margin">
              <wp14:pctHeight>0</wp14:pctHeight>
            </wp14:sizeRelV>
          </wp:anchor>
        </w:drawing>
      </w:r>
    </w:p>
    <w:p w14:paraId="67D0F045" w14:textId="77777777" w:rsidR="00C96A79" w:rsidRPr="00C96A79" w:rsidRDefault="00C96A79" w:rsidP="00C96A79">
      <w:pPr>
        <w:pBdr>
          <w:bottom w:val="single" w:sz="6" w:space="1" w:color="auto"/>
        </w:pBdr>
        <w:ind w:right="-284"/>
        <w:outlineLvl w:val="0"/>
        <w:rPr>
          <w:rFonts w:ascii="Calibri" w:eastAsia="Calibri" w:hAnsi="Calibri" w:cs="Calibri"/>
          <w:b/>
          <w:bCs/>
          <w:sz w:val="22"/>
          <w:szCs w:val="22"/>
          <w:lang w:eastAsia="en-US"/>
        </w:rPr>
      </w:pPr>
    </w:p>
    <w:p w14:paraId="559E8339" w14:textId="1726021A" w:rsidR="00C96A79" w:rsidRPr="00C96A79" w:rsidRDefault="00C96A79" w:rsidP="00C96A79">
      <w:pPr>
        <w:pBdr>
          <w:bottom w:val="single" w:sz="6" w:space="1" w:color="auto"/>
        </w:pBdr>
        <w:ind w:right="-284"/>
        <w:outlineLvl w:val="0"/>
        <w:rPr>
          <w:rFonts w:ascii="Calibri" w:eastAsia="Calibri" w:hAnsi="Calibri" w:cs="Calibri"/>
          <w:b/>
          <w:bCs/>
          <w:sz w:val="22"/>
          <w:szCs w:val="22"/>
          <w:lang w:eastAsia="en-US"/>
        </w:rPr>
      </w:pPr>
    </w:p>
    <w:p w14:paraId="3D1D0630" w14:textId="6CCA6C26" w:rsidR="00C96A79" w:rsidRPr="00C96A79" w:rsidRDefault="00C96A79" w:rsidP="00C96A79">
      <w:pPr>
        <w:pBdr>
          <w:bottom w:val="single" w:sz="6" w:space="1" w:color="auto"/>
        </w:pBdr>
        <w:ind w:right="-284"/>
        <w:outlineLvl w:val="0"/>
        <w:rPr>
          <w:rFonts w:ascii="Calibri" w:eastAsia="Calibri" w:hAnsi="Calibri" w:cs="Calibri"/>
          <w:b/>
          <w:bCs/>
          <w:sz w:val="22"/>
          <w:szCs w:val="22"/>
          <w:lang w:eastAsia="en-US"/>
        </w:rPr>
      </w:pPr>
      <w:r w:rsidRPr="00C96A79">
        <w:rPr>
          <w:rFonts w:ascii="Calibri" w:eastAsia="Calibri" w:hAnsi="Calibri" w:cs="Calibri"/>
          <w:b/>
          <w:bCs/>
          <w:sz w:val="22"/>
          <w:szCs w:val="22"/>
          <w:lang w:eastAsia="en-US"/>
        </w:rPr>
        <w:t xml:space="preserve">Pressebild </w:t>
      </w:r>
      <w:r w:rsidR="00A670B4">
        <w:rPr>
          <w:rFonts w:ascii="Calibri" w:eastAsia="Calibri" w:hAnsi="Calibri" w:cs="Calibri"/>
          <w:b/>
          <w:bCs/>
          <w:sz w:val="22"/>
          <w:szCs w:val="22"/>
          <w:lang w:eastAsia="en-US"/>
        </w:rPr>
        <w:t>2</w:t>
      </w:r>
      <w:r w:rsidRPr="00C96A79">
        <w:rPr>
          <w:rFonts w:ascii="Calibri" w:eastAsia="Calibri" w:hAnsi="Calibri" w:cs="Calibri"/>
          <w:b/>
          <w:bCs/>
          <w:sz w:val="22"/>
          <w:szCs w:val="22"/>
          <w:lang w:eastAsia="en-US"/>
        </w:rPr>
        <w:t xml:space="preserve">: </w:t>
      </w:r>
    </w:p>
    <w:p w14:paraId="1D83292B" w14:textId="17055204" w:rsidR="00C96A79" w:rsidRPr="00C96A79" w:rsidRDefault="00DE0C58" w:rsidP="00C96A79">
      <w:pPr>
        <w:pBdr>
          <w:bottom w:val="single" w:sz="6" w:space="1" w:color="auto"/>
        </w:pBdr>
        <w:ind w:right="-284"/>
        <w:outlineLvl w:val="0"/>
        <w:rPr>
          <w:rFonts w:ascii="Calibri" w:eastAsia="Calibri" w:hAnsi="Calibri" w:cs="Calibri"/>
          <w:sz w:val="22"/>
          <w:szCs w:val="22"/>
          <w:lang w:eastAsia="en-US"/>
        </w:rPr>
      </w:pPr>
      <w:r>
        <w:rPr>
          <w:rFonts w:ascii="Calibri" w:eastAsia="Calibri" w:hAnsi="Calibri" w:cs="Calibri"/>
          <w:sz w:val="22"/>
          <w:szCs w:val="22"/>
          <w:lang w:eastAsia="en-US"/>
        </w:rPr>
        <w:t>Das bekannt</w:t>
      </w:r>
      <w:r w:rsidR="00285E89">
        <w:rPr>
          <w:rFonts w:ascii="Calibri" w:eastAsia="Calibri" w:hAnsi="Calibri" w:cs="Calibri"/>
          <w:sz w:val="22"/>
          <w:szCs w:val="22"/>
          <w:lang w:eastAsia="en-US"/>
        </w:rPr>
        <w:t>e</w:t>
      </w:r>
      <w:r>
        <w:rPr>
          <w:rFonts w:ascii="Calibri" w:eastAsia="Calibri" w:hAnsi="Calibri" w:cs="Calibri"/>
          <w:sz w:val="22"/>
          <w:szCs w:val="22"/>
          <w:lang w:eastAsia="en-US"/>
        </w:rPr>
        <w:t xml:space="preserve"> und beliebte „</w:t>
      </w:r>
      <w:proofErr w:type="spellStart"/>
      <w:r>
        <w:rPr>
          <w:rFonts w:ascii="Calibri" w:eastAsia="Calibri" w:hAnsi="Calibri" w:cs="Calibri"/>
          <w:sz w:val="22"/>
          <w:szCs w:val="22"/>
          <w:lang w:eastAsia="en-US"/>
        </w:rPr>
        <w:t>Kletzerl</w:t>
      </w:r>
      <w:proofErr w:type="spellEnd"/>
      <w:r>
        <w:rPr>
          <w:rFonts w:ascii="Calibri" w:eastAsia="Calibri" w:hAnsi="Calibri" w:cs="Calibri"/>
          <w:sz w:val="22"/>
          <w:szCs w:val="22"/>
          <w:lang w:eastAsia="en-US"/>
        </w:rPr>
        <w:t xml:space="preserve">“ wird ab sofort wieder produziert. </w:t>
      </w:r>
    </w:p>
    <w:p w14:paraId="4BCF2645" w14:textId="11E78A76" w:rsidR="00C96A79" w:rsidRPr="00C96A79" w:rsidRDefault="00C96A79" w:rsidP="00C96A79">
      <w:pPr>
        <w:pBdr>
          <w:bottom w:val="single" w:sz="6" w:space="1" w:color="auto"/>
        </w:pBdr>
        <w:ind w:right="-284"/>
        <w:outlineLvl w:val="0"/>
        <w:rPr>
          <w:rFonts w:ascii="Calibri" w:eastAsia="Calibri" w:hAnsi="Calibri" w:cs="Calibri"/>
          <w:sz w:val="22"/>
          <w:szCs w:val="22"/>
          <w:lang w:eastAsia="en-US"/>
        </w:rPr>
      </w:pPr>
      <w:r w:rsidRPr="00C96A79">
        <w:rPr>
          <w:rFonts w:ascii="Calibri" w:eastAsia="Calibri" w:hAnsi="Calibri" w:cs="Calibri"/>
          <w:b/>
          <w:bCs/>
          <w:sz w:val="22"/>
          <w:szCs w:val="22"/>
          <w:lang w:eastAsia="en-US"/>
        </w:rPr>
        <w:t>Bildnachweis:</w:t>
      </w:r>
      <w:r w:rsidRPr="00C96A79">
        <w:rPr>
          <w:rFonts w:ascii="Calibri" w:eastAsia="Calibri" w:hAnsi="Calibri" w:cs="Calibri"/>
          <w:sz w:val="22"/>
          <w:szCs w:val="22"/>
          <w:lang w:eastAsia="en-US"/>
        </w:rPr>
        <w:t xml:space="preserve"> </w:t>
      </w:r>
      <w:proofErr w:type="spellStart"/>
      <w:r w:rsidRPr="00C96A79">
        <w:rPr>
          <w:rFonts w:ascii="Calibri" w:eastAsia="Calibri" w:hAnsi="Calibri" w:cs="Calibri"/>
          <w:sz w:val="22"/>
          <w:szCs w:val="22"/>
          <w:lang w:eastAsia="en-US"/>
        </w:rPr>
        <w:t>Bazzoka</w:t>
      </w:r>
      <w:proofErr w:type="spellEnd"/>
      <w:r w:rsidRPr="00C96A79">
        <w:rPr>
          <w:rFonts w:ascii="Calibri" w:eastAsia="Calibri" w:hAnsi="Calibri" w:cs="Calibri"/>
          <w:sz w:val="22"/>
          <w:szCs w:val="22"/>
          <w:lang w:eastAsia="en-US"/>
        </w:rPr>
        <w:t xml:space="preserve"> / Abdruck honorarfrei</w:t>
      </w:r>
      <w:r w:rsidR="00551DFB">
        <w:rPr>
          <w:rFonts w:ascii="Calibri" w:eastAsia="Calibri" w:hAnsi="Calibri" w:cs="Calibri"/>
          <w:sz w:val="22"/>
          <w:szCs w:val="22"/>
          <w:lang w:eastAsia="en-US"/>
        </w:rPr>
        <w:t>!</w:t>
      </w:r>
    </w:p>
    <w:p w14:paraId="64FC0220" w14:textId="77777777" w:rsidR="00C96A79" w:rsidRPr="00C96A79" w:rsidRDefault="00C96A79" w:rsidP="00C96A79">
      <w:pPr>
        <w:pBdr>
          <w:bottom w:val="single" w:sz="6" w:space="1" w:color="auto"/>
        </w:pBdr>
        <w:ind w:right="-284"/>
        <w:outlineLvl w:val="0"/>
        <w:rPr>
          <w:rFonts w:ascii="Calibri" w:eastAsia="Calibri" w:hAnsi="Calibri" w:cs="Calibri"/>
          <w:b/>
          <w:bCs/>
          <w:sz w:val="22"/>
          <w:szCs w:val="22"/>
          <w:lang w:eastAsia="en-US"/>
        </w:rPr>
      </w:pPr>
    </w:p>
    <w:p w14:paraId="17D60508" w14:textId="77777777" w:rsidR="007D0083" w:rsidRDefault="007D0083" w:rsidP="007D0083">
      <w:pPr>
        <w:pBdr>
          <w:bottom w:val="single" w:sz="6" w:space="1" w:color="auto"/>
        </w:pBdr>
        <w:ind w:right="-284"/>
        <w:outlineLvl w:val="0"/>
        <w:rPr>
          <w:rFonts w:ascii="Calibri" w:eastAsia="Calibri" w:hAnsi="Calibri" w:cs="Calibri"/>
          <w:sz w:val="22"/>
          <w:szCs w:val="22"/>
          <w:lang w:eastAsia="en-US"/>
        </w:rPr>
      </w:pPr>
    </w:p>
    <w:p w14:paraId="4FD96CE2" w14:textId="77777777" w:rsidR="00C96A79" w:rsidRDefault="00C96A79" w:rsidP="007D0083">
      <w:pPr>
        <w:pBdr>
          <w:bottom w:val="single" w:sz="6" w:space="1" w:color="auto"/>
        </w:pBdr>
        <w:ind w:right="-284"/>
        <w:outlineLvl w:val="0"/>
        <w:rPr>
          <w:rFonts w:ascii="Calibri" w:eastAsia="Calibri" w:hAnsi="Calibri" w:cs="Calibri"/>
          <w:sz w:val="22"/>
          <w:szCs w:val="22"/>
          <w:lang w:eastAsia="en-US"/>
        </w:rPr>
      </w:pPr>
    </w:p>
    <w:p w14:paraId="38574D19" w14:textId="77777777" w:rsidR="00C96A79" w:rsidRDefault="00C96A79" w:rsidP="007D0083">
      <w:pPr>
        <w:pBdr>
          <w:bottom w:val="single" w:sz="6" w:space="1" w:color="auto"/>
        </w:pBdr>
        <w:ind w:right="-284"/>
        <w:outlineLvl w:val="0"/>
        <w:rPr>
          <w:rFonts w:ascii="Calibri" w:eastAsia="Calibri" w:hAnsi="Calibri" w:cs="Calibri"/>
          <w:sz w:val="22"/>
          <w:szCs w:val="22"/>
          <w:lang w:eastAsia="en-US"/>
        </w:rPr>
      </w:pPr>
    </w:p>
    <w:p w14:paraId="51F9C4B9" w14:textId="77777777" w:rsidR="00DE0C58" w:rsidRDefault="00DE0C58" w:rsidP="007D0083">
      <w:pPr>
        <w:pBdr>
          <w:bottom w:val="single" w:sz="6" w:space="1" w:color="auto"/>
        </w:pBdr>
        <w:ind w:right="-284"/>
        <w:outlineLvl w:val="0"/>
        <w:rPr>
          <w:rFonts w:ascii="Calibri" w:eastAsia="Calibri" w:hAnsi="Calibri" w:cs="Calibri"/>
          <w:sz w:val="22"/>
          <w:szCs w:val="22"/>
          <w:lang w:eastAsia="en-US"/>
        </w:rPr>
      </w:pPr>
    </w:p>
    <w:p w14:paraId="63740011" w14:textId="77777777" w:rsidR="00DE0C58" w:rsidRDefault="00DE0C58" w:rsidP="007D0083">
      <w:pPr>
        <w:pBdr>
          <w:bottom w:val="single" w:sz="6" w:space="1" w:color="auto"/>
        </w:pBdr>
        <w:ind w:right="-284"/>
        <w:outlineLvl w:val="0"/>
        <w:rPr>
          <w:rFonts w:ascii="Calibri" w:eastAsia="Calibri" w:hAnsi="Calibri" w:cs="Calibri"/>
          <w:sz w:val="22"/>
          <w:szCs w:val="22"/>
          <w:lang w:eastAsia="en-US"/>
        </w:rPr>
      </w:pPr>
    </w:p>
    <w:p w14:paraId="092EE7CA" w14:textId="77777777" w:rsidR="00C96A79" w:rsidRDefault="00C96A79" w:rsidP="007D0083">
      <w:pPr>
        <w:pBdr>
          <w:bottom w:val="single" w:sz="6" w:space="1" w:color="auto"/>
        </w:pBdr>
        <w:ind w:right="-284"/>
        <w:outlineLvl w:val="0"/>
        <w:rPr>
          <w:rFonts w:ascii="Calibri" w:eastAsia="Calibri" w:hAnsi="Calibri" w:cs="Calibri"/>
          <w:sz w:val="22"/>
          <w:szCs w:val="22"/>
          <w:lang w:eastAsia="en-US"/>
        </w:rPr>
      </w:pPr>
    </w:p>
    <w:p w14:paraId="4F5433C2" w14:textId="77777777" w:rsidR="004A2E31" w:rsidRDefault="004A2E31" w:rsidP="007D0083">
      <w:pPr>
        <w:pBdr>
          <w:bottom w:val="single" w:sz="6" w:space="1" w:color="auto"/>
        </w:pBdr>
        <w:ind w:right="-284"/>
        <w:outlineLvl w:val="0"/>
        <w:rPr>
          <w:rFonts w:ascii="Calibri" w:eastAsia="Calibri" w:hAnsi="Calibri" w:cs="Calibri"/>
          <w:sz w:val="22"/>
          <w:szCs w:val="22"/>
          <w:lang w:eastAsia="en-US"/>
        </w:rPr>
      </w:pPr>
    </w:p>
    <w:p w14:paraId="3A180AFD" w14:textId="5C4A7C36" w:rsidR="004A2E31" w:rsidRPr="004A2E31" w:rsidRDefault="00243E98" w:rsidP="004A2E31">
      <w:pPr>
        <w:pBdr>
          <w:bottom w:val="single" w:sz="6" w:space="1" w:color="auto"/>
        </w:pBdr>
        <w:ind w:right="-284"/>
        <w:outlineLvl w:val="0"/>
        <w:rPr>
          <w:rFonts w:ascii="Calibri" w:eastAsia="Calibri" w:hAnsi="Calibri" w:cs="Calibri"/>
          <w:sz w:val="22"/>
          <w:szCs w:val="22"/>
          <w:lang w:eastAsia="en-US"/>
        </w:rPr>
      </w:pPr>
      <w:r w:rsidRPr="004A2E31">
        <w:rPr>
          <w:rFonts w:ascii="Calibri" w:eastAsia="Calibri" w:hAnsi="Calibri" w:cs="Calibri"/>
          <w:b/>
          <w:bCs/>
          <w:noProof/>
          <w:sz w:val="22"/>
          <w:szCs w:val="22"/>
          <w:lang w:eastAsia="en-US"/>
        </w:rPr>
        <w:drawing>
          <wp:anchor distT="0" distB="0" distL="180340" distR="180340" simplePos="0" relativeHeight="251658752" behindDoc="0" locked="0" layoutInCell="1" allowOverlap="1" wp14:anchorId="5B59909D" wp14:editId="5D88E2A7">
            <wp:simplePos x="0" y="0"/>
            <wp:positionH relativeFrom="column">
              <wp:posOffset>286385</wp:posOffset>
            </wp:positionH>
            <wp:positionV relativeFrom="paragraph">
              <wp:posOffset>3810</wp:posOffset>
            </wp:positionV>
            <wp:extent cx="1835150" cy="2599690"/>
            <wp:effectExtent l="0" t="0" r="0" b="0"/>
            <wp:wrapSquare wrapText="bothSides"/>
            <wp:docPr id="1661076333" name="Grafik 166107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76333" name="Grafik 16610763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150" cy="2599690"/>
                    </a:xfrm>
                    <a:prstGeom prst="rect">
                      <a:avLst/>
                    </a:prstGeom>
                  </pic:spPr>
                </pic:pic>
              </a:graphicData>
            </a:graphic>
            <wp14:sizeRelH relativeFrom="margin">
              <wp14:pctWidth>0</wp14:pctWidth>
            </wp14:sizeRelH>
            <wp14:sizeRelV relativeFrom="margin">
              <wp14:pctHeight>0</wp14:pctHeight>
            </wp14:sizeRelV>
          </wp:anchor>
        </w:drawing>
      </w:r>
    </w:p>
    <w:p w14:paraId="476A58A3" w14:textId="7358548F" w:rsidR="004A2E31" w:rsidRPr="004A2E31" w:rsidRDefault="004A2E31" w:rsidP="004A2E31">
      <w:pPr>
        <w:pBdr>
          <w:bottom w:val="single" w:sz="6" w:space="1" w:color="auto"/>
        </w:pBdr>
        <w:ind w:right="-284"/>
        <w:outlineLvl w:val="0"/>
        <w:rPr>
          <w:rFonts w:ascii="Calibri" w:eastAsia="Calibri" w:hAnsi="Calibri" w:cs="Calibri"/>
          <w:sz w:val="22"/>
          <w:szCs w:val="22"/>
          <w:lang w:eastAsia="en-US"/>
        </w:rPr>
      </w:pPr>
    </w:p>
    <w:p w14:paraId="55D73F0E" w14:textId="44AA8203" w:rsidR="004A2E31" w:rsidRPr="004A2E31" w:rsidRDefault="004A2E31" w:rsidP="004A2E31">
      <w:pPr>
        <w:pBdr>
          <w:bottom w:val="single" w:sz="6" w:space="1" w:color="auto"/>
        </w:pBdr>
        <w:ind w:right="-284"/>
        <w:outlineLvl w:val="0"/>
        <w:rPr>
          <w:rFonts w:ascii="Calibri" w:eastAsia="Calibri" w:hAnsi="Calibri" w:cs="Calibri"/>
          <w:b/>
          <w:bCs/>
          <w:sz w:val="22"/>
          <w:szCs w:val="22"/>
          <w:lang w:eastAsia="en-US"/>
        </w:rPr>
      </w:pPr>
    </w:p>
    <w:p w14:paraId="3D9ACDC2" w14:textId="77777777" w:rsidR="004A2E31" w:rsidRPr="004A2E31" w:rsidRDefault="004A2E31" w:rsidP="004A2E31">
      <w:pPr>
        <w:pBdr>
          <w:bottom w:val="single" w:sz="6" w:space="1" w:color="auto"/>
        </w:pBdr>
        <w:ind w:right="-284"/>
        <w:outlineLvl w:val="0"/>
        <w:rPr>
          <w:rFonts w:ascii="Calibri" w:eastAsia="Calibri" w:hAnsi="Calibri" w:cs="Calibri"/>
          <w:b/>
          <w:bCs/>
          <w:sz w:val="22"/>
          <w:szCs w:val="22"/>
          <w:lang w:eastAsia="en-US"/>
        </w:rPr>
      </w:pPr>
    </w:p>
    <w:p w14:paraId="76D464DD" w14:textId="0A330D61" w:rsidR="004A2E31" w:rsidRPr="004A2E31" w:rsidRDefault="004A2E31" w:rsidP="004A2E31">
      <w:pPr>
        <w:pBdr>
          <w:bottom w:val="single" w:sz="6" w:space="1" w:color="auto"/>
        </w:pBdr>
        <w:ind w:right="-284"/>
        <w:outlineLvl w:val="0"/>
        <w:rPr>
          <w:rFonts w:ascii="Calibri" w:eastAsia="Calibri" w:hAnsi="Calibri" w:cs="Calibri"/>
          <w:b/>
          <w:bCs/>
          <w:sz w:val="22"/>
          <w:szCs w:val="22"/>
          <w:lang w:eastAsia="en-US"/>
        </w:rPr>
      </w:pPr>
      <w:r w:rsidRPr="004A2E31">
        <w:rPr>
          <w:rFonts w:ascii="Calibri" w:eastAsia="Calibri" w:hAnsi="Calibri" w:cs="Calibri"/>
          <w:b/>
          <w:bCs/>
          <w:sz w:val="22"/>
          <w:szCs w:val="22"/>
          <w:lang w:eastAsia="en-US"/>
        </w:rPr>
        <w:t xml:space="preserve">Pressebild </w:t>
      </w:r>
      <w:r w:rsidR="00243E98">
        <w:rPr>
          <w:rFonts w:ascii="Calibri" w:eastAsia="Calibri" w:hAnsi="Calibri" w:cs="Calibri"/>
          <w:b/>
          <w:bCs/>
          <w:sz w:val="22"/>
          <w:szCs w:val="22"/>
          <w:lang w:eastAsia="en-US"/>
        </w:rPr>
        <w:t>3</w:t>
      </w:r>
      <w:r w:rsidRPr="004A2E31">
        <w:rPr>
          <w:rFonts w:ascii="Calibri" w:eastAsia="Calibri" w:hAnsi="Calibri" w:cs="Calibri"/>
          <w:b/>
          <w:bCs/>
          <w:sz w:val="22"/>
          <w:szCs w:val="22"/>
          <w:lang w:eastAsia="en-US"/>
        </w:rPr>
        <w:t xml:space="preserve">: </w:t>
      </w:r>
    </w:p>
    <w:p w14:paraId="4D2E66E0" w14:textId="1ECD832B" w:rsidR="004A2E31" w:rsidRPr="004A2E31" w:rsidRDefault="00243E98" w:rsidP="004A2E31">
      <w:pPr>
        <w:pBdr>
          <w:bottom w:val="single" w:sz="6" w:space="1" w:color="auto"/>
        </w:pBdr>
        <w:ind w:right="-284"/>
        <w:outlineLvl w:val="0"/>
        <w:rPr>
          <w:rFonts w:ascii="Calibri" w:eastAsia="Calibri" w:hAnsi="Calibri" w:cs="Calibri"/>
          <w:sz w:val="22"/>
          <w:szCs w:val="22"/>
          <w:lang w:eastAsia="en-US"/>
        </w:rPr>
      </w:pPr>
      <w:r w:rsidRPr="00243E98">
        <w:rPr>
          <w:rFonts w:ascii="Calibri" w:eastAsia="Calibri" w:hAnsi="Calibri" w:cs="Calibri"/>
          <w:sz w:val="22"/>
          <w:szCs w:val="22"/>
          <w:lang w:eastAsia="en-US"/>
        </w:rPr>
        <w:t>Das „</w:t>
      </w:r>
      <w:proofErr w:type="spellStart"/>
      <w:r w:rsidRPr="00243E98">
        <w:rPr>
          <w:rFonts w:ascii="Calibri" w:eastAsia="Calibri" w:hAnsi="Calibri" w:cs="Calibri"/>
          <w:sz w:val="22"/>
          <w:szCs w:val="22"/>
          <w:lang w:eastAsia="en-US"/>
        </w:rPr>
        <w:t>Kletzerl</w:t>
      </w:r>
      <w:proofErr w:type="spellEnd"/>
      <w:r w:rsidRPr="00243E98">
        <w:rPr>
          <w:rFonts w:ascii="Calibri" w:eastAsia="Calibri" w:hAnsi="Calibri" w:cs="Calibri"/>
          <w:sz w:val="22"/>
          <w:szCs w:val="22"/>
          <w:lang w:eastAsia="en-US"/>
        </w:rPr>
        <w:t xml:space="preserve">“, eine Ikone der österreichischen </w:t>
      </w:r>
      <w:proofErr w:type="spellStart"/>
      <w:r w:rsidRPr="00243E98">
        <w:rPr>
          <w:rFonts w:ascii="Calibri" w:eastAsia="Calibri" w:hAnsi="Calibri" w:cs="Calibri"/>
          <w:sz w:val="22"/>
          <w:szCs w:val="22"/>
          <w:lang w:eastAsia="en-US"/>
        </w:rPr>
        <w:t>Jausenkultur</w:t>
      </w:r>
      <w:proofErr w:type="spellEnd"/>
      <w:r w:rsidRPr="00243E98">
        <w:rPr>
          <w:rFonts w:ascii="Calibri" w:eastAsia="Calibri" w:hAnsi="Calibri" w:cs="Calibri"/>
          <w:sz w:val="22"/>
          <w:szCs w:val="22"/>
          <w:lang w:eastAsia="en-US"/>
        </w:rPr>
        <w:t xml:space="preserve">, feiert </w:t>
      </w:r>
      <w:r w:rsidR="009808E7">
        <w:rPr>
          <w:rFonts w:ascii="Calibri" w:eastAsia="Calibri" w:hAnsi="Calibri" w:cs="Calibri"/>
          <w:sz w:val="22"/>
          <w:szCs w:val="22"/>
          <w:lang w:eastAsia="en-US"/>
        </w:rPr>
        <w:t>sein</w:t>
      </w:r>
      <w:r w:rsidRPr="00243E98">
        <w:rPr>
          <w:rFonts w:ascii="Calibri" w:eastAsia="Calibri" w:hAnsi="Calibri" w:cs="Calibri"/>
          <w:sz w:val="22"/>
          <w:szCs w:val="22"/>
          <w:lang w:eastAsia="en-US"/>
        </w:rPr>
        <w:t xml:space="preserve"> Comeback</w:t>
      </w:r>
      <w:r w:rsidR="009808E7">
        <w:rPr>
          <w:rFonts w:ascii="Calibri" w:eastAsia="Calibri" w:hAnsi="Calibri" w:cs="Calibri"/>
          <w:sz w:val="22"/>
          <w:szCs w:val="22"/>
          <w:lang w:eastAsia="en-US"/>
        </w:rPr>
        <w:t xml:space="preserve"> und wir</w:t>
      </w:r>
      <w:r w:rsidR="00903522">
        <w:rPr>
          <w:rFonts w:ascii="Calibri" w:eastAsia="Calibri" w:hAnsi="Calibri" w:cs="Calibri"/>
          <w:sz w:val="22"/>
          <w:szCs w:val="22"/>
          <w:lang w:eastAsia="en-US"/>
        </w:rPr>
        <w:t>d</w:t>
      </w:r>
      <w:r w:rsidR="009808E7">
        <w:rPr>
          <w:rFonts w:ascii="Calibri" w:eastAsia="Calibri" w:hAnsi="Calibri" w:cs="Calibri"/>
          <w:sz w:val="22"/>
          <w:szCs w:val="22"/>
          <w:lang w:eastAsia="en-US"/>
        </w:rPr>
        <w:t xml:space="preserve"> in vier Sorten erhältlich sein. </w:t>
      </w:r>
    </w:p>
    <w:p w14:paraId="082D6B22" w14:textId="7AB78B4F" w:rsidR="004A2E31" w:rsidRPr="004A2E31" w:rsidRDefault="004A2E31" w:rsidP="004A2E31">
      <w:pPr>
        <w:pBdr>
          <w:bottom w:val="single" w:sz="6" w:space="1" w:color="auto"/>
        </w:pBdr>
        <w:ind w:right="-284"/>
        <w:outlineLvl w:val="0"/>
        <w:rPr>
          <w:rFonts w:ascii="Calibri" w:eastAsia="Calibri" w:hAnsi="Calibri" w:cs="Calibri"/>
          <w:sz w:val="22"/>
          <w:szCs w:val="22"/>
          <w:lang w:eastAsia="en-US"/>
        </w:rPr>
      </w:pPr>
      <w:r w:rsidRPr="004A2E31">
        <w:rPr>
          <w:rFonts w:ascii="Calibri" w:eastAsia="Calibri" w:hAnsi="Calibri" w:cs="Calibri"/>
          <w:b/>
          <w:bCs/>
          <w:sz w:val="22"/>
          <w:szCs w:val="22"/>
          <w:lang w:eastAsia="en-US"/>
        </w:rPr>
        <w:t>Bildnachweis:</w:t>
      </w:r>
      <w:r w:rsidRPr="004A2E31">
        <w:rPr>
          <w:rFonts w:ascii="Calibri" w:eastAsia="Calibri" w:hAnsi="Calibri" w:cs="Calibri"/>
          <w:sz w:val="22"/>
          <w:szCs w:val="22"/>
          <w:lang w:eastAsia="en-US"/>
        </w:rPr>
        <w:t xml:space="preserve"> </w:t>
      </w:r>
      <w:proofErr w:type="spellStart"/>
      <w:r w:rsidRPr="004A2E31">
        <w:rPr>
          <w:rFonts w:ascii="Calibri" w:eastAsia="Calibri" w:hAnsi="Calibri" w:cs="Calibri"/>
          <w:sz w:val="22"/>
          <w:szCs w:val="22"/>
          <w:lang w:eastAsia="en-US"/>
        </w:rPr>
        <w:t>Bazzoka</w:t>
      </w:r>
      <w:proofErr w:type="spellEnd"/>
      <w:r w:rsidRPr="004A2E31">
        <w:rPr>
          <w:rFonts w:ascii="Calibri" w:eastAsia="Calibri" w:hAnsi="Calibri" w:cs="Calibri"/>
          <w:sz w:val="22"/>
          <w:szCs w:val="22"/>
          <w:lang w:eastAsia="en-US"/>
        </w:rPr>
        <w:t xml:space="preserve"> / Abdruck honorarfrei</w:t>
      </w:r>
      <w:r w:rsidR="00551DFB">
        <w:rPr>
          <w:rFonts w:ascii="Calibri" w:eastAsia="Calibri" w:hAnsi="Calibri" w:cs="Calibri"/>
          <w:sz w:val="22"/>
          <w:szCs w:val="22"/>
          <w:lang w:eastAsia="en-US"/>
        </w:rPr>
        <w:t>!</w:t>
      </w:r>
      <w:r w:rsidRPr="004A2E31">
        <w:rPr>
          <w:rFonts w:ascii="Calibri" w:eastAsia="Calibri" w:hAnsi="Calibri" w:cs="Calibri"/>
          <w:sz w:val="22"/>
          <w:szCs w:val="22"/>
          <w:lang w:eastAsia="en-US"/>
        </w:rPr>
        <w:tab/>
      </w:r>
    </w:p>
    <w:p w14:paraId="51739CF7" w14:textId="77777777" w:rsidR="004A2E31" w:rsidRPr="004A2E31" w:rsidRDefault="004A2E31" w:rsidP="004A2E31">
      <w:pPr>
        <w:pBdr>
          <w:bottom w:val="single" w:sz="6" w:space="1" w:color="auto"/>
        </w:pBdr>
        <w:ind w:right="-284"/>
        <w:outlineLvl w:val="0"/>
        <w:rPr>
          <w:rFonts w:ascii="Calibri" w:eastAsia="Calibri" w:hAnsi="Calibri" w:cs="Calibri"/>
          <w:b/>
          <w:bCs/>
          <w:sz w:val="22"/>
          <w:szCs w:val="22"/>
          <w:lang w:eastAsia="en-US"/>
        </w:rPr>
      </w:pPr>
    </w:p>
    <w:p w14:paraId="30754F3D" w14:textId="77777777" w:rsidR="004A2E31" w:rsidRDefault="004A2E31" w:rsidP="007D0083">
      <w:pPr>
        <w:pBdr>
          <w:bottom w:val="single" w:sz="6" w:space="1" w:color="auto"/>
        </w:pBdr>
        <w:ind w:right="-284"/>
        <w:outlineLvl w:val="0"/>
        <w:rPr>
          <w:rFonts w:ascii="Calibri" w:eastAsia="Calibri" w:hAnsi="Calibri" w:cs="Calibri"/>
          <w:sz w:val="22"/>
          <w:szCs w:val="22"/>
          <w:lang w:eastAsia="en-US"/>
        </w:rPr>
      </w:pPr>
    </w:p>
    <w:p w14:paraId="0C81E35F" w14:textId="77777777" w:rsidR="00C96A79" w:rsidRPr="007D0083" w:rsidRDefault="00C96A79" w:rsidP="007D0083">
      <w:pPr>
        <w:pBdr>
          <w:bottom w:val="single" w:sz="6" w:space="1" w:color="auto"/>
        </w:pBdr>
        <w:ind w:right="-284"/>
        <w:outlineLvl w:val="0"/>
        <w:rPr>
          <w:rFonts w:ascii="Calibri" w:eastAsia="Calibri" w:hAnsi="Calibri" w:cs="Calibri"/>
          <w:sz w:val="22"/>
          <w:szCs w:val="22"/>
          <w:lang w:eastAsia="en-US"/>
        </w:rPr>
      </w:pPr>
    </w:p>
    <w:p w14:paraId="1638BE81" w14:textId="77777777" w:rsidR="00282A73" w:rsidRDefault="00282A73" w:rsidP="007D0083">
      <w:pPr>
        <w:pBdr>
          <w:bottom w:val="single" w:sz="6" w:space="1" w:color="auto"/>
        </w:pBdr>
        <w:ind w:right="-284"/>
        <w:outlineLvl w:val="0"/>
        <w:rPr>
          <w:rFonts w:ascii="Calibri" w:eastAsia="Calibri" w:hAnsi="Calibri" w:cs="Calibri"/>
          <w:sz w:val="22"/>
          <w:szCs w:val="22"/>
          <w:lang w:eastAsia="en-US"/>
        </w:rPr>
      </w:pPr>
    </w:p>
    <w:p w14:paraId="40A95DEF" w14:textId="77777777" w:rsidR="00CB1B89" w:rsidRDefault="00CB1B89" w:rsidP="007D0083">
      <w:pPr>
        <w:pBdr>
          <w:bottom w:val="single" w:sz="6" w:space="1" w:color="auto"/>
        </w:pBdr>
        <w:ind w:right="-284"/>
        <w:outlineLvl w:val="0"/>
        <w:rPr>
          <w:rFonts w:ascii="Calibri" w:eastAsia="Calibri" w:hAnsi="Calibri" w:cs="Calibri"/>
          <w:sz w:val="22"/>
          <w:szCs w:val="22"/>
          <w:lang w:eastAsia="en-US"/>
        </w:rPr>
      </w:pPr>
    </w:p>
    <w:p w14:paraId="33C39669" w14:textId="77777777" w:rsidR="00CB1B89" w:rsidRDefault="00CB1B89" w:rsidP="007D0083">
      <w:pPr>
        <w:pBdr>
          <w:bottom w:val="single" w:sz="6" w:space="1" w:color="auto"/>
        </w:pBdr>
        <w:ind w:right="-284"/>
        <w:outlineLvl w:val="0"/>
        <w:rPr>
          <w:rFonts w:ascii="Calibri" w:eastAsia="Calibri" w:hAnsi="Calibri" w:cs="Calibri"/>
          <w:sz w:val="22"/>
          <w:szCs w:val="22"/>
          <w:lang w:eastAsia="en-US"/>
        </w:rPr>
      </w:pPr>
    </w:p>
    <w:p w14:paraId="28464D9B" w14:textId="77777777" w:rsidR="00CB1B89" w:rsidRDefault="00CB1B89" w:rsidP="007D0083">
      <w:pPr>
        <w:pBdr>
          <w:bottom w:val="single" w:sz="6" w:space="1" w:color="auto"/>
        </w:pBdr>
        <w:ind w:right="-284"/>
        <w:outlineLvl w:val="0"/>
        <w:rPr>
          <w:rFonts w:ascii="Calibri" w:eastAsia="Calibri" w:hAnsi="Calibri" w:cs="Calibri"/>
          <w:sz w:val="22"/>
          <w:szCs w:val="22"/>
          <w:lang w:eastAsia="en-US"/>
        </w:rPr>
      </w:pPr>
    </w:p>
    <w:p w14:paraId="2A9AC0E9" w14:textId="77777777" w:rsidR="00CB1B89" w:rsidRDefault="00CB1B89" w:rsidP="007D0083">
      <w:pPr>
        <w:pBdr>
          <w:bottom w:val="single" w:sz="6" w:space="1" w:color="auto"/>
        </w:pBdr>
        <w:ind w:right="-284"/>
        <w:outlineLvl w:val="0"/>
        <w:rPr>
          <w:rFonts w:ascii="Calibri" w:eastAsia="Calibri" w:hAnsi="Calibri" w:cs="Calibri"/>
          <w:sz w:val="22"/>
          <w:szCs w:val="22"/>
          <w:lang w:eastAsia="en-US"/>
        </w:rPr>
      </w:pPr>
    </w:p>
    <w:p w14:paraId="50584A6C" w14:textId="77777777" w:rsidR="00282A73" w:rsidRDefault="00282A73" w:rsidP="007D0083">
      <w:pPr>
        <w:pBdr>
          <w:bottom w:val="single" w:sz="6" w:space="1" w:color="auto"/>
        </w:pBdr>
        <w:ind w:right="-284"/>
        <w:outlineLvl w:val="0"/>
        <w:rPr>
          <w:rFonts w:ascii="Calibri" w:eastAsia="Calibri" w:hAnsi="Calibri" w:cs="Calibri"/>
          <w:sz w:val="22"/>
          <w:szCs w:val="22"/>
          <w:lang w:eastAsia="en-US"/>
        </w:rPr>
      </w:pPr>
    </w:p>
    <w:p w14:paraId="449BE33F" w14:textId="77777777" w:rsidR="00E769E2" w:rsidRDefault="00E769E2" w:rsidP="007D0083">
      <w:pPr>
        <w:pStyle w:val="Kopfzeile"/>
        <w:tabs>
          <w:tab w:val="left" w:pos="708"/>
        </w:tabs>
        <w:spacing w:line="260" w:lineRule="atLeast"/>
        <w:ind w:right="-284"/>
        <w:jc w:val="both"/>
        <w:outlineLvl w:val="0"/>
        <w:rPr>
          <w:rFonts w:ascii="Calibri" w:hAnsi="Calibri" w:cs="Calibri"/>
          <w:b/>
          <w:bCs/>
          <w:i/>
          <w:sz w:val="22"/>
          <w:szCs w:val="22"/>
        </w:rPr>
      </w:pPr>
    </w:p>
    <w:p w14:paraId="67889277" w14:textId="2F57FE4E" w:rsidR="007D0083" w:rsidRPr="00CB1B89" w:rsidRDefault="007D0083" w:rsidP="00CB1B89">
      <w:pPr>
        <w:pStyle w:val="Kopfzeile"/>
        <w:tabs>
          <w:tab w:val="left" w:pos="708"/>
        </w:tabs>
        <w:spacing w:line="260" w:lineRule="atLeast"/>
        <w:ind w:right="-284"/>
        <w:jc w:val="both"/>
        <w:outlineLvl w:val="0"/>
        <w:rPr>
          <w:rFonts w:ascii="Calibri" w:hAnsi="Calibri" w:cs="Calibri"/>
          <w:b/>
          <w:bCs/>
          <w:i/>
          <w:sz w:val="22"/>
          <w:szCs w:val="22"/>
        </w:rPr>
      </w:pPr>
      <w:r w:rsidRPr="007D0083">
        <w:rPr>
          <w:rFonts w:ascii="Calibri" w:hAnsi="Calibri" w:cs="Calibri"/>
          <w:b/>
          <w:bCs/>
          <w:i/>
          <w:sz w:val="22"/>
          <w:szCs w:val="22"/>
        </w:rPr>
        <w:t xml:space="preserve">Rückfragen richten Sie bitte an: </w:t>
      </w:r>
      <w:bookmarkEnd w:id="0"/>
      <w:r w:rsidR="00CB1B89">
        <w:rPr>
          <w:rFonts w:ascii="Calibri" w:hAnsi="Calibri" w:cs="Calibri"/>
          <w:b/>
          <w:bCs/>
          <w:i/>
          <w:sz w:val="22"/>
          <w:szCs w:val="22"/>
        </w:rPr>
        <w:t xml:space="preserve"> </w:t>
      </w:r>
      <w:r w:rsidR="00ED09D7">
        <w:rPr>
          <w:rFonts w:ascii="Calibri" w:hAnsi="Calibri" w:cs="Calibri"/>
          <w:i/>
          <w:sz w:val="22"/>
          <w:szCs w:val="22"/>
        </w:rPr>
        <w:t>Julia Fischer-Colbrie</w:t>
      </w:r>
    </w:p>
    <w:p w14:paraId="3F2D233F" w14:textId="2F57027A" w:rsidR="00396984" w:rsidRPr="00CB1B89" w:rsidRDefault="007D0083" w:rsidP="00CB1B89">
      <w:pPr>
        <w:spacing w:line="276" w:lineRule="auto"/>
        <w:ind w:right="-284"/>
        <w:jc w:val="both"/>
        <w:outlineLvl w:val="0"/>
        <w:rPr>
          <w:rFonts w:ascii="Calibri" w:eastAsia="Times" w:hAnsi="Calibri" w:cs="Calibri"/>
          <w:i/>
          <w:sz w:val="22"/>
          <w:szCs w:val="22"/>
          <w:lang w:eastAsia="de-DE"/>
        </w:rPr>
      </w:pPr>
      <w:r w:rsidRPr="007D0083">
        <w:rPr>
          <w:rFonts w:ascii="Calibri" w:eastAsia="Times" w:hAnsi="Calibri" w:cs="Calibri"/>
          <w:i/>
          <w:sz w:val="22"/>
          <w:szCs w:val="22"/>
          <w:lang w:eastAsia="de-DE"/>
        </w:rPr>
        <w:t xml:space="preserve">Picker PR – </w:t>
      </w:r>
      <w:proofErr w:type="spellStart"/>
      <w:r w:rsidRPr="007D0083">
        <w:rPr>
          <w:rFonts w:ascii="Calibri" w:eastAsia="Times" w:hAnsi="Calibri" w:cs="Calibri"/>
          <w:i/>
          <w:sz w:val="22"/>
          <w:szCs w:val="22"/>
          <w:lang w:eastAsia="de-DE"/>
        </w:rPr>
        <w:t>talk</w:t>
      </w:r>
      <w:proofErr w:type="spellEnd"/>
      <w:r w:rsidRPr="007D0083">
        <w:rPr>
          <w:rFonts w:ascii="Calibri" w:eastAsia="Times" w:hAnsi="Calibri" w:cs="Calibri"/>
          <w:i/>
          <w:sz w:val="22"/>
          <w:szCs w:val="22"/>
          <w:lang w:eastAsia="de-DE"/>
        </w:rPr>
        <w:t xml:space="preserve"> </w:t>
      </w:r>
      <w:proofErr w:type="spellStart"/>
      <w:r w:rsidRPr="007D0083">
        <w:rPr>
          <w:rFonts w:ascii="Calibri" w:eastAsia="Times" w:hAnsi="Calibri" w:cs="Calibri"/>
          <w:i/>
          <w:sz w:val="22"/>
          <w:szCs w:val="22"/>
          <w:lang w:eastAsia="de-DE"/>
        </w:rPr>
        <w:t>about</w:t>
      </w:r>
      <w:proofErr w:type="spellEnd"/>
      <w:r w:rsidRPr="007D0083">
        <w:rPr>
          <w:rFonts w:ascii="Calibri" w:eastAsia="Times" w:hAnsi="Calibri" w:cs="Calibri"/>
          <w:i/>
          <w:sz w:val="22"/>
          <w:szCs w:val="22"/>
          <w:lang w:eastAsia="de-DE"/>
        </w:rPr>
        <w:t xml:space="preserve"> taste, Tel. 0662-841187-0, </w:t>
      </w:r>
      <w:r w:rsidR="00E769E2">
        <w:rPr>
          <w:rFonts w:ascii="Calibri" w:eastAsia="Times" w:hAnsi="Calibri" w:cs="Calibri"/>
          <w:i/>
          <w:sz w:val="22"/>
          <w:szCs w:val="22"/>
          <w:lang w:eastAsia="de-DE"/>
        </w:rPr>
        <w:t xml:space="preserve"> </w:t>
      </w:r>
      <w:r w:rsidRPr="007D0083">
        <w:rPr>
          <w:rFonts w:ascii="Calibri" w:eastAsia="Times" w:hAnsi="Calibri" w:cs="Calibri"/>
          <w:i/>
          <w:sz w:val="22"/>
          <w:szCs w:val="22"/>
          <w:lang w:eastAsia="de-DE"/>
        </w:rPr>
        <w:t xml:space="preserve">E-Mail </w:t>
      </w:r>
      <w:hyperlink r:id="rId13" w:history="1">
        <w:r w:rsidRPr="007D0083">
          <w:rPr>
            <w:rStyle w:val="Hyperlink"/>
            <w:rFonts w:ascii="Calibri" w:eastAsia="Times" w:hAnsi="Calibri" w:cs="Calibri"/>
            <w:i/>
            <w:sz w:val="22"/>
            <w:szCs w:val="22"/>
            <w:lang w:eastAsia="de-DE"/>
          </w:rPr>
          <w:t>office@picker-pr.at</w:t>
        </w:r>
      </w:hyperlink>
      <w:r w:rsidRPr="007D0083">
        <w:rPr>
          <w:rFonts w:ascii="Calibri" w:eastAsia="Times" w:hAnsi="Calibri" w:cs="Calibri"/>
          <w:i/>
          <w:sz w:val="22"/>
          <w:szCs w:val="22"/>
          <w:lang w:eastAsia="de-DE"/>
        </w:rPr>
        <w:t>, www.picker-pr.at</w:t>
      </w:r>
    </w:p>
    <w:sectPr w:rsidR="00396984" w:rsidRPr="00CB1B89" w:rsidSect="007D0083">
      <w:headerReference w:type="even" r:id="rId14"/>
      <w:headerReference w:type="default" r:id="rId15"/>
      <w:footerReference w:type="even"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AF96" w14:textId="77777777" w:rsidR="003E28F7" w:rsidRDefault="003E28F7" w:rsidP="00010235">
      <w:r>
        <w:separator/>
      </w:r>
    </w:p>
  </w:endnote>
  <w:endnote w:type="continuationSeparator" w:id="0">
    <w:p w14:paraId="1398CED3" w14:textId="77777777" w:rsidR="003E28F7" w:rsidRDefault="003E28F7" w:rsidP="0001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7820" w14:textId="77777777" w:rsidR="007D0083" w:rsidRDefault="007D00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85E43F2" w14:textId="77777777" w:rsidR="007D0083" w:rsidRPr="00383D9D" w:rsidRDefault="007D0083">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03618D42" w14:textId="77777777" w:rsidR="007D0083" w:rsidRDefault="007D00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ABD1" w14:textId="77777777" w:rsidR="007D0083" w:rsidRDefault="007D00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519A" w14:textId="77777777" w:rsidR="003E28F7" w:rsidRDefault="003E28F7" w:rsidP="00010235">
      <w:r>
        <w:separator/>
      </w:r>
    </w:p>
  </w:footnote>
  <w:footnote w:type="continuationSeparator" w:id="0">
    <w:p w14:paraId="44ACC907" w14:textId="77777777" w:rsidR="003E28F7" w:rsidRDefault="003E28F7" w:rsidP="0001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19BA" w14:textId="77777777" w:rsidR="007D0083" w:rsidRDefault="007D00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3315" w14:textId="77777777" w:rsidR="007D0083" w:rsidRDefault="007D0083" w:rsidP="00746945">
    <w:pPr>
      <w:pStyle w:val="Kopfzeile"/>
      <w:tabs>
        <w:tab w:val="clear" w:pos="4536"/>
        <w:tab w:val="clear" w:pos="9072"/>
        <w:tab w:val="left" w:pos="8190"/>
      </w:tabs>
    </w:pPr>
    <w:r w:rsidRPr="0057601E">
      <w:rPr>
        <w:noProof/>
        <w:lang w:val="de-AT"/>
      </w:rPr>
      <w:drawing>
        <wp:anchor distT="0" distB="0" distL="114300" distR="114300" simplePos="0" relativeHeight="251658243" behindDoc="1" locked="0" layoutInCell="1" allowOverlap="1" wp14:anchorId="6233EE46" wp14:editId="7D48CE17">
          <wp:simplePos x="0" y="0"/>
          <wp:positionH relativeFrom="column">
            <wp:posOffset>4919980</wp:posOffset>
          </wp:positionH>
          <wp:positionV relativeFrom="paragraph">
            <wp:posOffset>-69215</wp:posOffset>
          </wp:positionV>
          <wp:extent cx="1447800" cy="956906"/>
          <wp:effectExtent l="0" t="0" r="0" b="0"/>
          <wp:wrapNone/>
          <wp:docPr id="1250216799" name="Grafik 7" descr="Ein Bild, das Text, Logo, Schrift, Grafiken enthält.&#10;&#10;KI-generierte Inhalte können fehlerhaft sein.">
            <a:extLst xmlns:a="http://schemas.openxmlformats.org/drawingml/2006/main">
              <a:ext uri="{FF2B5EF4-FFF2-40B4-BE49-F238E27FC236}">
                <a16:creationId xmlns:a16="http://schemas.microsoft.com/office/drawing/2014/main" id="{E83A4E17-CE62-B49D-1DE4-C80998221E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16799" name="Grafik 7" descr="Ein Bild, das Text, Logo, Schrift, Grafiken enthält.&#10;&#10;KI-generierte Inhalte können fehlerhaft sein.">
                    <a:extLst>
                      <a:ext uri="{FF2B5EF4-FFF2-40B4-BE49-F238E27FC236}">
                        <a16:creationId xmlns:a16="http://schemas.microsoft.com/office/drawing/2014/main" id="{E83A4E17-CE62-B49D-1DE4-C80998221E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5690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6D174050" wp14:editId="300B35EC">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61675337" w14:textId="77777777" w:rsidR="007D0083" w:rsidRDefault="007D0083" w:rsidP="00AF4D70">
    <w:pPr>
      <w:pStyle w:val="Kopfzeile"/>
      <w:tabs>
        <w:tab w:val="clear" w:pos="4536"/>
        <w:tab w:val="clear" w:pos="9072"/>
        <w:tab w:val="left" w:pos="8190"/>
      </w:tabs>
      <w:jc w:val="right"/>
    </w:pPr>
  </w:p>
  <w:p w14:paraId="53F053B9" w14:textId="77777777" w:rsidR="007D0083" w:rsidRDefault="007D0083" w:rsidP="00746945">
    <w:pPr>
      <w:pStyle w:val="Kopfzeile"/>
      <w:tabs>
        <w:tab w:val="clear" w:pos="4536"/>
        <w:tab w:val="clear" w:pos="9072"/>
        <w:tab w:val="left" w:pos="8190"/>
      </w:tabs>
    </w:pPr>
  </w:p>
  <w:p w14:paraId="45C8CBE1" w14:textId="77777777" w:rsidR="007D0083" w:rsidRPr="00523838" w:rsidRDefault="007D0083" w:rsidP="00A1766E">
    <w:pPr>
      <w:pStyle w:val="Kopfzeile"/>
      <w:tabs>
        <w:tab w:val="clear" w:pos="4536"/>
        <w:tab w:val="clear" w:pos="9072"/>
        <w:tab w:val="left" w:pos="8670"/>
      </w:tabs>
      <w:rPr>
        <w:rFonts w:ascii="Century Gothic" w:hAnsi="Century Gothic"/>
        <w:sz w:val="32"/>
        <w:szCs w:val="32"/>
      </w:rPr>
    </w:pPr>
    <w:r>
      <w:rPr>
        <w:rFonts w:ascii="Century Gothic" w:hAnsi="Century Gothic"/>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3E16" w14:textId="77777777" w:rsidR="007D0083" w:rsidRDefault="007D0083" w:rsidP="005D2161">
    <w:pPr>
      <w:pStyle w:val="Kopfzeile"/>
      <w:tabs>
        <w:tab w:val="clear" w:pos="4536"/>
        <w:tab w:val="clear" w:pos="9072"/>
        <w:tab w:val="left" w:pos="8190"/>
      </w:tabs>
      <w:ind w:left="-284" w:firstLine="284"/>
      <w:rPr>
        <w:rFonts w:ascii="Century Gothic" w:hAnsi="Century Gothic"/>
        <w:b/>
        <w:smallCaps/>
        <w:spacing w:val="32"/>
        <w:sz w:val="32"/>
        <w:szCs w:val="32"/>
      </w:rPr>
    </w:pPr>
    <w:r w:rsidRPr="0057601E">
      <w:rPr>
        <w:noProof/>
        <w:lang w:val="de-AT"/>
      </w:rPr>
      <w:drawing>
        <wp:anchor distT="0" distB="0" distL="114300" distR="114300" simplePos="0" relativeHeight="251658244" behindDoc="1" locked="0" layoutInCell="1" allowOverlap="1" wp14:anchorId="5D9A91B1" wp14:editId="0DD41E60">
          <wp:simplePos x="0" y="0"/>
          <wp:positionH relativeFrom="column">
            <wp:posOffset>4918710</wp:posOffset>
          </wp:positionH>
          <wp:positionV relativeFrom="paragraph">
            <wp:posOffset>-64770</wp:posOffset>
          </wp:positionV>
          <wp:extent cx="1447800" cy="956906"/>
          <wp:effectExtent l="0" t="0" r="0" b="0"/>
          <wp:wrapNone/>
          <wp:docPr id="8" name="Grafik 7">
            <a:extLst xmlns:a="http://schemas.openxmlformats.org/drawingml/2006/main">
              <a:ext uri="{FF2B5EF4-FFF2-40B4-BE49-F238E27FC236}">
                <a16:creationId xmlns:a16="http://schemas.microsoft.com/office/drawing/2014/main" id="{E83A4E17-CE62-B49D-1DE4-C80998221E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E83A4E17-CE62-B49D-1DE4-C80998221E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95690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1D9E1202" wp14:editId="542594FE">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2D7BF7A8" w14:textId="77777777" w:rsidR="007D0083" w:rsidRPr="00426D17" w:rsidRDefault="007D0083">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07D8BDAE" w14:textId="77777777" w:rsidR="007D0083" w:rsidRDefault="007D0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9E1202"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2D7BF7A8" w14:textId="77777777" w:rsidR="007D0083" w:rsidRPr="00426D17" w:rsidRDefault="007D0083">
                    <w:pPr>
                      <w:rPr>
                        <w:rFonts w:asciiTheme="minorHAnsi" w:hAnsiTheme="minorHAnsi" w:cstheme="minorHAnsi"/>
                        <w:b/>
                        <w:bCs/>
                        <w:sz w:val="56"/>
                        <w:szCs w:val="56"/>
                      </w:rPr>
                    </w:pPr>
                    <w:r w:rsidRPr="00426D17">
                      <w:rPr>
                        <w:rFonts w:asciiTheme="minorHAnsi" w:hAnsiTheme="minorHAnsi" w:cstheme="minorHAnsi"/>
                        <w:b/>
                        <w:bCs/>
                        <w:sz w:val="56"/>
                        <w:szCs w:val="56"/>
                      </w:rPr>
                      <w:t>PRESSEINFORMATION</w:t>
                    </w:r>
                  </w:p>
                  <w:p w14:paraId="07D8BDAE" w14:textId="77777777" w:rsidR="007D0083" w:rsidRDefault="007D0083"/>
                </w:txbxContent>
              </v:textbox>
            </v:shape>
          </w:pict>
        </mc:Fallback>
      </mc:AlternateContent>
    </w:r>
    <w:r>
      <w:rPr>
        <w:noProof/>
      </w:rPr>
      <w:drawing>
        <wp:anchor distT="0" distB="0" distL="114300" distR="114300" simplePos="0" relativeHeight="251658240" behindDoc="1" locked="0" layoutInCell="1" allowOverlap="1" wp14:anchorId="40D1ABF1" wp14:editId="46BE03F5">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5AFAB199" w14:textId="77777777" w:rsidR="007D0083" w:rsidRDefault="007D0083" w:rsidP="0057601E">
    <w:pPr>
      <w:pStyle w:val="Kopfzeile"/>
      <w:tabs>
        <w:tab w:val="clear" w:pos="4536"/>
        <w:tab w:val="clear" w:pos="9072"/>
        <w:tab w:val="left" w:pos="6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45A0B"/>
    <w:multiLevelType w:val="hybridMultilevel"/>
    <w:tmpl w:val="029C9A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1222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83"/>
    <w:rsid w:val="000044AB"/>
    <w:rsid w:val="00010235"/>
    <w:rsid w:val="0001029A"/>
    <w:rsid w:val="00016AB0"/>
    <w:rsid w:val="0007027C"/>
    <w:rsid w:val="0007088A"/>
    <w:rsid w:val="0007751E"/>
    <w:rsid w:val="000C06E9"/>
    <w:rsid w:val="000C1CE1"/>
    <w:rsid w:val="000F08B4"/>
    <w:rsid w:val="0010724D"/>
    <w:rsid w:val="00117642"/>
    <w:rsid w:val="001341EB"/>
    <w:rsid w:val="00154373"/>
    <w:rsid w:val="0015709A"/>
    <w:rsid w:val="00160BA9"/>
    <w:rsid w:val="00191262"/>
    <w:rsid w:val="00192C7B"/>
    <w:rsid w:val="001E2059"/>
    <w:rsid w:val="00210344"/>
    <w:rsid w:val="00231E42"/>
    <w:rsid w:val="002334CA"/>
    <w:rsid w:val="00243E98"/>
    <w:rsid w:val="00282A73"/>
    <w:rsid w:val="00285E89"/>
    <w:rsid w:val="00292C14"/>
    <w:rsid w:val="00296E29"/>
    <w:rsid w:val="002B4B9F"/>
    <w:rsid w:val="00304B73"/>
    <w:rsid w:val="00330211"/>
    <w:rsid w:val="003605F7"/>
    <w:rsid w:val="003712B0"/>
    <w:rsid w:val="003928BF"/>
    <w:rsid w:val="00396984"/>
    <w:rsid w:val="003B5119"/>
    <w:rsid w:val="003B58E0"/>
    <w:rsid w:val="003C167F"/>
    <w:rsid w:val="003C43E4"/>
    <w:rsid w:val="003C77BE"/>
    <w:rsid w:val="003E28F7"/>
    <w:rsid w:val="0040251D"/>
    <w:rsid w:val="00403E43"/>
    <w:rsid w:val="00437AF0"/>
    <w:rsid w:val="00475765"/>
    <w:rsid w:val="00480689"/>
    <w:rsid w:val="00494585"/>
    <w:rsid w:val="004A2E31"/>
    <w:rsid w:val="004C712E"/>
    <w:rsid w:val="00500939"/>
    <w:rsid w:val="0050121A"/>
    <w:rsid w:val="00535D26"/>
    <w:rsid w:val="00537F75"/>
    <w:rsid w:val="00540430"/>
    <w:rsid w:val="00543799"/>
    <w:rsid w:val="00545C92"/>
    <w:rsid w:val="00551DFB"/>
    <w:rsid w:val="005746BF"/>
    <w:rsid w:val="00601C0C"/>
    <w:rsid w:val="00621484"/>
    <w:rsid w:val="006330F2"/>
    <w:rsid w:val="00650038"/>
    <w:rsid w:val="0068535C"/>
    <w:rsid w:val="006E3D35"/>
    <w:rsid w:val="006E3E42"/>
    <w:rsid w:val="006F348E"/>
    <w:rsid w:val="00711CA5"/>
    <w:rsid w:val="00713918"/>
    <w:rsid w:val="00722467"/>
    <w:rsid w:val="0072503B"/>
    <w:rsid w:val="00731F20"/>
    <w:rsid w:val="0079220D"/>
    <w:rsid w:val="0079414E"/>
    <w:rsid w:val="007D0083"/>
    <w:rsid w:val="007F3C22"/>
    <w:rsid w:val="007F53DE"/>
    <w:rsid w:val="00820C22"/>
    <w:rsid w:val="00884FA5"/>
    <w:rsid w:val="008B3DEE"/>
    <w:rsid w:val="00903522"/>
    <w:rsid w:val="009057CF"/>
    <w:rsid w:val="009271C1"/>
    <w:rsid w:val="009306C4"/>
    <w:rsid w:val="00937EC1"/>
    <w:rsid w:val="009808E7"/>
    <w:rsid w:val="00981018"/>
    <w:rsid w:val="00997A75"/>
    <w:rsid w:val="009A2AF1"/>
    <w:rsid w:val="00A04AFF"/>
    <w:rsid w:val="00A22C43"/>
    <w:rsid w:val="00A22D88"/>
    <w:rsid w:val="00A25CBE"/>
    <w:rsid w:val="00A349EA"/>
    <w:rsid w:val="00A379C1"/>
    <w:rsid w:val="00A5764B"/>
    <w:rsid w:val="00A61738"/>
    <w:rsid w:val="00A670B4"/>
    <w:rsid w:val="00A672A5"/>
    <w:rsid w:val="00A806B9"/>
    <w:rsid w:val="00A932F3"/>
    <w:rsid w:val="00AA62BD"/>
    <w:rsid w:val="00AD1777"/>
    <w:rsid w:val="00AF2694"/>
    <w:rsid w:val="00AF4FF1"/>
    <w:rsid w:val="00AF585B"/>
    <w:rsid w:val="00B07C84"/>
    <w:rsid w:val="00B26A1C"/>
    <w:rsid w:val="00B56A20"/>
    <w:rsid w:val="00B9309F"/>
    <w:rsid w:val="00B9476B"/>
    <w:rsid w:val="00BB4CD2"/>
    <w:rsid w:val="00BC525D"/>
    <w:rsid w:val="00BF0D8B"/>
    <w:rsid w:val="00C21CAA"/>
    <w:rsid w:val="00C2232B"/>
    <w:rsid w:val="00C255E8"/>
    <w:rsid w:val="00C469DB"/>
    <w:rsid w:val="00C83985"/>
    <w:rsid w:val="00C96A79"/>
    <w:rsid w:val="00CA28DD"/>
    <w:rsid w:val="00CB145E"/>
    <w:rsid w:val="00CB1B89"/>
    <w:rsid w:val="00CC54C9"/>
    <w:rsid w:val="00CC6BF3"/>
    <w:rsid w:val="00D15715"/>
    <w:rsid w:val="00D362C9"/>
    <w:rsid w:val="00D56B44"/>
    <w:rsid w:val="00D74F06"/>
    <w:rsid w:val="00D7515B"/>
    <w:rsid w:val="00DB310D"/>
    <w:rsid w:val="00DE0C58"/>
    <w:rsid w:val="00E0309F"/>
    <w:rsid w:val="00E30E2E"/>
    <w:rsid w:val="00E62E1F"/>
    <w:rsid w:val="00E65A86"/>
    <w:rsid w:val="00E769E2"/>
    <w:rsid w:val="00E80EF1"/>
    <w:rsid w:val="00ED09D7"/>
    <w:rsid w:val="00EE7952"/>
    <w:rsid w:val="00F010A4"/>
    <w:rsid w:val="00F400CF"/>
    <w:rsid w:val="00F476B2"/>
    <w:rsid w:val="00FC2A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364C"/>
  <w15:chartTrackingRefBased/>
  <w15:docId w15:val="{076ABCDF-69F9-4E14-9AC2-890FF2AE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2E31"/>
    <w:pPr>
      <w:spacing w:after="0" w:line="240" w:lineRule="auto"/>
    </w:pPr>
    <w:rPr>
      <w:rFonts w:ascii="Times New Roman" w:eastAsia="Times New Roman" w:hAnsi="Times New Roman" w:cs="Times New Roman"/>
      <w:kern w:val="0"/>
      <w:lang w:val="de-AT" w:eastAsia="de-AT"/>
      <w14:ligatures w14:val="none"/>
    </w:rPr>
  </w:style>
  <w:style w:type="paragraph" w:styleId="berschrift1">
    <w:name w:val="heading 1"/>
    <w:basedOn w:val="Standard"/>
    <w:next w:val="Standard"/>
    <w:link w:val="berschrift1Zchn"/>
    <w:uiPriority w:val="9"/>
    <w:qFormat/>
    <w:rsid w:val="007D0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0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008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008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008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008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008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008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008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00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00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00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00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00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0083"/>
    <w:rPr>
      <w:rFonts w:ascii="Times New Roman" w:eastAsiaTheme="majorEastAsia" w:hAnsi="Times New Roman" w:cstheme="majorBidi"/>
      <w:i/>
      <w:iCs/>
      <w:color w:val="595959" w:themeColor="text1" w:themeTint="A6"/>
      <w:kern w:val="0"/>
      <w:lang w:val="de-AT" w:eastAsia="de-AT"/>
      <w14:ligatures w14:val="none"/>
    </w:rPr>
  </w:style>
  <w:style w:type="character" w:customStyle="1" w:styleId="berschrift7Zchn">
    <w:name w:val="Überschrift 7 Zchn"/>
    <w:basedOn w:val="Absatz-Standardschriftart"/>
    <w:link w:val="berschrift7"/>
    <w:uiPriority w:val="9"/>
    <w:semiHidden/>
    <w:rsid w:val="007D0083"/>
    <w:rPr>
      <w:rFonts w:ascii="Times New Roman" w:eastAsiaTheme="majorEastAsia" w:hAnsi="Times New Roman" w:cstheme="majorBidi"/>
      <w:color w:val="595959" w:themeColor="text1" w:themeTint="A6"/>
      <w:kern w:val="0"/>
      <w:lang w:val="de-AT" w:eastAsia="de-AT"/>
      <w14:ligatures w14:val="none"/>
    </w:rPr>
  </w:style>
  <w:style w:type="character" w:customStyle="1" w:styleId="berschrift8Zchn">
    <w:name w:val="Überschrift 8 Zchn"/>
    <w:basedOn w:val="Absatz-Standardschriftart"/>
    <w:link w:val="berschrift8"/>
    <w:uiPriority w:val="9"/>
    <w:semiHidden/>
    <w:rsid w:val="007D0083"/>
    <w:rPr>
      <w:rFonts w:ascii="Times New Roman" w:eastAsiaTheme="majorEastAsia" w:hAnsi="Times New Roman" w:cstheme="majorBidi"/>
      <w:i/>
      <w:iCs/>
      <w:color w:val="272727" w:themeColor="text1" w:themeTint="D8"/>
      <w:kern w:val="0"/>
      <w:lang w:val="de-AT" w:eastAsia="de-AT"/>
      <w14:ligatures w14:val="none"/>
    </w:rPr>
  </w:style>
  <w:style w:type="character" w:customStyle="1" w:styleId="berschrift9Zchn">
    <w:name w:val="Überschrift 9 Zchn"/>
    <w:basedOn w:val="Absatz-Standardschriftart"/>
    <w:link w:val="berschrift9"/>
    <w:uiPriority w:val="9"/>
    <w:semiHidden/>
    <w:rsid w:val="007D0083"/>
    <w:rPr>
      <w:rFonts w:ascii="Times New Roman" w:eastAsiaTheme="majorEastAsia" w:hAnsi="Times New Roman" w:cstheme="majorBidi"/>
      <w:color w:val="272727" w:themeColor="text1" w:themeTint="D8"/>
      <w:kern w:val="0"/>
      <w:lang w:val="de-AT" w:eastAsia="de-AT"/>
      <w14:ligatures w14:val="none"/>
    </w:rPr>
  </w:style>
  <w:style w:type="paragraph" w:styleId="Titel">
    <w:name w:val="Title"/>
    <w:basedOn w:val="Standard"/>
    <w:next w:val="Standard"/>
    <w:link w:val="TitelZchn"/>
    <w:uiPriority w:val="10"/>
    <w:qFormat/>
    <w:rsid w:val="007D008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0083"/>
    <w:rPr>
      <w:rFonts w:asciiTheme="majorHAnsi" w:eastAsiaTheme="majorEastAsia" w:hAnsiTheme="majorHAnsi" w:cstheme="majorBidi"/>
      <w:spacing w:val="-10"/>
      <w:kern w:val="28"/>
      <w:sz w:val="56"/>
      <w:szCs w:val="56"/>
      <w:lang w:val="de-AT" w:eastAsia="de-AT"/>
      <w14:ligatures w14:val="none"/>
    </w:rPr>
  </w:style>
  <w:style w:type="paragraph" w:styleId="Untertitel">
    <w:name w:val="Subtitle"/>
    <w:basedOn w:val="Standard"/>
    <w:next w:val="Standard"/>
    <w:link w:val="UntertitelZchn"/>
    <w:uiPriority w:val="11"/>
    <w:qFormat/>
    <w:rsid w:val="007D00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00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00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0083"/>
    <w:rPr>
      <w:i/>
      <w:iCs/>
      <w:color w:val="404040" w:themeColor="text1" w:themeTint="BF"/>
    </w:rPr>
  </w:style>
  <w:style w:type="paragraph" w:styleId="Listenabsatz">
    <w:name w:val="List Paragraph"/>
    <w:basedOn w:val="Standard"/>
    <w:uiPriority w:val="34"/>
    <w:qFormat/>
    <w:rsid w:val="007D0083"/>
    <w:pPr>
      <w:ind w:left="720"/>
      <w:contextualSpacing/>
    </w:pPr>
  </w:style>
  <w:style w:type="character" w:styleId="IntensiveHervorhebung">
    <w:name w:val="Intense Emphasis"/>
    <w:basedOn w:val="Absatz-Standardschriftart"/>
    <w:uiPriority w:val="21"/>
    <w:qFormat/>
    <w:rsid w:val="007D0083"/>
    <w:rPr>
      <w:i/>
      <w:iCs/>
      <w:color w:val="0F4761" w:themeColor="accent1" w:themeShade="BF"/>
    </w:rPr>
  </w:style>
  <w:style w:type="paragraph" w:styleId="IntensivesZitat">
    <w:name w:val="Intense Quote"/>
    <w:basedOn w:val="Standard"/>
    <w:next w:val="Standard"/>
    <w:link w:val="IntensivesZitatZchn"/>
    <w:uiPriority w:val="30"/>
    <w:qFormat/>
    <w:rsid w:val="007D0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0083"/>
    <w:rPr>
      <w:i/>
      <w:iCs/>
      <w:color w:val="0F4761" w:themeColor="accent1" w:themeShade="BF"/>
    </w:rPr>
  </w:style>
  <w:style w:type="character" w:styleId="IntensiverVerweis">
    <w:name w:val="Intense Reference"/>
    <w:basedOn w:val="Absatz-Standardschriftart"/>
    <w:uiPriority w:val="32"/>
    <w:qFormat/>
    <w:rsid w:val="007D0083"/>
    <w:rPr>
      <w:b/>
      <w:bCs/>
      <w:smallCaps/>
      <w:color w:val="0F4761" w:themeColor="accent1" w:themeShade="BF"/>
      <w:spacing w:val="5"/>
    </w:rPr>
  </w:style>
  <w:style w:type="character" w:styleId="Hyperlink">
    <w:name w:val="Hyperlink"/>
    <w:unhideWhenUsed/>
    <w:rsid w:val="007D0083"/>
    <w:rPr>
      <w:color w:val="0000FF"/>
      <w:u w:val="single"/>
    </w:rPr>
  </w:style>
  <w:style w:type="paragraph" w:styleId="Kopfzeile">
    <w:name w:val="header"/>
    <w:basedOn w:val="Standard"/>
    <w:link w:val="KopfzeileZchn"/>
    <w:unhideWhenUsed/>
    <w:rsid w:val="007D0083"/>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7D0083"/>
    <w:rPr>
      <w:rFonts w:ascii="Baskerville BE Regular" w:eastAsia="Times" w:hAnsi="Baskerville BE Regular" w:cs="Times New Roman"/>
      <w:kern w:val="0"/>
      <w:szCs w:val="20"/>
      <w:lang w:eastAsia="de-DE"/>
      <w14:ligatures w14:val="none"/>
    </w:rPr>
  </w:style>
  <w:style w:type="paragraph" w:styleId="Fuzeile">
    <w:name w:val="footer"/>
    <w:basedOn w:val="Standard"/>
    <w:link w:val="FuzeileZchn"/>
    <w:uiPriority w:val="99"/>
    <w:unhideWhenUsed/>
    <w:rsid w:val="007D0083"/>
    <w:pPr>
      <w:tabs>
        <w:tab w:val="center" w:pos="4536"/>
        <w:tab w:val="right" w:pos="9072"/>
      </w:tabs>
    </w:pPr>
  </w:style>
  <w:style w:type="character" w:customStyle="1" w:styleId="FuzeileZchn">
    <w:name w:val="Fußzeile Zchn"/>
    <w:basedOn w:val="Absatz-Standardschriftart"/>
    <w:link w:val="Fuzeile"/>
    <w:uiPriority w:val="99"/>
    <w:rsid w:val="007D0083"/>
    <w:rPr>
      <w:rFonts w:ascii="Times New Roman" w:eastAsia="Times New Roman" w:hAnsi="Times New Roman" w:cs="Times New Roman"/>
      <w:kern w:val="0"/>
      <w:lang w:val="de-AT" w:eastAsia="de-AT"/>
      <w14:ligatures w14:val="none"/>
    </w:rPr>
  </w:style>
  <w:style w:type="character" w:styleId="Kommentarzeichen">
    <w:name w:val="annotation reference"/>
    <w:basedOn w:val="Absatz-Standardschriftart"/>
    <w:uiPriority w:val="99"/>
    <w:semiHidden/>
    <w:unhideWhenUsed/>
    <w:rsid w:val="000C1CE1"/>
    <w:rPr>
      <w:sz w:val="16"/>
      <w:szCs w:val="16"/>
    </w:rPr>
  </w:style>
  <w:style w:type="paragraph" w:styleId="Kommentartext">
    <w:name w:val="annotation text"/>
    <w:basedOn w:val="Standard"/>
    <w:link w:val="KommentartextZchn"/>
    <w:uiPriority w:val="99"/>
    <w:unhideWhenUsed/>
    <w:rsid w:val="000C1CE1"/>
    <w:rPr>
      <w:sz w:val="20"/>
      <w:szCs w:val="20"/>
    </w:rPr>
  </w:style>
  <w:style w:type="character" w:customStyle="1" w:styleId="KommentartextZchn">
    <w:name w:val="Kommentartext Zchn"/>
    <w:basedOn w:val="Absatz-Standardschriftart"/>
    <w:link w:val="Kommentartext"/>
    <w:uiPriority w:val="99"/>
    <w:rsid w:val="000C1CE1"/>
    <w:rPr>
      <w:rFonts w:ascii="Times New Roman" w:eastAsia="Times New Roman" w:hAnsi="Times New Roman" w:cs="Times New Roman"/>
      <w:kern w:val="0"/>
      <w:sz w:val="20"/>
      <w:szCs w:val="20"/>
      <w:lang w:val="de-AT" w:eastAsia="de-AT"/>
      <w14:ligatures w14:val="none"/>
    </w:rPr>
  </w:style>
  <w:style w:type="paragraph" w:styleId="Kommentarthema">
    <w:name w:val="annotation subject"/>
    <w:basedOn w:val="Kommentartext"/>
    <w:next w:val="Kommentartext"/>
    <w:link w:val="KommentarthemaZchn"/>
    <w:uiPriority w:val="99"/>
    <w:semiHidden/>
    <w:unhideWhenUsed/>
    <w:rsid w:val="000C1CE1"/>
    <w:rPr>
      <w:b/>
      <w:bCs/>
    </w:rPr>
  </w:style>
  <w:style w:type="character" w:customStyle="1" w:styleId="KommentarthemaZchn">
    <w:name w:val="Kommentarthema Zchn"/>
    <w:basedOn w:val="KommentartextZchn"/>
    <w:link w:val="Kommentarthema"/>
    <w:uiPriority w:val="99"/>
    <w:semiHidden/>
    <w:rsid w:val="000C1CE1"/>
    <w:rPr>
      <w:rFonts w:ascii="Times New Roman" w:eastAsia="Times New Roman" w:hAnsi="Times New Roman" w:cs="Times New Roman"/>
      <w:b/>
      <w:bCs/>
      <w:kern w:val="0"/>
      <w:sz w:val="20"/>
      <w:szCs w:val="20"/>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picker-pr.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F7CE29-F263-402D-8550-8B11AEE4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7F7A5-F883-471D-819A-ED4CF0EC24DB}">
  <ds:schemaRefs>
    <ds:schemaRef ds:uri="http://schemas.microsoft.com/sharepoint/v3/contenttype/forms"/>
  </ds:schemaRefs>
</ds:datastoreItem>
</file>

<file path=customXml/itemProps3.xml><?xml version="1.0" encoding="utf-8"?>
<ds:datastoreItem xmlns:ds="http://schemas.openxmlformats.org/officeDocument/2006/customXml" ds:itemID="{F1FF8602-CD5B-4F1B-8695-408C3635040C}">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5342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Tanja Petritsch-Zopf</dc:creator>
  <cp:keywords/>
  <dc:description/>
  <cp:lastModifiedBy>Sabine Schreglmann</cp:lastModifiedBy>
  <cp:revision>7</cp:revision>
  <cp:lastPrinted>2026-02-05T11:44:00Z</cp:lastPrinted>
  <dcterms:created xsi:type="dcterms:W3CDTF">2026-02-06T08:10:00Z</dcterms:created>
  <dcterms:modified xsi:type="dcterms:W3CDTF">2026-02-06T10:35:00Z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