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E405" w14:textId="66001A9B" w:rsidR="00A965C4" w:rsidRPr="00A965C4" w:rsidRDefault="00A965C4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5BCA2F15" w14:textId="08257D71" w:rsidR="005B5574" w:rsidRDefault="005B5574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2DEB6A6D" w14:textId="56AF6A29" w:rsidR="00BD7CF5" w:rsidRDefault="00BB51ED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Michael Bieli</w:t>
      </w:r>
      <w:r w:rsidR="009C11BD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ng</w:t>
      </w:r>
      <w:r w:rsidR="004E330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5B557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in den </w:t>
      </w:r>
      <w:r w:rsidR="005B557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br/>
        <w:t>Vorstand der Volksbank Salzburg berufen</w:t>
      </w:r>
    </w:p>
    <w:p w14:paraId="62C2584E" w14:textId="6A34095E" w:rsidR="00A965C4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1FBD6058" w14:textId="3A882AEC" w:rsidR="009F588C" w:rsidRPr="0075679E" w:rsidRDefault="00BA5B8F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5679E"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5D0C60" w:rsidRPr="0075679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B51ED" w:rsidRPr="0075679E">
        <w:rPr>
          <w:rFonts w:asciiTheme="minorHAnsi" w:hAnsiTheme="minorHAnsi" w:cstheme="minorHAnsi"/>
          <w:b/>
          <w:bCs/>
          <w:sz w:val="28"/>
          <w:szCs w:val="28"/>
        </w:rPr>
        <w:t xml:space="preserve">Salzburger Banker </w:t>
      </w:r>
      <w:r w:rsidR="00D973BA">
        <w:rPr>
          <w:rFonts w:asciiTheme="minorHAnsi" w:hAnsiTheme="minorHAnsi" w:cstheme="minorHAnsi"/>
          <w:b/>
          <w:bCs/>
          <w:sz w:val="28"/>
          <w:szCs w:val="28"/>
        </w:rPr>
        <w:t>wird stellvertretender Vorstandsvorsitzender</w:t>
      </w:r>
    </w:p>
    <w:p w14:paraId="224C3A0D" w14:textId="10644234" w:rsidR="00BD7CF5" w:rsidRPr="004B5E17" w:rsidRDefault="009F588C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337B7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AF0F01">
        <w:rPr>
          <w:rFonts w:asciiTheme="minorHAnsi" w:hAnsiTheme="minorHAnsi" w:cstheme="minorHAnsi"/>
          <w:b/>
          <w:bCs/>
          <w:sz w:val="28"/>
          <w:szCs w:val="28"/>
        </w:rPr>
        <w:t xml:space="preserve">Markt-Experte Michael Bieling folgt auf </w:t>
      </w:r>
      <w:r w:rsidR="00EA1373">
        <w:rPr>
          <w:rFonts w:asciiTheme="minorHAnsi" w:hAnsiTheme="minorHAnsi" w:cstheme="minorHAnsi"/>
          <w:b/>
          <w:bCs/>
          <w:sz w:val="28"/>
          <w:szCs w:val="28"/>
        </w:rPr>
        <w:t>Andreas Hirsch</w:t>
      </w:r>
    </w:p>
    <w:p w14:paraId="09876FFE" w14:textId="533C991B" w:rsidR="009F588C" w:rsidRPr="00E37C04" w:rsidRDefault="00357571" w:rsidP="008634FF">
      <w:pPr>
        <w:ind w:right="-284"/>
        <w:jc w:val="both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</w:p>
    <w:p w14:paraId="2C6FE34D" w14:textId="021A2399" w:rsidR="005E1A42" w:rsidRDefault="003E0C7A" w:rsidP="005E1A42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EA47B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Salzburg</w:t>
      </w:r>
      <w:r w:rsidR="009F588C" w:rsidRPr="00EA47B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</w:t>
      </w:r>
      <w:r w:rsidR="00B808CB" w:rsidRPr="00EA47B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</w:t>
      </w:r>
      <w:r w:rsidR="00F63D45" w:rsidRPr="00EA47B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8</w:t>
      </w:r>
      <w:r w:rsidR="00B808CB" w:rsidRPr="00EA47B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  <w:r w:rsidR="000F3879" w:rsidRPr="00EA47B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EB7588" w:rsidRPr="00EA47B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April</w:t>
      </w:r>
      <w:r w:rsidR="000D5BA5" w:rsidRPr="00EA47B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F588C" w:rsidRPr="00EA47B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20</w:t>
      </w:r>
      <w:r w:rsidR="00782043" w:rsidRPr="00EA47B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26</w:t>
      </w:r>
      <w:r w:rsidR="009F588C" w:rsidRPr="00EA47B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9F588C"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8F7EFF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Mit </w:t>
      </w:r>
      <w:r w:rsidR="00E63141" w:rsidRPr="00AF04C4">
        <w:rPr>
          <w:rFonts w:asciiTheme="minorHAnsi" w:hAnsiTheme="minorHAnsi" w:cstheme="minorBidi"/>
          <w:b/>
          <w:bCs/>
          <w:sz w:val="22"/>
          <w:szCs w:val="22"/>
        </w:rPr>
        <w:t>Jahresbeginn</w:t>
      </w:r>
      <w:r w:rsidR="008F7EFF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9903A0" w:rsidRPr="00AF04C4">
        <w:rPr>
          <w:rFonts w:asciiTheme="minorHAnsi" w:hAnsiTheme="minorHAnsi" w:cstheme="minorBidi"/>
          <w:b/>
          <w:bCs/>
          <w:sz w:val="22"/>
          <w:szCs w:val="22"/>
        </w:rPr>
        <w:t>wurde</w:t>
      </w:r>
      <w:r w:rsidR="00782043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8F7EFF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der gebürtige Salzburger </w:t>
      </w:r>
      <w:r w:rsidR="005E1A42" w:rsidRPr="00AF04C4">
        <w:rPr>
          <w:rFonts w:asciiTheme="minorHAnsi" w:hAnsiTheme="minorHAnsi" w:cstheme="minorBidi"/>
          <w:b/>
          <w:bCs/>
          <w:sz w:val="22"/>
          <w:szCs w:val="22"/>
        </w:rPr>
        <w:t>Michael</w:t>
      </w:r>
      <w:r w:rsidR="00FC0873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5E1A42" w:rsidRPr="00AF04C4">
        <w:rPr>
          <w:rFonts w:asciiTheme="minorHAnsi" w:hAnsiTheme="minorHAnsi" w:cstheme="minorBidi"/>
          <w:b/>
          <w:bCs/>
          <w:sz w:val="22"/>
          <w:szCs w:val="22"/>
        </w:rPr>
        <w:t>Bieling</w:t>
      </w:r>
      <w:r w:rsidR="005E26E5" w:rsidRPr="00AF04C4">
        <w:rPr>
          <w:rFonts w:asciiTheme="minorHAnsi" w:hAnsiTheme="minorHAnsi" w:cstheme="minorBidi"/>
          <w:b/>
          <w:bCs/>
          <w:sz w:val="22"/>
          <w:szCs w:val="22"/>
        </w:rPr>
        <w:t>, MBA</w:t>
      </w:r>
      <w:r w:rsidR="005E1A42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994458" w:rsidRPr="00AF04C4">
        <w:rPr>
          <w:rFonts w:asciiTheme="minorHAnsi" w:hAnsiTheme="minorHAnsi" w:cstheme="minorBidi"/>
          <w:b/>
          <w:bCs/>
          <w:sz w:val="22"/>
          <w:szCs w:val="22"/>
        </w:rPr>
        <w:t>zum Vorstandsm</w:t>
      </w:r>
      <w:r w:rsidR="009C11DC" w:rsidRPr="00AF04C4">
        <w:rPr>
          <w:rFonts w:asciiTheme="minorHAnsi" w:hAnsiTheme="minorHAnsi" w:cstheme="minorBidi"/>
          <w:b/>
          <w:bCs/>
          <w:sz w:val="22"/>
          <w:szCs w:val="22"/>
        </w:rPr>
        <w:t>itglied</w:t>
      </w:r>
      <w:r w:rsidR="00CA7BD7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 der Volksbank Salzburg</w:t>
      </w:r>
      <w:r w:rsidR="00B757F6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 für den Bereich Markt</w:t>
      </w:r>
      <w:r w:rsidR="009C11DC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85348C" w:rsidRPr="00AF04C4">
        <w:rPr>
          <w:rFonts w:asciiTheme="minorHAnsi" w:hAnsiTheme="minorHAnsi" w:cstheme="minorBidi"/>
          <w:b/>
          <w:bCs/>
          <w:sz w:val="22"/>
          <w:szCs w:val="22"/>
        </w:rPr>
        <w:t>bestellt</w:t>
      </w:r>
      <w:r w:rsidR="00812208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. </w:t>
      </w:r>
      <w:r w:rsidR="00B808CB" w:rsidRPr="00AF04C4">
        <w:rPr>
          <w:rFonts w:asciiTheme="minorHAnsi" w:hAnsiTheme="minorHAnsi" w:cstheme="minorBidi"/>
          <w:b/>
          <w:bCs/>
          <w:sz w:val="22"/>
          <w:szCs w:val="22"/>
        </w:rPr>
        <w:t>Seit</w:t>
      </w:r>
      <w:r w:rsidR="003E36C1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 der Generalversammlung im April 2026 </w:t>
      </w:r>
      <w:r w:rsidR="00CD6BD4" w:rsidRPr="00AF04C4">
        <w:rPr>
          <w:rFonts w:asciiTheme="minorHAnsi" w:hAnsiTheme="minorHAnsi" w:cstheme="minorBidi"/>
          <w:b/>
          <w:bCs/>
          <w:sz w:val="22"/>
          <w:szCs w:val="22"/>
        </w:rPr>
        <w:t>bekleidet er zudem</w:t>
      </w:r>
      <w:r w:rsidR="0095282C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944A90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die Funktion des </w:t>
      </w:r>
      <w:r w:rsidR="00B345EB" w:rsidRPr="00AF04C4">
        <w:rPr>
          <w:rFonts w:asciiTheme="minorHAnsi" w:hAnsiTheme="minorHAnsi" w:cstheme="minorBidi"/>
          <w:b/>
          <w:bCs/>
          <w:sz w:val="22"/>
          <w:szCs w:val="22"/>
        </w:rPr>
        <w:t>stellvertretenden</w:t>
      </w:r>
      <w:r w:rsidR="00944A90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gramStart"/>
      <w:r w:rsidR="00944A90" w:rsidRPr="00AF04C4">
        <w:rPr>
          <w:rFonts w:asciiTheme="minorHAnsi" w:hAnsiTheme="minorHAnsi" w:cstheme="minorBidi"/>
          <w:b/>
          <w:bCs/>
          <w:sz w:val="22"/>
          <w:szCs w:val="22"/>
        </w:rPr>
        <w:t>Vorstandsvorsitzenden</w:t>
      </w:r>
      <w:r w:rsidR="00B345EB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AA1419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 und</w:t>
      </w:r>
      <w:proofErr w:type="gramEnd"/>
      <w:r w:rsidR="00AA1419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 folgt damit auf </w:t>
      </w:r>
      <w:r w:rsidR="005E26E5" w:rsidRPr="00AF04C4">
        <w:rPr>
          <w:rFonts w:asciiTheme="minorHAnsi" w:hAnsiTheme="minorHAnsi" w:cstheme="minorBidi"/>
          <w:b/>
          <w:bCs/>
          <w:sz w:val="22"/>
          <w:szCs w:val="22"/>
        </w:rPr>
        <w:t xml:space="preserve">Mag. Dr. </w:t>
      </w:r>
      <w:r w:rsidR="005E1A42" w:rsidRPr="00AF04C4">
        <w:rPr>
          <w:rFonts w:asciiTheme="minorHAnsi" w:hAnsiTheme="minorHAnsi" w:cstheme="minorHAnsi"/>
          <w:b/>
          <w:bCs/>
          <w:sz w:val="22"/>
          <w:szCs w:val="22"/>
        </w:rPr>
        <w:t xml:space="preserve">Andreas Hirsch, </w:t>
      </w:r>
      <w:r w:rsidR="00EC07E9" w:rsidRPr="00AF04C4">
        <w:rPr>
          <w:rFonts w:asciiTheme="minorHAnsi" w:hAnsiTheme="minorHAnsi" w:cstheme="minorHAnsi"/>
          <w:b/>
          <w:bCs/>
          <w:sz w:val="22"/>
          <w:szCs w:val="22"/>
        </w:rPr>
        <w:t xml:space="preserve">der </w:t>
      </w:r>
      <w:r w:rsidR="00B313DD" w:rsidRPr="00AF04C4">
        <w:rPr>
          <w:rFonts w:asciiTheme="minorHAnsi" w:hAnsiTheme="minorHAnsi" w:cstheme="minorHAnsi"/>
          <w:b/>
          <w:bCs/>
          <w:sz w:val="22"/>
          <w:szCs w:val="22"/>
        </w:rPr>
        <w:t>die</w:t>
      </w:r>
      <w:r w:rsidR="002B4484" w:rsidRPr="00AF04C4">
        <w:rPr>
          <w:rFonts w:asciiTheme="minorHAnsi" w:hAnsiTheme="minorHAnsi" w:cstheme="minorHAnsi"/>
          <w:b/>
          <w:bCs/>
          <w:sz w:val="22"/>
          <w:szCs w:val="22"/>
        </w:rPr>
        <w:t xml:space="preserve">se Position </w:t>
      </w:r>
      <w:r w:rsidR="00B313DD" w:rsidRPr="00AF04C4">
        <w:rPr>
          <w:rFonts w:asciiTheme="minorHAnsi" w:hAnsiTheme="minorHAnsi" w:cstheme="minorHAnsi"/>
          <w:b/>
          <w:bCs/>
          <w:sz w:val="22"/>
          <w:szCs w:val="22"/>
        </w:rPr>
        <w:t xml:space="preserve">17 Jahre lang </w:t>
      </w:r>
      <w:r w:rsidR="002B4484" w:rsidRPr="00AF04C4">
        <w:rPr>
          <w:rFonts w:asciiTheme="minorHAnsi" w:hAnsiTheme="minorHAnsi" w:cstheme="minorHAnsi"/>
          <w:b/>
          <w:bCs/>
          <w:sz w:val="22"/>
          <w:szCs w:val="22"/>
        </w:rPr>
        <w:t xml:space="preserve">verantwortungsvoll </w:t>
      </w:r>
      <w:r w:rsidR="00B313DD" w:rsidRPr="00AF04C4">
        <w:rPr>
          <w:rFonts w:asciiTheme="minorHAnsi" w:hAnsiTheme="minorHAnsi" w:cstheme="minorHAnsi"/>
          <w:b/>
          <w:bCs/>
          <w:sz w:val="22"/>
          <w:szCs w:val="22"/>
        </w:rPr>
        <w:t>ausgeübt hat.</w:t>
      </w:r>
      <w:r w:rsidR="005E1A42" w:rsidRPr="005E1A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84CAE6" w14:textId="77777777" w:rsidR="00480F74" w:rsidRDefault="00480F74" w:rsidP="005E1A42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241F110" w14:textId="5AC48E54" w:rsidR="00B808CB" w:rsidRPr="00B808CB" w:rsidRDefault="00B808CB" w:rsidP="00B808CB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B808CB">
        <w:rPr>
          <w:rFonts w:asciiTheme="minorHAnsi" w:hAnsiTheme="minorHAnsi" w:cstheme="minorHAnsi"/>
          <w:sz w:val="22"/>
          <w:szCs w:val="22"/>
        </w:rPr>
        <w:t>Seit über 25 Jahren ist der diplomierte Bankbetriebswirt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Michael Bieling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der Volksbank Salzburg beschäftigt und seit 2019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Mitglied der erweiterten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Geschäftsleitung. Vor seiner Berufung in den Vorstand führte er viele Jahre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erfolgreich die Abteilung Vertriebsmanagement,</w:t>
      </w:r>
      <w:r w:rsidR="00F261CE"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Marketing, PR &amp; Kommunikation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und Vertriebssupport. In Zusammenarbeit mit dem Vorstandsvorsitzenden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Andreas Höll wird der Marktexperte den eingeschlagenen</w:t>
      </w:r>
    </w:p>
    <w:p w14:paraId="313CC697" w14:textId="5F698B1A" w:rsidR="00B808CB" w:rsidRPr="00B808CB" w:rsidRDefault="00B808CB" w:rsidP="00B808CB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B808CB">
        <w:rPr>
          <w:rFonts w:asciiTheme="minorHAnsi" w:hAnsiTheme="minorHAnsi" w:cstheme="minorHAnsi"/>
          <w:sz w:val="22"/>
          <w:szCs w:val="22"/>
        </w:rPr>
        <w:t>Kurs zielgerichtet und konsequent fortführen. „Ich freue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mich sehr,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die Verantwortung für den Bereich Markt zu übernehmen und die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Volksbank Salzburg als echte Hausbank für die Menschen in der Region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 xml:space="preserve">weiterzuentwickeln“, betont </w:t>
      </w:r>
      <w:r>
        <w:rPr>
          <w:rFonts w:asciiTheme="minorHAnsi" w:hAnsiTheme="minorHAnsi" w:cstheme="minorHAnsi"/>
          <w:sz w:val="22"/>
          <w:szCs w:val="22"/>
        </w:rPr>
        <w:t xml:space="preserve">Michael </w:t>
      </w:r>
      <w:r w:rsidRPr="00B808CB">
        <w:rPr>
          <w:rFonts w:asciiTheme="minorHAnsi" w:hAnsiTheme="minorHAnsi" w:cstheme="minorHAnsi"/>
          <w:sz w:val="22"/>
          <w:szCs w:val="22"/>
        </w:rPr>
        <w:t>Bieling.</w:t>
      </w:r>
    </w:p>
    <w:p w14:paraId="31097C52" w14:textId="22FC376C" w:rsidR="00BF5A99" w:rsidRDefault="00BF5A99" w:rsidP="005E1A42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6CEDD1F3" w14:textId="731105CB" w:rsidR="005E1A42" w:rsidRPr="00BF5A99" w:rsidRDefault="005E1A42" w:rsidP="005E1A42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5A99">
        <w:rPr>
          <w:rFonts w:asciiTheme="minorHAnsi" w:hAnsiTheme="minorHAnsi" w:cstheme="minorHAnsi"/>
          <w:b/>
          <w:bCs/>
          <w:sz w:val="22"/>
          <w:szCs w:val="22"/>
        </w:rPr>
        <w:t xml:space="preserve">Wachstum mit Werten </w:t>
      </w:r>
    </w:p>
    <w:p w14:paraId="2ED3DA93" w14:textId="0436BDFC" w:rsidR="00BF5A99" w:rsidRDefault="00BF5A99" w:rsidP="005E1A42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5F22A20C" w14:textId="392385B2" w:rsidR="00B808CB" w:rsidRPr="00B808CB" w:rsidRDefault="00B808CB" w:rsidP="00B808CB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B808CB">
        <w:rPr>
          <w:rFonts w:asciiTheme="minorHAnsi" w:hAnsiTheme="minorHAnsi" w:cstheme="minorHAnsi"/>
          <w:sz w:val="22"/>
          <w:szCs w:val="22"/>
        </w:rPr>
        <w:t xml:space="preserve">Unter der Führung von Generaldirektor </w:t>
      </w:r>
      <w:r>
        <w:rPr>
          <w:rFonts w:asciiTheme="minorHAnsi" w:hAnsiTheme="minorHAnsi" w:cstheme="minorHAnsi"/>
          <w:sz w:val="22"/>
          <w:szCs w:val="22"/>
        </w:rPr>
        <w:t xml:space="preserve">Andreas </w:t>
      </w:r>
      <w:r w:rsidRPr="00B808CB">
        <w:rPr>
          <w:rFonts w:asciiTheme="minorHAnsi" w:hAnsiTheme="minorHAnsi" w:cstheme="minorHAnsi"/>
          <w:sz w:val="22"/>
          <w:szCs w:val="22"/>
        </w:rPr>
        <w:t>Höll konnte die Volksbank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Salzburg in den vergangenen Jahren ein stabiles Wachstum und ausgezeichnete</w:t>
      </w:r>
      <w:r w:rsidRPr="00444587"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 xml:space="preserve">Unternehmensergebnisse erzielen. </w:t>
      </w:r>
      <w:r w:rsidRPr="005254BA">
        <w:rPr>
          <w:rFonts w:asciiTheme="minorHAnsi" w:hAnsiTheme="minorHAnsi" w:cstheme="minorHAnsi"/>
          <w:sz w:val="22"/>
          <w:szCs w:val="22"/>
        </w:rPr>
        <w:t>Das Geschäftsvolumen stieg 202</w:t>
      </w:r>
      <w:r w:rsidR="002A5F50" w:rsidRPr="005254BA">
        <w:rPr>
          <w:rFonts w:asciiTheme="minorHAnsi" w:hAnsiTheme="minorHAnsi" w:cstheme="minorHAnsi"/>
          <w:sz w:val="22"/>
          <w:szCs w:val="22"/>
        </w:rPr>
        <w:t>5</w:t>
      </w:r>
      <w:r w:rsidRPr="005254BA">
        <w:rPr>
          <w:rFonts w:asciiTheme="minorHAnsi" w:hAnsiTheme="minorHAnsi" w:cstheme="minorHAnsi"/>
          <w:sz w:val="22"/>
          <w:szCs w:val="22"/>
        </w:rPr>
        <w:t xml:space="preserve"> auf 6,</w:t>
      </w:r>
      <w:r w:rsidR="002A5F50" w:rsidRPr="005254BA">
        <w:rPr>
          <w:rFonts w:asciiTheme="minorHAnsi" w:hAnsiTheme="minorHAnsi" w:cstheme="minorHAnsi"/>
          <w:sz w:val="22"/>
          <w:szCs w:val="22"/>
        </w:rPr>
        <w:t>4</w:t>
      </w:r>
      <w:r w:rsidRPr="005254BA">
        <w:rPr>
          <w:rFonts w:asciiTheme="minorHAnsi" w:hAnsiTheme="minorHAnsi" w:cstheme="minorHAnsi"/>
          <w:sz w:val="22"/>
          <w:szCs w:val="22"/>
        </w:rPr>
        <w:t xml:space="preserve"> Milliarden Euro, das entspricht einem Zuwachs von </w:t>
      </w:r>
      <w:r w:rsidR="002A5F50" w:rsidRPr="005254BA">
        <w:rPr>
          <w:rFonts w:asciiTheme="minorHAnsi" w:hAnsiTheme="minorHAnsi" w:cstheme="minorHAnsi"/>
          <w:sz w:val="22"/>
          <w:szCs w:val="22"/>
        </w:rPr>
        <w:t>4,9</w:t>
      </w:r>
      <w:r w:rsidRPr="005254BA">
        <w:rPr>
          <w:rFonts w:asciiTheme="minorHAnsi" w:hAnsiTheme="minorHAnsi" w:cstheme="minorHAnsi"/>
          <w:sz w:val="22"/>
          <w:szCs w:val="22"/>
        </w:rPr>
        <w:t xml:space="preserve"> Prozent gegenüber dem Vorjahr. Die Kernkapitalquote konnte erneut erhöht werden, sie beträgt nunmehr </w:t>
      </w:r>
      <w:r w:rsidR="00444587" w:rsidRPr="005254BA">
        <w:rPr>
          <w:rFonts w:asciiTheme="minorHAnsi" w:hAnsiTheme="minorHAnsi" w:cstheme="minorHAnsi"/>
          <w:sz w:val="22"/>
          <w:szCs w:val="22"/>
        </w:rPr>
        <w:t>20</w:t>
      </w:r>
      <w:r w:rsidRPr="005254BA">
        <w:rPr>
          <w:rFonts w:asciiTheme="minorHAnsi" w:hAnsiTheme="minorHAnsi" w:cstheme="minorHAnsi"/>
          <w:sz w:val="22"/>
          <w:szCs w:val="22"/>
        </w:rPr>
        <w:t xml:space="preserve"> Prozent.</w:t>
      </w:r>
      <w:r w:rsidRPr="00B808CB">
        <w:rPr>
          <w:rFonts w:asciiTheme="minorHAnsi" w:hAnsiTheme="minorHAnsi" w:cstheme="minorHAnsi"/>
          <w:sz w:val="22"/>
          <w:szCs w:val="22"/>
        </w:rPr>
        <w:t xml:space="preserve"> Mit 27 Filialen in Salzburg</w:t>
      </w:r>
    </w:p>
    <w:p w14:paraId="7F1751A5" w14:textId="054835EF" w:rsidR="00B808CB" w:rsidRDefault="00B808CB" w:rsidP="00B808CB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B808CB">
        <w:rPr>
          <w:rFonts w:asciiTheme="minorHAnsi" w:hAnsiTheme="minorHAnsi" w:cstheme="minorHAnsi"/>
          <w:sz w:val="22"/>
          <w:szCs w:val="22"/>
        </w:rPr>
        <w:t>und dem</w:t>
      </w:r>
      <w:r w:rsidRPr="00444587"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Salzkammergut und rund 360</w:t>
      </w:r>
      <w:r w:rsidRPr="00444587"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Mitarbeiterinnen und</w:t>
      </w:r>
      <w:r w:rsidRPr="00444587"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Mitarbeitern</w:t>
      </w:r>
      <w:r w:rsidRPr="00444587"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versteht sich die Volksbank Salzburg als echte Hausbank, die eng</w:t>
      </w:r>
      <w:r w:rsidRPr="00444587"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mit den</w:t>
      </w:r>
      <w:r w:rsidRPr="00444587"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Menschen und der Region verbunden ist. Als genossenschaftlich</w:t>
      </w:r>
      <w:r w:rsidRPr="00444587"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organisierte Bank wirken ihre Kundinnen und Kunden durch Mitgliedschaft</w:t>
      </w:r>
      <w:r w:rsidRPr="00444587">
        <w:rPr>
          <w:rFonts w:asciiTheme="minorHAnsi" w:hAnsiTheme="minorHAnsi" w:cstheme="minorHAnsi"/>
          <w:sz w:val="22"/>
          <w:szCs w:val="22"/>
        </w:rPr>
        <w:t xml:space="preserve"> </w:t>
      </w:r>
      <w:r w:rsidRPr="00B808CB">
        <w:rPr>
          <w:rFonts w:asciiTheme="minorHAnsi" w:hAnsiTheme="minorHAnsi" w:cstheme="minorHAnsi"/>
          <w:sz w:val="22"/>
          <w:szCs w:val="22"/>
        </w:rPr>
        <w:t>aktiv an der Geschäftspolitik mit, ein Teil der Gewinne fließt in die</w:t>
      </w:r>
      <w:r w:rsidRPr="00444587">
        <w:rPr>
          <w:rFonts w:asciiTheme="minorHAnsi" w:hAnsiTheme="minorHAnsi" w:cstheme="minorHAnsi"/>
          <w:sz w:val="22"/>
          <w:szCs w:val="22"/>
        </w:rPr>
        <w:t xml:space="preserve"> Förderung regionaler und sozialer Projekte.</w:t>
      </w:r>
    </w:p>
    <w:p w14:paraId="79317E26" w14:textId="77777777" w:rsidR="00B808CB" w:rsidRDefault="00B808CB" w:rsidP="0080271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F66FB53" w14:textId="77777777" w:rsidR="009F588C" w:rsidRPr="008634FF" w:rsidRDefault="009F588C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E950FEC" w14:textId="6790B68F" w:rsidR="00383D9D" w:rsidRPr="008634FF" w:rsidRDefault="00383D9D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DBB192" w14:textId="2BECEEBA" w:rsidR="00BD7CF5" w:rsidRDefault="00BD7CF5" w:rsidP="7C90DC1C">
      <w:pPr>
        <w:spacing w:line="276" w:lineRule="auto"/>
        <w:ind w:left="284" w:right="-284"/>
        <w:outlineLvl w:val="0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</w:p>
    <w:p w14:paraId="5A7CD62F" w14:textId="656FEB23" w:rsidR="7C90DC1C" w:rsidRDefault="7C90DC1C" w:rsidP="7C90DC1C">
      <w:pPr>
        <w:spacing w:line="276" w:lineRule="auto"/>
        <w:ind w:left="284" w:right="-284"/>
        <w:outlineLvl w:val="0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</w:p>
    <w:p w14:paraId="4B6E8738" w14:textId="725A76D3" w:rsidR="7C90DC1C" w:rsidRDefault="7C90DC1C" w:rsidP="7C90DC1C">
      <w:pPr>
        <w:spacing w:line="276" w:lineRule="auto"/>
        <w:ind w:left="284" w:right="-284"/>
        <w:outlineLvl w:val="0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</w:p>
    <w:p w14:paraId="2553546B" w14:textId="45022591" w:rsidR="7C90DC1C" w:rsidRDefault="7C90DC1C" w:rsidP="7C90DC1C">
      <w:pPr>
        <w:spacing w:line="276" w:lineRule="auto"/>
        <w:ind w:left="284" w:right="-284"/>
        <w:outlineLvl w:val="0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</w:p>
    <w:p w14:paraId="48BB251C" w14:textId="692A96F0" w:rsidR="7C90DC1C" w:rsidRDefault="7C90DC1C" w:rsidP="7C90DC1C">
      <w:pPr>
        <w:spacing w:line="276" w:lineRule="auto"/>
        <w:ind w:left="284" w:right="-284"/>
        <w:outlineLvl w:val="0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</w:p>
    <w:p w14:paraId="313847B9" w14:textId="447E954A" w:rsidR="7C90DC1C" w:rsidRDefault="7C90DC1C" w:rsidP="7C90DC1C">
      <w:pPr>
        <w:spacing w:line="276" w:lineRule="auto"/>
        <w:ind w:left="284" w:right="-284"/>
        <w:outlineLvl w:val="0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</w:p>
    <w:p w14:paraId="1CA0CB4A" w14:textId="66AF87D9" w:rsidR="7C90DC1C" w:rsidRDefault="7C90DC1C" w:rsidP="7C90DC1C">
      <w:pPr>
        <w:spacing w:line="276" w:lineRule="auto"/>
        <w:ind w:left="284" w:right="-284"/>
        <w:outlineLvl w:val="0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</w:p>
    <w:p w14:paraId="3B46F84B" w14:textId="7777777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F9EB8F9" w14:textId="77777777" w:rsidR="003C630F" w:rsidRDefault="003C630F" w:rsidP="008D5CFE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BCC601" w14:textId="25F71A07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75913FC" w14:textId="6851B68D" w:rsidR="00541AD2" w:rsidRPr="00541AD2" w:rsidRDefault="00541AD2" w:rsidP="00541AD2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5D6A0D7A" wp14:editId="2DABA312">
            <wp:simplePos x="0" y="0"/>
            <wp:positionH relativeFrom="column">
              <wp:posOffset>17780</wp:posOffset>
            </wp:positionH>
            <wp:positionV relativeFrom="paragraph">
              <wp:posOffset>55880</wp:posOffset>
            </wp:positionV>
            <wp:extent cx="2366645" cy="1577975"/>
            <wp:effectExtent l="0" t="0" r="0" b="317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 w:rsidR="00CA3BC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48C058DD" w14:textId="4E42EA8F" w:rsidR="003C630F" w:rsidRDefault="00E31944" w:rsidP="003C630F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Der gebürtige Salzburg</w:t>
      </w:r>
      <w:r w:rsidR="00B961F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er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und </w:t>
      </w:r>
      <w:r w:rsidR="004B31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Markt-Experte Michael Bieling übernimmt</w:t>
      </w:r>
      <w:r w:rsidR="0010107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mit April</w:t>
      </w:r>
      <w:r w:rsidR="004B31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den stellvertretenden </w:t>
      </w:r>
      <w:r w:rsidR="00B5306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Vorstandsvorsitz </w:t>
      </w:r>
      <w:r w:rsidR="008D5CF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der Volksbank Salzburg.</w:t>
      </w:r>
    </w:p>
    <w:p w14:paraId="176C17F6" w14:textId="06E0486C" w:rsidR="003C630F" w:rsidRPr="003C630F" w:rsidRDefault="003C630F" w:rsidP="003C630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8D5CF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8D5CFE" w:rsidRPr="008D5CF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Volksbank Salzburg</w:t>
      </w:r>
      <w:r w:rsidR="00B611A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/Abdruck honorarfrei!</w:t>
      </w:r>
    </w:p>
    <w:p w14:paraId="3AAF73C4" w14:textId="025A16D5" w:rsidR="00BA5B8F" w:rsidRDefault="00BA5B8F" w:rsidP="00BD7CF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39AE578" w14:textId="3B6429F6" w:rsidR="00BA5B8F" w:rsidRDefault="00BA5B8F" w:rsidP="00BA5B8F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0B5D7530" w14:textId="77777777" w:rsidR="00CA3BC7" w:rsidRDefault="00CA3BC7" w:rsidP="00BA5B8F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1CC14B26" w14:textId="77777777" w:rsidR="00CA3BC7" w:rsidRPr="005D2161" w:rsidRDefault="00CA3BC7" w:rsidP="00BA5B8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544D165" w14:textId="77777777" w:rsidR="009F588C" w:rsidRPr="008634FF" w:rsidRDefault="009F588C" w:rsidP="008634FF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ACFB03D" w14:textId="0A7C6677" w:rsidR="00CA3BC7" w:rsidRPr="005D2161" w:rsidRDefault="00CA3BC7" w:rsidP="00CA3BC7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60289" behindDoc="0" locked="0" layoutInCell="1" allowOverlap="1" wp14:anchorId="07ECB5C5" wp14:editId="1F05F8B2">
            <wp:simplePos x="0" y="0"/>
            <wp:positionH relativeFrom="column">
              <wp:posOffset>33655</wp:posOffset>
            </wp:positionH>
            <wp:positionV relativeFrom="paragraph">
              <wp:posOffset>9525</wp:posOffset>
            </wp:positionV>
            <wp:extent cx="2334895" cy="1577975"/>
            <wp:effectExtent l="0" t="0" r="8255" b="317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89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2CA8D1FA" w14:textId="77777777" w:rsidR="00CA3BC7" w:rsidRDefault="00CA3BC7" w:rsidP="00CA3BC7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F04C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Der Vorstand der Volksbank Salzburg stellt sich neu auf: Generaldirektor und Vorstandsvorsitzender Andreas Höll (Bildmitte) mit dem scheidenden Vorstandsmitglied Andreas Hirsch (links im Bild) und dessen Nachfolger Michael Bieling (rechts im Bild).</w:t>
      </w:r>
    </w:p>
    <w:p w14:paraId="638C380A" w14:textId="639926CF" w:rsidR="00CA3BC7" w:rsidRPr="003C630F" w:rsidRDefault="00CA3BC7" w:rsidP="00CA3BC7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479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Volksbank Salzburg</w:t>
      </w:r>
      <w:r w:rsidR="00B611A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/Abdruck honorarfrei!</w:t>
      </w:r>
    </w:p>
    <w:p w14:paraId="154EB7C5" w14:textId="77777777" w:rsidR="00CA3BC7" w:rsidRDefault="00CA3BC7" w:rsidP="00CA3BC7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31E15A" w14:textId="77777777" w:rsidR="00CA3BC7" w:rsidRDefault="00CA3BC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9853A2" w14:textId="77777777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36687CC7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bookmarkEnd w:id="0"/>
    <w:p w14:paraId="6E99E275" w14:textId="364CA4EE" w:rsidR="00A92ADA" w:rsidRDefault="00A92ADA" w:rsidP="00A92ADA">
      <w:pPr>
        <w:tabs>
          <w:tab w:val="left" w:pos="1335"/>
        </w:tabs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ab/>
      </w:r>
    </w:p>
    <w:p w14:paraId="30885BE3" w14:textId="603BC72A" w:rsidR="00A92ADA" w:rsidRPr="000E3178" w:rsidRDefault="00A92ADA" w:rsidP="000E3178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B317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p w14:paraId="53D99377" w14:textId="6AA69B38" w:rsidR="00D54272" w:rsidRDefault="00A92ADA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Picker PR – </w:t>
      </w:r>
      <w:proofErr w:type="spellStart"/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talk</w:t>
      </w:r>
      <w:proofErr w:type="spellEnd"/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  <w:proofErr w:type="spellStart"/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about</w:t>
      </w:r>
      <w:proofErr w:type="spellEnd"/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taste</w:t>
      </w:r>
    </w:p>
    <w:p w14:paraId="7A39D0D4" w14:textId="0127FED2" w:rsidR="00A92ADA" w:rsidRPr="000B3170" w:rsidRDefault="00D54272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Marietta Bauernberger, </w:t>
      </w:r>
      <w:r w:rsidR="00A92ADA"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Tel. 0662-841187-0, </w:t>
      </w:r>
    </w:p>
    <w:p w14:paraId="170D4C28" w14:textId="115D6578" w:rsidR="00A92ADA" w:rsidRPr="00A92ADA" w:rsidRDefault="00A92ADA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3" w:history="1">
        <w:r w:rsidRPr="000B3170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  <w:hyperlink r:id="rId14" w:history="1">
        <w:r w:rsidR="00A31057" w:rsidRPr="00AC0969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www.picker-pr.at</w:t>
        </w:r>
      </w:hyperlink>
      <w:r w:rsidR="00A31057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</w:p>
    <w:p w14:paraId="0A6FD5B8" w14:textId="04E3ECE5" w:rsidR="00A92ADA" w:rsidRPr="00BD7CF5" w:rsidRDefault="00A92ADA" w:rsidP="00A92ADA">
      <w:pPr>
        <w:tabs>
          <w:tab w:val="left" w:pos="1335"/>
        </w:tabs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A92ADA" w:rsidRPr="00BD7CF5" w:rsidSect="008B398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C676" w14:textId="77777777" w:rsidR="00BE3E6B" w:rsidRDefault="00BE3E6B" w:rsidP="00027560">
      <w:r>
        <w:separator/>
      </w:r>
    </w:p>
  </w:endnote>
  <w:endnote w:type="continuationSeparator" w:id="0">
    <w:p w14:paraId="3EB4D17F" w14:textId="77777777" w:rsidR="00BE3E6B" w:rsidRDefault="00BE3E6B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B74B" w14:textId="77777777" w:rsidR="005914AE" w:rsidRDefault="005914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</w:rPr>
      <w:id w:val="349077691"/>
      <w:docPartObj>
        <w:docPartGallery w:val="Page Numbers (Bottom of Page)"/>
        <w:docPartUnique/>
      </w:docPartObj>
    </w:sdtPr>
    <w:sdtEndPr/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3B1" w14:textId="77777777" w:rsidR="005914AE" w:rsidRDefault="005914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379F" w14:textId="77777777" w:rsidR="00BE3E6B" w:rsidRDefault="00BE3E6B" w:rsidP="00027560">
      <w:r>
        <w:separator/>
      </w:r>
    </w:p>
  </w:footnote>
  <w:footnote w:type="continuationSeparator" w:id="0">
    <w:p w14:paraId="03D14F1A" w14:textId="77777777" w:rsidR="00BE3E6B" w:rsidRDefault="00BE3E6B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F335" w14:textId="77777777" w:rsidR="005914AE" w:rsidRDefault="005914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5F64858E" w:rsidR="0045378F" w:rsidRDefault="00781B28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4" behindDoc="0" locked="0" layoutInCell="1" allowOverlap="1" wp14:anchorId="484B75F6" wp14:editId="33450D13">
          <wp:simplePos x="0" y="0"/>
          <wp:positionH relativeFrom="column">
            <wp:posOffset>3832860</wp:posOffset>
          </wp:positionH>
          <wp:positionV relativeFrom="paragraph">
            <wp:posOffset>93345</wp:posOffset>
          </wp:positionV>
          <wp:extent cx="2383918" cy="540385"/>
          <wp:effectExtent l="0" t="0" r="0" b="0"/>
          <wp:wrapNone/>
          <wp:docPr id="1859269239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05560" name="Grafik 1" descr="Ein Bild, das Text, Schrift, Grafike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3918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2" behindDoc="1" locked="0" layoutInCell="1" allowOverlap="1" wp14:anchorId="2B5FFBC6" wp14:editId="03A02F59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3" r:link="rId4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050D6D" w:rsidR="007170FD" w:rsidRDefault="00781B28" w:rsidP="00781B28">
    <w:pPr>
      <w:pStyle w:val="Kopfzeile"/>
      <w:tabs>
        <w:tab w:val="clear" w:pos="4536"/>
        <w:tab w:val="clear" w:pos="9072"/>
        <w:tab w:val="left" w:pos="8085"/>
        <w:tab w:val="left" w:pos="8385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5C3E78E2" wp14:editId="64C468E7">
          <wp:simplePos x="0" y="0"/>
          <wp:positionH relativeFrom="column">
            <wp:posOffset>3895725</wp:posOffset>
          </wp:positionH>
          <wp:positionV relativeFrom="paragraph">
            <wp:posOffset>75565</wp:posOffset>
          </wp:positionV>
          <wp:extent cx="2383918" cy="540385"/>
          <wp:effectExtent l="0" t="0" r="0" b="0"/>
          <wp:wrapNone/>
          <wp:docPr id="200805560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05560" name="Grafik 1" descr="Ein Bild, das Text, Schrift, Grafike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3918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2104CFED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69D30650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3" r:link="rId4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smallCaps/>
        <w:spacing w:val="32"/>
        <w:sz w:val="32"/>
        <w:szCs w:val="32"/>
      </w:rPr>
      <w:tab/>
    </w:r>
    <w:r>
      <w:rPr>
        <w:rFonts w:ascii="Century Gothic" w:hAnsi="Century Gothic"/>
        <w:b/>
        <w:smallCaps/>
        <w:spacing w:val="32"/>
        <w:sz w:val="32"/>
        <w:szCs w:val="32"/>
      </w:rPr>
      <w:tab/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0"/>
  </w:num>
  <w:num w:numId="2" w16cid:durableId="78885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1039F"/>
    <w:rsid w:val="00013A17"/>
    <w:rsid w:val="00023DE9"/>
    <w:rsid w:val="00027560"/>
    <w:rsid w:val="000426C4"/>
    <w:rsid w:val="000445D3"/>
    <w:rsid w:val="000451A9"/>
    <w:rsid w:val="00045D42"/>
    <w:rsid w:val="0005481D"/>
    <w:rsid w:val="000625A0"/>
    <w:rsid w:val="00063712"/>
    <w:rsid w:val="000652E1"/>
    <w:rsid w:val="000769C8"/>
    <w:rsid w:val="00093FA0"/>
    <w:rsid w:val="00095A49"/>
    <w:rsid w:val="000A783D"/>
    <w:rsid w:val="000B3170"/>
    <w:rsid w:val="000B415A"/>
    <w:rsid w:val="000B6671"/>
    <w:rsid w:val="000B7F55"/>
    <w:rsid w:val="000C52C5"/>
    <w:rsid w:val="000D5BA5"/>
    <w:rsid w:val="000D6F92"/>
    <w:rsid w:val="000E3178"/>
    <w:rsid w:val="000E5FD2"/>
    <w:rsid w:val="000E6800"/>
    <w:rsid w:val="000F15E8"/>
    <w:rsid w:val="000F2A48"/>
    <w:rsid w:val="000F3879"/>
    <w:rsid w:val="000F453E"/>
    <w:rsid w:val="00100094"/>
    <w:rsid w:val="00101073"/>
    <w:rsid w:val="00103BD5"/>
    <w:rsid w:val="001208C4"/>
    <w:rsid w:val="00142FBC"/>
    <w:rsid w:val="00146981"/>
    <w:rsid w:val="00156080"/>
    <w:rsid w:val="001567ED"/>
    <w:rsid w:val="00156DF2"/>
    <w:rsid w:val="001665F7"/>
    <w:rsid w:val="00166D6D"/>
    <w:rsid w:val="00170EB6"/>
    <w:rsid w:val="00174CBE"/>
    <w:rsid w:val="00175B51"/>
    <w:rsid w:val="00180269"/>
    <w:rsid w:val="00184EB1"/>
    <w:rsid w:val="0018572C"/>
    <w:rsid w:val="00194E2D"/>
    <w:rsid w:val="00196666"/>
    <w:rsid w:val="001A4415"/>
    <w:rsid w:val="001B1DA1"/>
    <w:rsid w:val="001B69B1"/>
    <w:rsid w:val="001C024B"/>
    <w:rsid w:val="001C0ADC"/>
    <w:rsid w:val="001C5699"/>
    <w:rsid w:val="001E6C0C"/>
    <w:rsid w:val="00201360"/>
    <w:rsid w:val="00214C2C"/>
    <w:rsid w:val="002167D9"/>
    <w:rsid w:val="0022141E"/>
    <w:rsid w:val="00221EA5"/>
    <w:rsid w:val="00253866"/>
    <w:rsid w:val="00275D04"/>
    <w:rsid w:val="002922FA"/>
    <w:rsid w:val="002937D0"/>
    <w:rsid w:val="002958B5"/>
    <w:rsid w:val="002A36DF"/>
    <w:rsid w:val="002A5F50"/>
    <w:rsid w:val="002B4484"/>
    <w:rsid w:val="002B7E63"/>
    <w:rsid w:val="002E1561"/>
    <w:rsid w:val="002E1949"/>
    <w:rsid w:val="002E3C89"/>
    <w:rsid w:val="002E427A"/>
    <w:rsid w:val="002E7877"/>
    <w:rsid w:val="00312A9C"/>
    <w:rsid w:val="003208D0"/>
    <w:rsid w:val="00322D2E"/>
    <w:rsid w:val="003237D1"/>
    <w:rsid w:val="003267DF"/>
    <w:rsid w:val="00341C17"/>
    <w:rsid w:val="00352410"/>
    <w:rsid w:val="003561E2"/>
    <w:rsid w:val="00357571"/>
    <w:rsid w:val="00361553"/>
    <w:rsid w:val="00363666"/>
    <w:rsid w:val="00372C90"/>
    <w:rsid w:val="00373283"/>
    <w:rsid w:val="00383D9D"/>
    <w:rsid w:val="003B1FF7"/>
    <w:rsid w:val="003B68AD"/>
    <w:rsid w:val="003C2A22"/>
    <w:rsid w:val="003C630F"/>
    <w:rsid w:val="003C6974"/>
    <w:rsid w:val="003D0DD7"/>
    <w:rsid w:val="003D784E"/>
    <w:rsid w:val="003E0C7A"/>
    <w:rsid w:val="003E2F89"/>
    <w:rsid w:val="003E36C1"/>
    <w:rsid w:val="003F1B3B"/>
    <w:rsid w:val="003F3E47"/>
    <w:rsid w:val="004002D6"/>
    <w:rsid w:val="004022AB"/>
    <w:rsid w:val="004031A3"/>
    <w:rsid w:val="004068D5"/>
    <w:rsid w:val="004073D4"/>
    <w:rsid w:val="004106EB"/>
    <w:rsid w:val="00410DFC"/>
    <w:rsid w:val="004140F2"/>
    <w:rsid w:val="00425848"/>
    <w:rsid w:val="00433579"/>
    <w:rsid w:val="004361EE"/>
    <w:rsid w:val="00444587"/>
    <w:rsid w:val="0045378F"/>
    <w:rsid w:val="00461EF4"/>
    <w:rsid w:val="00465492"/>
    <w:rsid w:val="004654C4"/>
    <w:rsid w:val="004753E6"/>
    <w:rsid w:val="00480F74"/>
    <w:rsid w:val="0049684A"/>
    <w:rsid w:val="004A36CE"/>
    <w:rsid w:val="004B3156"/>
    <w:rsid w:val="004B42E1"/>
    <w:rsid w:val="004B5E17"/>
    <w:rsid w:val="004B6A05"/>
    <w:rsid w:val="004D3611"/>
    <w:rsid w:val="004E3306"/>
    <w:rsid w:val="004F5F8F"/>
    <w:rsid w:val="00512E24"/>
    <w:rsid w:val="00523715"/>
    <w:rsid w:val="00523838"/>
    <w:rsid w:val="005254BA"/>
    <w:rsid w:val="00537365"/>
    <w:rsid w:val="005417FE"/>
    <w:rsid w:val="00541AD2"/>
    <w:rsid w:val="00557F4A"/>
    <w:rsid w:val="00570BBC"/>
    <w:rsid w:val="00573329"/>
    <w:rsid w:val="005819D8"/>
    <w:rsid w:val="005914AE"/>
    <w:rsid w:val="00592451"/>
    <w:rsid w:val="00592DFD"/>
    <w:rsid w:val="00593D3B"/>
    <w:rsid w:val="005A1726"/>
    <w:rsid w:val="005B36C5"/>
    <w:rsid w:val="005B4305"/>
    <w:rsid w:val="005B5574"/>
    <w:rsid w:val="005D04E7"/>
    <w:rsid w:val="005D0C60"/>
    <w:rsid w:val="005D2161"/>
    <w:rsid w:val="005D2A2D"/>
    <w:rsid w:val="005D51B9"/>
    <w:rsid w:val="005D6374"/>
    <w:rsid w:val="005E018F"/>
    <w:rsid w:val="005E1A42"/>
    <w:rsid w:val="005E1EE6"/>
    <w:rsid w:val="005E26E5"/>
    <w:rsid w:val="005E3B3C"/>
    <w:rsid w:val="005E48F1"/>
    <w:rsid w:val="005F5FD8"/>
    <w:rsid w:val="00610359"/>
    <w:rsid w:val="00640463"/>
    <w:rsid w:val="00641DF4"/>
    <w:rsid w:val="00645A38"/>
    <w:rsid w:val="0064799B"/>
    <w:rsid w:val="00654788"/>
    <w:rsid w:val="0065538B"/>
    <w:rsid w:val="00656C40"/>
    <w:rsid w:val="0066030E"/>
    <w:rsid w:val="00666074"/>
    <w:rsid w:val="00683188"/>
    <w:rsid w:val="006A47F8"/>
    <w:rsid w:val="006B5912"/>
    <w:rsid w:val="006B658F"/>
    <w:rsid w:val="006B760F"/>
    <w:rsid w:val="006D6AED"/>
    <w:rsid w:val="006E2436"/>
    <w:rsid w:val="006E612F"/>
    <w:rsid w:val="006F1A09"/>
    <w:rsid w:val="006F466F"/>
    <w:rsid w:val="00702B81"/>
    <w:rsid w:val="007039ED"/>
    <w:rsid w:val="00704042"/>
    <w:rsid w:val="0070440C"/>
    <w:rsid w:val="00706711"/>
    <w:rsid w:val="007107B8"/>
    <w:rsid w:val="00711F85"/>
    <w:rsid w:val="007170FD"/>
    <w:rsid w:val="00720501"/>
    <w:rsid w:val="00720C12"/>
    <w:rsid w:val="007240AD"/>
    <w:rsid w:val="00727823"/>
    <w:rsid w:val="007307EF"/>
    <w:rsid w:val="007337B7"/>
    <w:rsid w:val="007424D9"/>
    <w:rsid w:val="0074374F"/>
    <w:rsid w:val="00746945"/>
    <w:rsid w:val="00750365"/>
    <w:rsid w:val="00752B06"/>
    <w:rsid w:val="00754C92"/>
    <w:rsid w:val="0075679E"/>
    <w:rsid w:val="00757BAB"/>
    <w:rsid w:val="0076322C"/>
    <w:rsid w:val="00763EC8"/>
    <w:rsid w:val="007731A1"/>
    <w:rsid w:val="0078109C"/>
    <w:rsid w:val="00781B28"/>
    <w:rsid w:val="00782043"/>
    <w:rsid w:val="007855EA"/>
    <w:rsid w:val="007A7027"/>
    <w:rsid w:val="007B3C8D"/>
    <w:rsid w:val="007E41A1"/>
    <w:rsid w:val="007F135E"/>
    <w:rsid w:val="0080109B"/>
    <w:rsid w:val="0080271D"/>
    <w:rsid w:val="00803092"/>
    <w:rsid w:val="008062EB"/>
    <w:rsid w:val="0080744B"/>
    <w:rsid w:val="00812208"/>
    <w:rsid w:val="00824507"/>
    <w:rsid w:val="0083584B"/>
    <w:rsid w:val="00850FF6"/>
    <w:rsid w:val="0085348C"/>
    <w:rsid w:val="00855178"/>
    <w:rsid w:val="00857E57"/>
    <w:rsid w:val="008634FF"/>
    <w:rsid w:val="0086681B"/>
    <w:rsid w:val="008706F0"/>
    <w:rsid w:val="008771AD"/>
    <w:rsid w:val="00885B8A"/>
    <w:rsid w:val="0088754B"/>
    <w:rsid w:val="00897FC9"/>
    <w:rsid w:val="008A116D"/>
    <w:rsid w:val="008B0FED"/>
    <w:rsid w:val="008B3988"/>
    <w:rsid w:val="008B649E"/>
    <w:rsid w:val="008D496D"/>
    <w:rsid w:val="008D49F5"/>
    <w:rsid w:val="008D5CFE"/>
    <w:rsid w:val="008E1F1D"/>
    <w:rsid w:val="008E3181"/>
    <w:rsid w:val="008F23ED"/>
    <w:rsid w:val="008F2B91"/>
    <w:rsid w:val="008F4FA0"/>
    <w:rsid w:val="008F7EFF"/>
    <w:rsid w:val="00905771"/>
    <w:rsid w:val="00907B82"/>
    <w:rsid w:val="00932881"/>
    <w:rsid w:val="00941CFD"/>
    <w:rsid w:val="009443FE"/>
    <w:rsid w:val="00944A90"/>
    <w:rsid w:val="00945728"/>
    <w:rsid w:val="0094593A"/>
    <w:rsid w:val="0095282C"/>
    <w:rsid w:val="00961CB5"/>
    <w:rsid w:val="00966BB2"/>
    <w:rsid w:val="0097575C"/>
    <w:rsid w:val="0097695D"/>
    <w:rsid w:val="009823B8"/>
    <w:rsid w:val="009903A0"/>
    <w:rsid w:val="00994458"/>
    <w:rsid w:val="00995318"/>
    <w:rsid w:val="009A1C48"/>
    <w:rsid w:val="009A208F"/>
    <w:rsid w:val="009A7310"/>
    <w:rsid w:val="009B0CA6"/>
    <w:rsid w:val="009C11BD"/>
    <w:rsid w:val="009C11DC"/>
    <w:rsid w:val="009D0054"/>
    <w:rsid w:val="009D0071"/>
    <w:rsid w:val="009E16A6"/>
    <w:rsid w:val="009E2580"/>
    <w:rsid w:val="009E2E34"/>
    <w:rsid w:val="009F099C"/>
    <w:rsid w:val="009F369B"/>
    <w:rsid w:val="009F4F0B"/>
    <w:rsid w:val="009F588C"/>
    <w:rsid w:val="009F7BE9"/>
    <w:rsid w:val="00A0079B"/>
    <w:rsid w:val="00A1324C"/>
    <w:rsid w:val="00A14618"/>
    <w:rsid w:val="00A2448A"/>
    <w:rsid w:val="00A31057"/>
    <w:rsid w:val="00A32CA6"/>
    <w:rsid w:val="00A53E32"/>
    <w:rsid w:val="00A54746"/>
    <w:rsid w:val="00A567C4"/>
    <w:rsid w:val="00A5794A"/>
    <w:rsid w:val="00A604D0"/>
    <w:rsid w:val="00A61DB4"/>
    <w:rsid w:val="00A64A96"/>
    <w:rsid w:val="00A672B8"/>
    <w:rsid w:val="00A711A7"/>
    <w:rsid w:val="00A772B2"/>
    <w:rsid w:val="00A77C47"/>
    <w:rsid w:val="00A91F51"/>
    <w:rsid w:val="00A92ADA"/>
    <w:rsid w:val="00A965C4"/>
    <w:rsid w:val="00AA1419"/>
    <w:rsid w:val="00AB0E26"/>
    <w:rsid w:val="00AB41B2"/>
    <w:rsid w:val="00AB6018"/>
    <w:rsid w:val="00AC1204"/>
    <w:rsid w:val="00AC29F7"/>
    <w:rsid w:val="00AD2E0C"/>
    <w:rsid w:val="00AD3646"/>
    <w:rsid w:val="00AD3E19"/>
    <w:rsid w:val="00AD42A3"/>
    <w:rsid w:val="00AF04C4"/>
    <w:rsid w:val="00AF0F01"/>
    <w:rsid w:val="00AF3569"/>
    <w:rsid w:val="00B0001A"/>
    <w:rsid w:val="00B01CA4"/>
    <w:rsid w:val="00B02E80"/>
    <w:rsid w:val="00B13064"/>
    <w:rsid w:val="00B279FC"/>
    <w:rsid w:val="00B3007D"/>
    <w:rsid w:val="00B313DD"/>
    <w:rsid w:val="00B34563"/>
    <w:rsid w:val="00B345EB"/>
    <w:rsid w:val="00B41261"/>
    <w:rsid w:val="00B42A08"/>
    <w:rsid w:val="00B46500"/>
    <w:rsid w:val="00B53062"/>
    <w:rsid w:val="00B6062F"/>
    <w:rsid w:val="00B60E0E"/>
    <w:rsid w:val="00B611AA"/>
    <w:rsid w:val="00B63F4D"/>
    <w:rsid w:val="00B757F6"/>
    <w:rsid w:val="00B808CB"/>
    <w:rsid w:val="00B8679E"/>
    <w:rsid w:val="00B961F2"/>
    <w:rsid w:val="00BA100D"/>
    <w:rsid w:val="00BA5B8F"/>
    <w:rsid w:val="00BA6357"/>
    <w:rsid w:val="00BA73FF"/>
    <w:rsid w:val="00BA79CC"/>
    <w:rsid w:val="00BB51ED"/>
    <w:rsid w:val="00BB74C9"/>
    <w:rsid w:val="00BC53AC"/>
    <w:rsid w:val="00BC5447"/>
    <w:rsid w:val="00BC581A"/>
    <w:rsid w:val="00BD134E"/>
    <w:rsid w:val="00BD7CF5"/>
    <w:rsid w:val="00BE2CC3"/>
    <w:rsid w:val="00BE390A"/>
    <w:rsid w:val="00BE3E6B"/>
    <w:rsid w:val="00BE3FD7"/>
    <w:rsid w:val="00BF1123"/>
    <w:rsid w:val="00BF3A73"/>
    <w:rsid w:val="00BF4067"/>
    <w:rsid w:val="00BF5A99"/>
    <w:rsid w:val="00BF5D5F"/>
    <w:rsid w:val="00C00D86"/>
    <w:rsid w:val="00C0641B"/>
    <w:rsid w:val="00C06E50"/>
    <w:rsid w:val="00C13207"/>
    <w:rsid w:val="00C3375E"/>
    <w:rsid w:val="00C417E4"/>
    <w:rsid w:val="00C55FF0"/>
    <w:rsid w:val="00C65535"/>
    <w:rsid w:val="00C668DC"/>
    <w:rsid w:val="00C7546D"/>
    <w:rsid w:val="00C86D53"/>
    <w:rsid w:val="00C9204A"/>
    <w:rsid w:val="00C95680"/>
    <w:rsid w:val="00C965AB"/>
    <w:rsid w:val="00CA3BC7"/>
    <w:rsid w:val="00CA4956"/>
    <w:rsid w:val="00CA7168"/>
    <w:rsid w:val="00CA7BD7"/>
    <w:rsid w:val="00CB750E"/>
    <w:rsid w:val="00CC1377"/>
    <w:rsid w:val="00CC3203"/>
    <w:rsid w:val="00CC7D8F"/>
    <w:rsid w:val="00CC7EC9"/>
    <w:rsid w:val="00CD1635"/>
    <w:rsid w:val="00CD682E"/>
    <w:rsid w:val="00CD6BD4"/>
    <w:rsid w:val="00CE7306"/>
    <w:rsid w:val="00CF1BD6"/>
    <w:rsid w:val="00CF3F68"/>
    <w:rsid w:val="00CF7A05"/>
    <w:rsid w:val="00D029AC"/>
    <w:rsid w:val="00D144F8"/>
    <w:rsid w:val="00D41B77"/>
    <w:rsid w:val="00D41C65"/>
    <w:rsid w:val="00D421AA"/>
    <w:rsid w:val="00D461DD"/>
    <w:rsid w:val="00D4677E"/>
    <w:rsid w:val="00D51D20"/>
    <w:rsid w:val="00D53156"/>
    <w:rsid w:val="00D53B24"/>
    <w:rsid w:val="00D54272"/>
    <w:rsid w:val="00D56B5C"/>
    <w:rsid w:val="00D57E57"/>
    <w:rsid w:val="00D674D7"/>
    <w:rsid w:val="00D70535"/>
    <w:rsid w:val="00D720A2"/>
    <w:rsid w:val="00D72C2C"/>
    <w:rsid w:val="00D77A3B"/>
    <w:rsid w:val="00D86DDF"/>
    <w:rsid w:val="00D916BD"/>
    <w:rsid w:val="00D93201"/>
    <w:rsid w:val="00D9517D"/>
    <w:rsid w:val="00D962EF"/>
    <w:rsid w:val="00D973BA"/>
    <w:rsid w:val="00DA2248"/>
    <w:rsid w:val="00DA3171"/>
    <w:rsid w:val="00DA3461"/>
    <w:rsid w:val="00DA64E4"/>
    <w:rsid w:val="00DB56E5"/>
    <w:rsid w:val="00DC2F52"/>
    <w:rsid w:val="00DD4AB8"/>
    <w:rsid w:val="00DF7F6F"/>
    <w:rsid w:val="00E01242"/>
    <w:rsid w:val="00E021C2"/>
    <w:rsid w:val="00E02B59"/>
    <w:rsid w:val="00E02EDE"/>
    <w:rsid w:val="00E061D5"/>
    <w:rsid w:val="00E0722F"/>
    <w:rsid w:val="00E31944"/>
    <w:rsid w:val="00E3337F"/>
    <w:rsid w:val="00E37C04"/>
    <w:rsid w:val="00E42223"/>
    <w:rsid w:val="00E4365E"/>
    <w:rsid w:val="00E63141"/>
    <w:rsid w:val="00E709CB"/>
    <w:rsid w:val="00E74FFC"/>
    <w:rsid w:val="00E7525D"/>
    <w:rsid w:val="00E9012F"/>
    <w:rsid w:val="00EA0311"/>
    <w:rsid w:val="00EA1373"/>
    <w:rsid w:val="00EA47BC"/>
    <w:rsid w:val="00EB1B92"/>
    <w:rsid w:val="00EB7588"/>
    <w:rsid w:val="00EC07E9"/>
    <w:rsid w:val="00ED5FF2"/>
    <w:rsid w:val="00EE6ACA"/>
    <w:rsid w:val="00F05BF5"/>
    <w:rsid w:val="00F16A94"/>
    <w:rsid w:val="00F16C12"/>
    <w:rsid w:val="00F22B20"/>
    <w:rsid w:val="00F261CE"/>
    <w:rsid w:val="00F26AA1"/>
    <w:rsid w:val="00F32003"/>
    <w:rsid w:val="00F34759"/>
    <w:rsid w:val="00F40544"/>
    <w:rsid w:val="00F4107C"/>
    <w:rsid w:val="00F4312E"/>
    <w:rsid w:val="00F5662B"/>
    <w:rsid w:val="00F5689D"/>
    <w:rsid w:val="00F62891"/>
    <w:rsid w:val="00F63D45"/>
    <w:rsid w:val="00F66D5E"/>
    <w:rsid w:val="00F67BE8"/>
    <w:rsid w:val="00F94155"/>
    <w:rsid w:val="00FA1F2F"/>
    <w:rsid w:val="00FA787E"/>
    <w:rsid w:val="00FC0873"/>
    <w:rsid w:val="00FC17E1"/>
    <w:rsid w:val="00FC4E82"/>
    <w:rsid w:val="00FC530E"/>
    <w:rsid w:val="00FE4A3A"/>
    <w:rsid w:val="7C90D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character" w:customStyle="1" w:styleId="fn">
    <w:name w:val="fn"/>
    <w:rsid w:val="00A92ADA"/>
  </w:style>
  <w:style w:type="character" w:customStyle="1" w:styleId="street-address">
    <w:name w:val="street-address"/>
    <w:rsid w:val="00A92ADA"/>
  </w:style>
  <w:style w:type="character" w:customStyle="1" w:styleId="postal-code">
    <w:name w:val="postal-code"/>
    <w:rsid w:val="00A92ADA"/>
  </w:style>
  <w:style w:type="character" w:customStyle="1" w:styleId="locality">
    <w:name w:val="locality"/>
    <w:rsid w:val="00A92ADA"/>
  </w:style>
  <w:style w:type="character" w:customStyle="1" w:styleId="tel">
    <w:name w:val="tel"/>
    <w:rsid w:val="00A92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picker-pr.a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icker-pr.a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file:////Users/ingeborg/Desktop/Picker%20presseaussendungen/Kopf%20ohne%20Kopie.jp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file:////Users/ingeborg/Desktop/Picker%20presseaussendungen/Kopf%20ohne%20Kopie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c2a428-0765-4806-8413-d68bc5bfcd70">
      <Terms xmlns="http://schemas.microsoft.com/office/infopath/2007/PartnerControls"/>
    </lcf76f155ced4ddcb4097134ff3c332f>
    <TaxCatchAll xmlns="92bf1bf8-01a5-4e92-9a53-e2a9650dd2fc" xsi:nil="true"/>
  </documentManagement>
</p:properties>
</file>

<file path=customXml/itemProps1.xml><?xml version="1.0" encoding="utf-8"?>
<ds:datastoreItem xmlns:ds="http://schemas.openxmlformats.org/officeDocument/2006/customXml" ds:itemID="{DB67BA54-DC75-489A-9CFF-9948593D5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AB487-A4F0-4D17-83E3-56D544FC8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FFD588-0753-4F9E-878A-9BD242FAA56D}">
  <ds:schemaRefs>
    <ds:schemaRef ds:uri="http://schemas.microsoft.com/office/2006/metadata/properties"/>
    <ds:schemaRef ds:uri="http://schemas.microsoft.com/office/infopath/2007/PartnerControls"/>
    <ds:schemaRef ds:uri="1fc2a428-0765-4806-8413-d68bc5bfcd70"/>
    <ds:schemaRef ds:uri="92bf1bf8-01a5-4e92-9a53-e2a9650dd2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32</cp:revision>
  <cp:lastPrinted>2026-04-27T09:37:00Z</cp:lastPrinted>
  <dcterms:created xsi:type="dcterms:W3CDTF">2026-04-09T11:12:00Z</dcterms:created>
  <dcterms:modified xsi:type="dcterms:W3CDTF">2026-04-27T12:24:00Z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  <property fmtid="{D5CDD505-2E9C-101B-9397-08002B2CF9AE}" pid="4" name="MSIP_Label_472cf053-8ff5-4e35-94b2-9eec8210f021_Enabled">
    <vt:lpwstr>true</vt:lpwstr>
  </property>
  <property fmtid="{D5CDD505-2E9C-101B-9397-08002B2CF9AE}" pid="5" name="MSIP_Label_472cf053-8ff5-4e35-94b2-9eec8210f021_SetDate">
    <vt:lpwstr>2026-04-09T11:12:16Z</vt:lpwstr>
  </property>
  <property fmtid="{D5CDD505-2E9C-101B-9397-08002B2CF9AE}" pid="6" name="MSIP_Label_472cf053-8ff5-4e35-94b2-9eec8210f021_Method">
    <vt:lpwstr>Privileged</vt:lpwstr>
  </property>
  <property fmtid="{D5CDD505-2E9C-101B-9397-08002B2CF9AE}" pid="7" name="MSIP_Label_472cf053-8ff5-4e35-94b2-9eec8210f021_Name">
    <vt:lpwstr>internal_full_control</vt:lpwstr>
  </property>
  <property fmtid="{D5CDD505-2E9C-101B-9397-08002B2CF9AE}" pid="8" name="MSIP_Label_472cf053-8ff5-4e35-94b2-9eec8210f021_SiteId">
    <vt:lpwstr>d9dd3c30-320e-497f-94c0-6eabe66a92c6</vt:lpwstr>
  </property>
  <property fmtid="{D5CDD505-2E9C-101B-9397-08002B2CF9AE}" pid="9" name="MSIP_Label_472cf053-8ff5-4e35-94b2-9eec8210f021_ActionId">
    <vt:lpwstr>8c9569a6-1c86-4217-876b-bcaf19e044ae</vt:lpwstr>
  </property>
  <property fmtid="{D5CDD505-2E9C-101B-9397-08002B2CF9AE}" pid="10" name="MSIP_Label_472cf053-8ff5-4e35-94b2-9eec8210f021_ContentBits">
    <vt:lpwstr>0</vt:lpwstr>
  </property>
  <property fmtid="{D5CDD505-2E9C-101B-9397-08002B2CF9AE}" pid="11" name="MSIP_Label_472cf053-8ff5-4e35-94b2-9eec8210f021_Tag">
    <vt:lpwstr>10, 0, 1, 1</vt:lpwstr>
  </property>
  <property fmtid="{D5CDD505-2E9C-101B-9397-08002B2CF9AE}" pid="12" name="docLang">
    <vt:lpwstr>de</vt:lpwstr>
  </property>
</Properties>
</file>