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D098" w14:textId="4A413931" w:rsidR="008F23ED" w:rsidRDefault="008F23ED" w:rsidP="008B3988">
      <w:pPr>
        <w:spacing w:before="161" w:after="161"/>
        <w:ind w:right="-284"/>
        <w:outlineLvl w:val="0"/>
        <w:rPr>
          <w:rFonts w:asciiTheme="minorHAnsi" w:hAnsiTheme="minorHAnsi" w:cstheme="minorHAnsi"/>
          <w:b/>
          <w:color w:val="000000"/>
          <w:kern w:val="36"/>
          <w:sz w:val="52"/>
          <w:szCs w:val="52"/>
          <w:lang w:eastAsia="de-DE"/>
        </w:rPr>
      </w:pPr>
      <w:bookmarkStart w:id="0" w:name="_Hlk125456215"/>
    </w:p>
    <w:p w14:paraId="62C2584E" w14:textId="3BE47C1C" w:rsidR="00A965C4" w:rsidRDefault="007C238D" w:rsidP="00DB6B3B">
      <w:pPr>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Seit Jahrzehnten ein Teil der Stiegl-Familie</w:t>
      </w:r>
    </w:p>
    <w:p w14:paraId="3392AE42" w14:textId="77777777" w:rsidR="00DB6B3B" w:rsidRDefault="00DB6B3B" w:rsidP="00DB6B3B">
      <w:pPr>
        <w:rPr>
          <w:rFonts w:asciiTheme="minorHAnsi" w:hAnsiTheme="minorHAnsi" w:cstheme="minorHAnsi"/>
          <w:b/>
          <w:color w:val="000000"/>
          <w:kern w:val="36"/>
          <w:sz w:val="52"/>
          <w:szCs w:val="52"/>
          <w:lang w:eastAsia="de-DE"/>
        </w:rPr>
      </w:pPr>
    </w:p>
    <w:p w14:paraId="1FBD6058" w14:textId="4B3A1BA5" w:rsidR="009F588C" w:rsidRPr="009F588C" w:rsidRDefault="00BA5B8F" w:rsidP="009F588C">
      <w:pPr>
        <w:tabs>
          <w:tab w:val="left" w:pos="1276"/>
        </w:tabs>
        <w:jc w:val="both"/>
        <w:rPr>
          <w:rFonts w:asciiTheme="minorHAnsi" w:hAnsiTheme="minorHAnsi" w:cstheme="minorHAnsi"/>
          <w:b/>
          <w:bCs/>
          <w:sz w:val="28"/>
          <w:szCs w:val="28"/>
        </w:rPr>
      </w:pPr>
      <w:r>
        <w:rPr>
          <w:rFonts w:asciiTheme="minorHAnsi" w:hAnsiTheme="minorHAnsi" w:cstheme="minorHAnsi"/>
          <w:b/>
          <w:bCs/>
          <w:sz w:val="28"/>
          <w:szCs w:val="28"/>
        </w:rPr>
        <w:t xml:space="preserve">• </w:t>
      </w:r>
      <w:r w:rsidR="005D0C60">
        <w:rPr>
          <w:rFonts w:asciiTheme="minorHAnsi" w:hAnsiTheme="minorHAnsi" w:cstheme="minorHAnsi"/>
          <w:b/>
          <w:bCs/>
          <w:sz w:val="28"/>
          <w:szCs w:val="28"/>
        </w:rPr>
        <w:t xml:space="preserve"> </w:t>
      </w:r>
      <w:r w:rsidR="0047685D">
        <w:rPr>
          <w:rFonts w:asciiTheme="minorHAnsi" w:hAnsiTheme="minorHAnsi" w:cstheme="minorHAnsi"/>
          <w:b/>
          <w:bCs/>
          <w:sz w:val="28"/>
          <w:szCs w:val="28"/>
        </w:rPr>
        <w:t>Privatbrauerei ehrt langjährige Mitarbeiter:innen</w:t>
      </w:r>
    </w:p>
    <w:p w14:paraId="3B765F9A" w14:textId="690F42ED" w:rsidR="00BD7CF5" w:rsidRDefault="00BD7CF5" w:rsidP="008634FF">
      <w:pPr>
        <w:ind w:right="-284"/>
        <w:jc w:val="both"/>
        <w:rPr>
          <w:rFonts w:asciiTheme="minorHAnsi" w:hAnsiTheme="minorHAnsi" w:cstheme="minorHAnsi"/>
          <w:b/>
          <w:bCs/>
          <w:sz w:val="22"/>
          <w:szCs w:val="22"/>
          <w:shd w:val="clear" w:color="auto" w:fill="FFFFFF"/>
        </w:rPr>
      </w:pPr>
    </w:p>
    <w:p w14:paraId="09876FFE" w14:textId="77777777" w:rsidR="009F588C" w:rsidRDefault="009F588C" w:rsidP="008634FF">
      <w:pPr>
        <w:ind w:right="-284"/>
        <w:jc w:val="both"/>
        <w:rPr>
          <w:rFonts w:asciiTheme="minorHAnsi" w:hAnsiTheme="minorHAnsi" w:cstheme="minorHAnsi"/>
          <w:b/>
          <w:bCs/>
          <w:sz w:val="22"/>
          <w:szCs w:val="22"/>
          <w:shd w:val="clear" w:color="auto" w:fill="FFFFFF"/>
        </w:rPr>
      </w:pPr>
    </w:p>
    <w:p w14:paraId="236A4DC4" w14:textId="3CDD6EA5" w:rsidR="009F588C" w:rsidRDefault="00DB6B3B" w:rsidP="009F588C">
      <w:pPr>
        <w:ind w:right="-284"/>
        <w:jc w:val="both"/>
        <w:rPr>
          <w:rFonts w:asciiTheme="minorHAnsi" w:hAnsiTheme="minorHAnsi" w:cstheme="minorHAnsi"/>
          <w:b/>
          <w:bCs/>
          <w:sz w:val="22"/>
          <w:szCs w:val="22"/>
          <w:shd w:val="clear" w:color="auto" w:fill="FFFFFF"/>
        </w:rPr>
      </w:pPr>
      <w:r w:rsidRPr="00EE070B">
        <w:rPr>
          <w:rFonts w:asciiTheme="minorHAnsi" w:hAnsiTheme="minorHAnsi" w:cstheme="minorHAnsi"/>
          <w:b/>
          <w:bCs/>
          <w:sz w:val="22"/>
          <w:szCs w:val="22"/>
          <w:shd w:val="clear" w:color="auto" w:fill="FFFFFF"/>
        </w:rPr>
        <w:t xml:space="preserve">Salzburg, </w:t>
      </w:r>
      <w:r w:rsidR="00EE070B">
        <w:rPr>
          <w:rFonts w:asciiTheme="minorHAnsi" w:hAnsiTheme="minorHAnsi" w:cstheme="minorHAnsi"/>
          <w:b/>
          <w:bCs/>
          <w:sz w:val="22"/>
          <w:szCs w:val="22"/>
          <w:shd w:val="clear" w:color="auto" w:fill="FFFFFF"/>
        </w:rPr>
        <w:t>21.</w:t>
      </w:r>
      <w:r w:rsidRPr="00EE070B">
        <w:rPr>
          <w:rFonts w:asciiTheme="minorHAnsi" w:hAnsiTheme="minorHAnsi" w:cstheme="minorHAnsi"/>
          <w:b/>
          <w:bCs/>
          <w:sz w:val="22"/>
          <w:szCs w:val="22"/>
          <w:shd w:val="clear" w:color="auto" w:fill="FFFFFF"/>
        </w:rPr>
        <w:t xml:space="preserve"> Oktober 2026:</w:t>
      </w:r>
      <w:r w:rsidRPr="00DB6B3B">
        <w:rPr>
          <w:rFonts w:asciiTheme="minorHAnsi" w:hAnsiTheme="minorHAnsi" w:cstheme="minorHAnsi"/>
          <w:b/>
          <w:bCs/>
          <w:sz w:val="22"/>
          <w:szCs w:val="22"/>
          <w:shd w:val="clear" w:color="auto" w:fill="FFFFFF"/>
        </w:rPr>
        <w:t xml:space="preserve"> Manche sind seit einem Vierteljahrhundert dabei, andere bereits seit vier Jahrzehnten. Sie haben Veränderungen miterlebt, Entwicklungen mitgestaltet und sind ihrer Brauerei über viele Jahre treu geblieben. Beim traditionellen Jubiläumsfest der Stieglbrauerei zu Salzburg standen jene Menschen im Mittelpunkt, die </w:t>
      </w:r>
      <w:r w:rsidR="00F22F10">
        <w:rPr>
          <w:rFonts w:asciiTheme="minorHAnsi" w:hAnsiTheme="minorHAnsi" w:cstheme="minorHAnsi"/>
          <w:b/>
          <w:bCs/>
          <w:sz w:val="22"/>
          <w:szCs w:val="22"/>
          <w:shd w:val="clear" w:color="auto" w:fill="FFFFFF"/>
        </w:rPr>
        <w:t xml:space="preserve">das </w:t>
      </w:r>
      <w:r w:rsidR="0064138D">
        <w:rPr>
          <w:rFonts w:asciiTheme="minorHAnsi" w:hAnsiTheme="minorHAnsi" w:cstheme="minorHAnsi"/>
          <w:b/>
          <w:bCs/>
          <w:sz w:val="22"/>
          <w:szCs w:val="22"/>
          <w:shd w:val="clear" w:color="auto" w:fill="FFFFFF"/>
        </w:rPr>
        <w:t>Familienunternehmen</w:t>
      </w:r>
      <w:r w:rsidR="00F22F10">
        <w:rPr>
          <w:rFonts w:asciiTheme="minorHAnsi" w:hAnsiTheme="minorHAnsi" w:cstheme="minorHAnsi"/>
          <w:b/>
          <w:bCs/>
          <w:sz w:val="22"/>
          <w:szCs w:val="22"/>
          <w:shd w:val="clear" w:color="auto" w:fill="FFFFFF"/>
        </w:rPr>
        <w:t xml:space="preserve"> mit ihrer Erfahrung und ihrem </w:t>
      </w:r>
      <w:r w:rsidRPr="00DB6B3B">
        <w:rPr>
          <w:rFonts w:asciiTheme="minorHAnsi" w:hAnsiTheme="minorHAnsi" w:cstheme="minorHAnsi"/>
          <w:b/>
          <w:bCs/>
          <w:sz w:val="22"/>
          <w:szCs w:val="22"/>
          <w:shd w:val="clear" w:color="auto" w:fill="FFFFFF"/>
        </w:rPr>
        <w:t>Engagement</w:t>
      </w:r>
      <w:r w:rsidR="0064138D">
        <w:rPr>
          <w:rFonts w:asciiTheme="minorHAnsi" w:hAnsiTheme="minorHAnsi" w:cstheme="minorHAnsi"/>
          <w:b/>
          <w:bCs/>
          <w:sz w:val="22"/>
          <w:szCs w:val="22"/>
          <w:shd w:val="clear" w:color="auto" w:fill="FFFFFF"/>
        </w:rPr>
        <w:t xml:space="preserve"> seit Jahrzehnten prägen.</w:t>
      </w:r>
      <w:r w:rsidRPr="00DB6B3B">
        <w:rPr>
          <w:rFonts w:asciiTheme="minorHAnsi" w:hAnsiTheme="minorHAnsi" w:cstheme="minorHAnsi"/>
          <w:b/>
          <w:bCs/>
          <w:sz w:val="22"/>
          <w:szCs w:val="22"/>
          <w:shd w:val="clear" w:color="auto" w:fill="FFFFFF"/>
        </w:rPr>
        <w:t xml:space="preserve"> </w:t>
      </w:r>
      <w:r w:rsidR="0064138D">
        <w:rPr>
          <w:rFonts w:asciiTheme="minorHAnsi" w:hAnsiTheme="minorHAnsi" w:cstheme="minorHAnsi"/>
          <w:b/>
          <w:bCs/>
          <w:sz w:val="22"/>
          <w:szCs w:val="22"/>
          <w:shd w:val="clear" w:color="auto" w:fill="FFFFFF"/>
        </w:rPr>
        <w:t xml:space="preserve">Insgesamt </w:t>
      </w:r>
      <w:r w:rsidR="00B60CBE">
        <w:rPr>
          <w:rFonts w:asciiTheme="minorHAnsi" w:hAnsiTheme="minorHAnsi" w:cstheme="minorHAnsi"/>
          <w:b/>
          <w:bCs/>
          <w:sz w:val="22"/>
          <w:szCs w:val="22"/>
          <w:shd w:val="clear" w:color="auto" w:fill="FFFFFF"/>
        </w:rPr>
        <w:t xml:space="preserve">wurden heuer 21 Mitarbeiter:innen für ihre langjährige Betriebszugehörigkeit </w:t>
      </w:r>
      <w:r w:rsidR="00307B48">
        <w:rPr>
          <w:rFonts w:asciiTheme="minorHAnsi" w:hAnsiTheme="minorHAnsi" w:cstheme="minorHAnsi"/>
          <w:b/>
          <w:bCs/>
          <w:sz w:val="22"/>
          <w:szCs w:val="22"/>
          <w:shd w:val="clear" w:color="auto" w:fill="FFFFFF"/>
        </w:rPr>
        <w:t>geehrt</w:t>
      </w:r>
      <w:r w:rsidR="00B60CBE">
        <w:rPr>
          <w:rFonts w:asciiTheme="minorHAnsi" w:hAnsiTheme="minorHAnsi" w:cstheme="minorHAnsi"/>
          <w:b/>
          <w:bCs/>
          <w:sz w:val="22"/>
          <w:szCs w:val="22"/>
          <w:shd w:val="clear" w:color="auto" w:fill="FFFFFF"/>
        </w:rPr>
        <w:t>: Acht feierten ihr 25-jähriges, zehn ihr 35-jähriges und drei sogar ihr 40-jähriges Dienstjubiläum.</w:t>
      </w:r>
    </w:p>
    <w:p w14:paraId="4CD905B3" w14:textId="77777777" w:rsidR="00DB6B3B" w:rsidRPr="008634FF" w:rsidRDefault="00DB6B3B" w:rsidP="009F588C">
      <w:pPr>
        <w:ind w:right="-284"/>
        <w:jc w:val="both"/>
        <w:rPr>
          <w:rFonts w:asciiTheme="minorHAnsi" w:hAnsiTheme="minorHAnsi" w:cstheme="minorHAnsi"/>
          <w:b/>
          <w:bCs/>
          <w:i/>
          <w:iCs/>
          <w:sz w:val="22"/>
          <w:szCs w:val="22"/>
        </w:rPr>
      </w:pPr>
    </w:p>
    <w:p w14:paraId="4A234F6A" w14:textId="297AC9FA" w:rsidR="00BA3A2C" w:rsidRPr="00A706A6" w:rsidRDefault="002D46B3" w:rsidP="00BA3A2C">
      <w:pPr>
        <w:ind w:right="-284"/>
        <w:jc w:val="both"/>
        <w:rPr>
          <w:rFonts w:asciiTheme="minorHAnsi" w:hAnsiTheme="minorHAnsi" w:cstheme="minorHAnsi"/>
          <w:sz w:val="22"/>
          <w:szCs w:val="22"/>
          <w:shd w:val="clear" w:color="auto" w:fill="FFFFFF"/>
        </w:rPr>
      </w:pPr>
      <w:r w:rsidRPr="00EE7849">
        <w:rPr>
          <w:rFonts w:asciiTheme="minorHAnsi" w:hAnsiTheme="minorHAnsi" w:cstheme="minorHAnsi"/>
          <w:sz w:val="22"/>
          <w:szCs w:val="22"/>
          <w:shd w:val="clear" w:color="auto" w:fill="FFFFFF"/>
        </w:rPr>
        <w:t xml:space="preserve">Als Österreichs größte Privatbrauerei </w:t>
      </w:r>
      <w:r>
        <w:rPr>
          <w:rFonts w:asciiTheme="minorHAnsi" w:hAnsiTheme="minorHAnsi" w:cstheme="minorHAnsi"/>
          <w:sz w:val="22"/>
          <w:szCs w:val="22"/>
          <w:shd w:val="clear" w:color="auto" w:fill="FFFFFF"/>
        </w:rPr>
        <w:t xml:space="preserve">setzt </w:t>
      </w:r>
      <w:r w:rsidRPr="00EE7849">
        <w:rPr>
          <w:rFonts w:asciiTheme="minorHAnsi" w:hAnsiTheme="minorHAnsi" w:cstheme="minorHAnsi"/>
          <w:sz w:val="22"/>
          <w:szCs w:val="22"/>
          <w:shd w:val="clear" w:color="auto" w:fill="FFFFFF"/>
        </w:rPr>
        <w:t xml:space="preserve">Stiegl auf langfristiges Denken und ein generationsübergreifendes Miteinander. </w:t>
      </w:r>
      <w:r w:rsidR="006C4DED">
        <w:rPr>
          <w:rFonts w:asciiTheme="minorHAnsi" w:hAnsiTheme="minorHAnsi" w:cstheme="minorHAnsi"/>
          <w:sz w:val="22"/>
          <w:szCs w:val="22"/>
          <w:shd w:val="clear" w:color="auto" w:fill="FFFFFF"/>
        </w:rPr>
        <w:t>Viele</w:t>
      </w:r>
      <w:r w:rsidRPr="00EE7849">
        <w:rPr>
          <w:rFonts w:asciiTheme="minorHAnsi" w:hAnsiTheme="minorHAnsi" w:cstheme="minorHAnsi"/>
          <w:sz w:val="22"/>
          <w:szCs w:val="22"/>
          <w:shd w:val="clear" w:color="auto" w:fill="FFFFFF"/>
        </w:rPr>
        <w:t xml:space="preserve"> „Stieglerinnen und Stiegler“</w:t>
      </w:r>
      <w:r w:rsidR="006C4DED">
        <w:rPr>
          <w:rFonts w:asciiTheme="minorHAnsi" w:hAnsiTheme="minorHAnsi" w:cstheme="minorHAnsi"/>
          <w:sz w:val="22"/>
          <w:szCs w:val="22"/>
          <w:shd w:val="clear" w:color="auto" w:fill="FFFFFF"/>
        </w:rPr>
        <w:t>, wie sich die Mitarbeiter:innen selbst nennen,</w:t>
      </w:r>
      <w:r w:rsidRPr="00EE7849">
        <w:rPr>
          <w:rFonts w:asciiTheme="minorHAnsi" w:hAnsiTheme="minorHAnsi" w:cstheme="minorHAnsi"/>
          <w:sz w:val="22"/>
          <w:szCs w:val="22"/>
          <w:shd w:val="clear" w:color="auto" w:fill="FFFFFF"/>
        </w:rPr>
        <w:t xml:space="preserve"> </w:t>
      </w:r>
      <w:r w:rsidR="006C4DED">
        <w:rPr>
          <w:rFonts w:asciiTheme="minorHAnsi" w:hAnsiTheme="minorHAnsi" w:cstheme="minorHAnsi"/>
          <w:sz w:val="22"/>
          <w:szCs w:val="22"/>
          <w:shd w:val="clear" w:color="auto" w:fill="FFFFFF"/>
        </w:rPr>
        <w:t>begleiten</w:t>
      </w:r>
      <w:r w:rsidR="00DD2DAB">
        <w:rPr>
          <w:rFonts w:asciiTheme="minorHAnsi" w:hAnsiTheme="minorHAnsi" w:cstheme="minorHAnsi"/>
          <w:sz w:val="22"/>
          <w:szCs w:val="22"/>
          <w:shd w:val="clear" w:color="auto" w:fill="FFFFFF"/>
        </w:rPr>
        <w:t xml:space="preserve"> das Unternehmen über einen langen Zeitraum ihres Berufslebens</w:t>
      </w:r>
      <w:r w:rsidRPr="00EE7849">
        <w:rPr>
          <w:rFonts w:asciiTheme="minorHAnsi" w:hAnsiTheme="minorHAnsi" w:cstheme="minorHAnsi"/>
          <w:sz w:val="22"/>
          <w:szCs w:val="22"/>
          <w:shd w:val="clear" w:color="auto" w:fill="FFFFFF"/>
        </w:rPr>
        <w:t xml:space="preserve">. Sie </w:t>
      </w:r>
      <w:r w:rsidR="00DD2DAB">
        <w:rPr>
          <w:rFonts w:asciiTheme="minorHAnsi" w:hAnsiTheme="minorHAnsi" w:cstheme="minorHAnsi"/>
          <w:sz w:val="22"/>
          <w:szCs w:val="22"/>
          <w:shd w:val="clear" w:color="auto" w:fill="FFFFFF"/>
        </w:rPr>
        <w:t>bringen wertvolles</w:t>
      </w:r>
      <w:r w:rsidRPr="00EE7849">
        <w:rPr>
          <w:rFonts w:asciiTheme="minorHAnsi" w:hAnsiTheme="minorHAnsi" w:cstheme="minorHAnsi"/>
          <w:sz w:val="22"/>
          <w:szCs w:val="22"/>
          <w:shd w:val="clear" w:color="auto" w:fill="FFFFFF"/>
        </w:rPr>
        <w:t xml:space="preserve"> Fachwissen ein, </w:t>
      </w:r>
      <w:r w:rsidR="00DA28CB">
        <w:rPr>
          <w:rFonts w:asciiTheme="minorHAnsi" w:hAnsiTheme="minorHAnsi" w:cstheme="minorHAnsi"/>
          <w:sz w:val="22"/>
          <w:szCs w:val="22"/>
          <w:shd w:val="clear" w:color="auto" w:fill="FFFFFF"/>
        </w:rPr>
        <w:t>geben ihre Erfahrungen an jüngere</w:t>
      </w:r>
      <w:r>
        <w:rPr>
          <w:rFonts w:asciiTheme="minorHAnsi" w:hAnsiTheme="minorHAnsi" w:cstheme="minorHAnsi"/>
          <w:sz w:val="22"/>
          <w:szCs w:val="22"/>
          <w:shd w:val="clear" w:color="auto" w:fill="FFFFFF"/>
        </w:rPr>
        <w:t xml:space="preserve"> </w:t>
      </w:r>
      <w:r w:rsidR="00997FCD">
        <w:rPr>
          <w:rFonts w:asciiTheme="minorHAnsi" w:hAnsiTheme="minorHAnsi" w:cstheme="minorHAnsi"/>
          <w:sz w:val="22"/>
          <w:szCs w:val="22"/>
          <w:shd w:val="clear" w:color="auto" w:fill="FFFFFF"/>
        </w:rPr>
        <w:t>Kolleg:innen</w:t>
      </w:r>
      <w:r w:rsidRPr="00EE7849">
        <w:rPr>
          <w:rFonts w:asciiTheme="minorHAnsi" w:hAnsiTheme="minorHAnsi" w:cstheme="minorHAnsi"/>
          <w:sz w:val="22"/>
          <w:szCs w:val="22"/>
          <w:shd w:val="clear" w:color="auto" w:fill="FFFFFF"/>
        </w:rPr>
        <w:t xml:space="preserve"> weiter</w:t>
      </w:r>
      <w:r w:rsidR="00AC699C">
        <w:rPr>
          <w:rFonts w:asciiTheme="minorHAnsi" w:hAnsiTheme="minorHAnsi" w:cstheme="minorHAnsi"/>
          <w:sz w:val="22"/>
          <w:szCs w:val="22"/>
          <w:shd w:val="clear" w:color="auto" w:fill="FFFFFF"/>
        </w:rPr>
        <w:t xml:space="preserve"> und tragen so zur Weiterentwicklung der Brauerei bei.</w:t>
      </w:r>
    </w:p>
    <w:p w14:paraId="47AA6A8D" w14:textId="77777777" w:rsidR="00BA3A2C" w:rsidRPr="009F588C" w:rsidRDefault="00BA3A2C" w:rsidP="00BA3A2C">
      <w:pPr>
        <w:ind w:right="-284"/>
        <w:jc w:val="both"/>
        <w:rPr>
          <w:rFonts w:asciiTheme="minorHAnsi" w:hAnsiTheme="minorHAnsi" w:cstheme="minorHAnsi"/>
          <w:sz w:val="22"/>
          <w:szCs w:val="22"/>
        </w:rPr>
      </w:pPr>
    </w:p>
    <w:p w14:paraId="35CB57CB" w14:textId="0C66A389" w:rsidR="00814C76" w:rsidRPr="00F63D5F" w:rsidRDefault="00814C76" w:rsidP="00814C76">
      <w:pPr>
        <w:ind w:right="-284"/>
        <w:jc w:val="both"/>
        <w:rPr>
          <w:rFonts w:asciiTheme="minorHAnsi" w:hAnsiTheme="minorHAnsi" w:cstheme="minorHAnsi"/>
          <w:b/>
          <w:bCs/>
          <w:sz w:val="22"/>
          <w:szCs w:val="22"/>
          <w:shd w:val="clear" w:color="auto" w:fill="FFFFFF"/>
        </w:rPr>
      </w:pPr>
      <w:r w:rsidRPr="00F63D5F">
        <w:rPr>
          <w:rFonts w:asciiTheme="minorHAnsi" w:hAnsiTheme="minorHAnsi" w:cstheme="minorHAnsi"/>
          <w:b/>
          <w:bCs/>
          <w:sz w:val="22"/>
          <w:szCs w:val="22"/>
          <w:shd w:val="clear" w:color="auto" w:fill="FFFFFF"/>
        </w:rPr>
        <w:t>Wertegeprägte Unternehmen</w:t>
      </w:r>
      <w:r w:rsidR="00583363" w:rsidRPr="00F63D5F">
        <w:rPr>
          <w:rFonts w:asciiTheme="minorHAnsi" w:hAnsiTheme="minorHAnsi" w:cstheme="minorHAnsi"/>
          <w:b/>
          <w:bCs/>
          <w:sz w:val="22"/>
          <w:szCs w:val="22"/>
          <w:shd w:val="clear" w:color="auto" w:fill="FFFFFF"/>
        </w:rPr>
        <w:t>s</w:t>
      </w:r>
      <w:r w:rsidR="00221F5C" w:rsidRPr="00F63D5F">
        <w:rPr>
          <w:rFonts w:asciiTheme="minorHAnsi" w:hAnsiTheme="minorHAnsi" w:cstheme="minorHAnsi"/>
          <w:b/>
          <w:bCs/>
          <w:sz w:val="22"/>
          <w:szCs w:val="22"/>
          <w:shd w:val="clear" w:color="auto" w:fill="FFFFFF"/>
        </w:rPr>
        <w:t>kultur</w:t>
      </w:r>
    </w:p>
    <w:p w14:paraId="54F3E1DC" w14:textId="77777777" w:rsidR="00814C76" w:rsidRPr="00814C76" w:rsidRDefault="00814C76" w:rsidP="00814C76">
      <w:pPr>
        <w:ind w:right="-284"/>
        <w:jc w:val="both"/>
        <w:rPr>
          <w:rFonts w:asciiTheme="minorHAnsi" w:hAnsiTheme="minorHAnsi" w:cstheme="minorHAnsi"/>
          <w:sz w:val="22"/>
          <w:szCs w:val="22"/>
          <w:highlight w:val="yellow"/>
          <w:shd w:val="clear" w:color="auto" w:fill="FFFFFF"/>
        </w:rPr>
      </w:pPr>
    </w:p>
    <w:p w14:paraId="66B5A8C9" w14:textId="292772FB" w:rsidR="00814C76" w:rsidRDefault="003A72F4" w:rsidP="00814C76">
      <w:pPr>
        <w:ind w:right="-284"/>
        <w:jc w:val="both"/>
        <w:rPr>
          <w:rFonts w:asciiTheme="minorHAnsi" w:hAnsiTheme="minorHAnsi" w:cstheme="minorHAnsi"/>
          <w:sz w:val="22"/>
          <w:szCs w:val="22"/>
          <w:shd w:val="clear" w:color="auto" w:fill="FFFFFF"/>
        </w:rPr>
      </w:pPr>
      <w:r w:rsidRPr="003A72F4">
        <w:rPr>
          <w:rFonts w:asciiTheme="minorHAnsi" w:hAnsiTheme="minorHAnsi" w:cstheme="minorHAnsi"/>
          <w:sz w:val="22"/>
          <w:szCs w:val="22"/>
          <w:shd w:val="clear" w:color="auto" w:fill="FFFFFF"/>
        </w:rPr>
        <w:t>Langjährige Mitarbeiterbindung ist auch Ausdruck einer Unternehmenskultur</w:t>
      </w:r>
      <w:r>
        <w:rPr>
          <w:rFonts w:asciiTheme="minorHAnsi" w:hAnsiTheme="minorHAnsi" w:cstheme="minorHAnsi"/>
          <w:sz w:val="22"/>
          <w:szCs w:val="22"/>
          <w:shd w:val="clear" w:color="auto" w:fill="FFFFFF"/>
        </w:rPr>
        <w:t xml:space="preserve"> bei Stiegl</w:t>
      </w:r>
      <w:r w:rsidRPr="003A72F4">
        <w:rPr>
          <w:rFonts w:asciiTheme="minorHAnsi" w:hAnsiTheme="minorHAnsi" w:cstheme="minorHAnsi"/>
          <w:sz w:val="22"/>
          <w:szCs w:val="22"/>
          <w:shd w:val="clear" w:color="auto" w:fill="FFFFFF"/>
        </w:rPr>
        <w:t xml:space="preserve">, die auf gegenseitige Wertschätzung setzt. Mit vielfältigen Aus- und Weiterbildungsmöglichkeiten, individuellen Arbeitszeitmodellen und Angeboten zur Gesundheitsförderung schafft </w:t>
      </w:r>
      <w:r w:rsidR="00D7560E">
        <w:rPr>
          <w:rFonts w:asciiTheme="minorHAnsi" w:hAnsiTheme="minorHAnsi" w:cstheme="minorHAnsi"/>
          <w:sz w:val="22"/>
          <w:szCs w:val="22"/>
          <w:shd w:val="clear" w:color="auto" w:fill="FFFFFF"/>
        </w:rPr>
        <w:t>das Unternehmen</w:t>
      </w:r>
      <w:r w:rsidRPr="003A72F4">
        <w:rPr>
          <w:rFonts w:asciiTheme="minorHAnsi" w:hAnsiTheme="minorHAnsi" w:cstheme="minorHAnsi"/>
          <w:sz w:val="22"/>
          <w:szCs w:val="22"/>
          <w:shd w:val="clear" w:color="auto" w:fill="FFFFFF"/>
        </w:rPr>
        <w:t xml:space="preserve"> gute Arbeitsbedingungen und Raum für persönliche Entwicklung.</w:t>
      </w:r>
    </w:p>
    <w:p w14:paraId="3530F3AE" w14:textId="77777777" w:rsidR="003A72F4" w:rsidRPr="009F588C" w:rsidRDefault="003A72F4" w:rsidP="00814C76">
      <w:pPr>
        <w:ind w:right="-284"/>
        <w:jc w:val="both"/>
        <w:rPr>
          <w:rFonts w:asciiTheme="minorHAnsi" w:hAnsiTheme="minorHAnsi" w:cstheme="minorHAnsi"/>
          <w:sz w:val="22"/>
          <w:szCs w:val="22"/>
        </w:rPr>
      </w:pPr>
    </w:p>
    <w:p w14:paraId="621921FA" w14:textId="27D5238B" w:rsidR="00814C76" w:rsidRDefault="008C5B23" w:rsidP="00814C76">
      <w:pPr>
        <w:ind w:right="-284"/>
        <w:jc w:val="both"/>
        <w:rPr>
          <w:rFonts w:asciiTheme="minorHAnsi" w:hAnsiTheme="minorHAnsi" w:cstheme="minorHAnsi"/>
          <w:b/>
          <w:bCs/>
          <w:sz w:val="22"/>
          <w:szCs w:val="22"/>
        </w:rPr>
      </w:pPr>
      <w:r>
        <w:rPr>
          <w:rFonts w:asciiTheme="minorHAnsi" w:hAnsiTheme="minorHAnsi" w:cstheme="minorHAnsi"/>
          <w:b/>
          <w:bCs/>
          <w:sz w:val="22"/>
          <w:szCs w:val="22"/>
        </w:rPr>
        <w:t xml:space="preserve">Persönlicher Dank für viele </w:t>
      </w:r>
      <w:r w:rsidR="000466E4">
        <w:rPr>
          <w:rFonts w:asciiTheme="minorHAnsi" w:hAnsiTheme="minorHAnsi" w:cstheme="minorHAnsi"/>
          <w:b/>
          <w:bCs/>
          <w:sz w:val="22"/>
          <w:szCs w:val="22"/>
        </w:rPr>
        <w:t>gemeinsame Jahre</w:t>
      </w:r>
      <w:r w:rsidR="00814C76">
        <w:rPr>
          <w:rFonts w:asciiTheme="minorHAnsi" w:hAnsiTheme="minorHAnsi" w:cstheme="minorHAnsi"/>
          <w:b/>
          <w:bCs/>
          <w:sz w:val="22"/>
          <w:szCs w:val="22"/>
        </w:rPr>
        <w:t xml:space="preserve"> </w:t>
      </w:r>
    </w:p>
    <w:p w14:paraId="65957E17" w14:textId="77777777" w:rsidR="00050DC2" w:rsidRDefault="00050DC2" w:rsidP="00814C76">
      <w:pPr>
        <w:ind w:right="-284"/>
        <w:jc w:val="both"/>
        <w:rPr>
          <w:rFonts w:asciiTheme="minorHAnsi" w:hAnsiTheme="minorHAnsi" w:cstheme="minorHAnsi"/>
          <w:b/>
          <w:bCs/>
          <w:sz w:val="22"/>
          <w:szCs w:val="22"/>
        </w:rPr>
      </w:pPr>
    </w:p>
    <w:p w14:paraId="7FCA4185" w14:textId="0C952715" w:rsidR="00050DC2" w:rsidRPr="00050DC2" w:rsidRDefault="007E1302" w:rsidP="00814C76">
      <w:pPr>
        <w:ind w:right="-284"/>
        <w:jc w:val="both"/>
        <w:rPr>
          <w:rFonts w:asciiTheme="minorHAnsi" w:hAnsiTheme="minorHAnsi" w:cstheme="minorHAnsi"/>
          <w:sz w:val="22"/>
          <w:szCs w:val="22"/>
        </w:rPr>
      </w:pPr>
      <w:r>
        <w:rPr>
          <w:rFonts w:asciiTheme="minorHAnsi" w:hAnsiTheme="minorHAnsi" w:cstheme="minorHAnsi"/>
          <w:sz w:val="22"/>
          <w:szCs w:val="22"/>
        </w:rPr>
        <w:t>Beim Jubiläumsfest</w:t>
      </w:r>
      <w:r w:rsidR="00497D11">
        <w:rPr>
          <w:rFonts w:asciiTheme="minorHAnsi" w:hAnsiTheme="minorHAnsi" w:cstheme="minorHAnsi"/>
          <w:sz w:val="22"/>
          <w:szCs w:val="22"/>
        </w:rPr>
        <w:t xml:space="preserve"> dankten die</w:t>
      </w:r>
      <w:r w:rsidR="00050DC2" w:rsidRPr="00050DC2">
        <w:rPr>
          <w:rFonts w:asciiTheme="minorHAnsi" w:hAnsiTheme="minorHAnsi" w:cstheme="minorHAnsi"/>
          <w:sz w:val="22"/>
          <w:szCs w:val="22"/>
        </w:rPr>
        <w:t xml:space="preserve"> Unternehmenseigentümer Heinrich Dieter </w:t>
      </w:r>
      <w:r w:rsidR="00B52DAC">
        <w:rPr>
          <w:rFonts w:asciiTheme="minorHAnsi" w:hAnsiTheme="minorHAnsi" w:cstheme="minorHAnsi"/>
          <w:sz w:val="22"/>
          <w:szCs w:val="22"/>
        </w:rPr>
        <w:t xml:space="preserve">und </w:t>
      </w:r>
      <w:r w:rsidR="00050DC2" w:rsidRPr="00050DC2">
        <w:rPr>
          <w:rFonts w:asciiTheme="minorHAnsi" w:hAnsiTheme="minorHAnsi" w:cstheme="minorHAnsi"/>
          <w:sz w:val="22"/>
          <w:szCs w:val="22"/>
        </w:rPr>
        <w:t>Alessandra Kiener gemeinsam mit Geschäftsführer Herbert Bauer und Chefbraumeister Christian Pöpperl</w:t>
      </w:r>
      <w:r w:rsidR="00497D11">
        <w:rPr>
          <w:rFonts w:asciiTheme="minorHAnsi" w:hAnsiTheme="minorHAnsi" w:cstheme="minorHAnsi"/>
          <w:sz w:val="22"/>
          <w:szCs w:val="22"/>
        </w:rPr>
        <w:t xml:space="preserve"> den </w:t>
      </w:r>
      <w:r>
        <w:rPr>
          <w:rFonts w:asciiTheme="minorHAnsi" w:hAnsiTheme="minorHAnsi" w:cstheme="minorHAnsi"/>
          <w:sz w:val="22"/>
          <w:szCs w:val="22"/>
        </w:rPr>
        <w:t>langjährigen Mitarbeiter:innen für ihre Treue.</w:t>
      </w:r>
      <w:r w:rsidR="00050DC2" w:rsidRPr="00050DC2">
        <w:rPr>
          <w:rFonts w:asciiTheme="minorHAnsi" w:hAnsiTheme="minorHAnsi" w:cstheme="minorHAnsi"/>
          <w:sz w:val="22"/>
          <w:szCs w:val="22"/>
        </w:rPr>
        <w:t xml:space="preserve"> Zu </w:t>
      </w:r>
      <w:r w:rsidR="00B52DAC" w:rsidRPr="00050DC2">
        <w:rPr>
          <w:rFonts w:asciiTheme="minorHAnsi" w:hAnsiTheme="minorHAnsi" w:cstheme="minorHAnsi"/>
          <w:sz w:val="22"/>
          <w:szCs w:val="22"/>
        </w:rPr>
        <w:t>der Gratulant</w:t>
      </w:r>
      <w:r w:rsidR="00B52DAC">
        <w:rPr>
          <w:rFonts w:asciiTheme="minorHAnsi" w:hAnsiTheme="minorHAnsi" w:cstheme="minorHAnsi"/>
          <w:sz w:val="22"/>
          <w:szCs w:val="22"/>
        </w:rPr>
        <w:t>en</w:t>
      </w:r>
      <w:r w:rsidR="00050DC2" w:rsidRPr="00050DC2">
        <w:rPr>
          <w:rFonts w:asciiTheme="minorHAnsi" w:hAnsiTheme="minorHAnsi" w:cstheme="minorHAnsi"/>
          <w:sz w:val="22"/>
          <w:szCs w:val="22"/>
        </w:rPr>
        <w:t xml:space="preserve"> zählten auch Wirtschaftskammer-Salzburg-Präsident Peter Buchmüller, die stellvertretende Direktorin der Sparte Industrie der Wirtschaftskammer Salzburg, Mag. Anita Wautischer, sowie Arbeiterkammer-Vizepräsidentin Daniela Wiermeie</w:t>
      </w:r>
      <w:r w:rsidR="000466E4">
        <w:rPr>
          <w:rFonts w:asciiTheme="minorHAnsi" w:hAnsiTheme="minorHAnsi" w:cstheme="minorHAnsi"/>
          <w:sz w:val="22"/>
          <w:szCs w:val="22"/>
        </w:rPr>
        <w:t>r</w:t>
      </w:r>
      <w:r w:rsidR="00050DC2" w:rsidRPr="00050DC2">
        <w:rPr>
          <w:rFonts w:asciiTheme="minorHAnsi" w:hAnsiTheme="minorHAnsi" w:cstheme="minorHAnsi"/>
          <w:sz w:val="22"/>
          <w:szCs w:val="22"/>
        </w:rPr>
        <w:t>.</w:t>
      </w:r>
    </w:p>
    <w:p w14:paraId="7939506E" w14:textId="77777777" w:rsidR="00814C76" w:rsidRPr="00050DC2" w:rsidRDefault="00814C76" w:rsidP="00814C76">
      <w:pPr>
        <w:ind w:right="-284"/>
        <w:jc w:val="both"/>
        <w:rPr>
          <w:rFonts w:asciiTheme="minorHAnsi" w:hAnsiTheme="minorHAnsi" w:cstheme="minorHAnsi"/>
          <w:sz w:val="22"/>
          <w:szCs w:val="22"/>
        </w:rPr>
      </w:pPr>
    </w:p>
    <w:p w14:paraId="0F66FB53" w14:textId="77777777" w:rsidR="009F588C" w:rsidRPr="008634FF" w:rsidRDefault="009F588C" w:rsidP="008634FF">
      <w:pPr>
        <w:pBdr>
          <w:bottom w:val="single" w:sz="6" w:space="1" w:color="auto"/>
        </w:pBdr>
        <w:ind w:right="-284"/>
        <w:jc w:val="both"/>
        <w:rPr>
          <w:rFonts w:asciiTheme="minorHAnsi" w:hAnsiTheme="minorHAnsi" w:cstheme="minorHAnsi"/>
          <w:iCs/>
          <w:sz w:val="22"/>
          <w:szCs w:val="22"/>
        </w:rPr>
      </w:pPr>
    </w:p>
    <w:p w14:paraId="6E950FEC" w14:textId="6790B68F" w:rsidR="00383D9D" w:rsidRPr="008634FF" w:rsidRDefault="00383D9D" w:rsidP="00AB6018">
      <w:pPr>
        <w:ind w:right="-284"/>
        <w:outlineLvl w:val="0"/>
        <w:rPr>
          <w:rFonts w:asciiTheme="minorHAnsi" w:eastAsia="Calibri" w:hAnsiTheme="minorHAnsi" w:cstheme="minorHAnsi"/>
          <w:sz w:val="22"/>
          <w:szCs w:val="22"/>
          <w:lang w:eastAsia="en-US"/>
        </w:rPr>
      </w:pPr>
    </w:p>
    <w:p w14:paraId="074E4E9D" w14:textId="2C69B7F8" w:rsidR="0086681B" w:rsidRDefault="0086681B" w:rsidP="00AB6018">
      <w:pPr>
        <w:spacing w:line="276" w:lineRule="auto"/>
        <w:ind w:left="284" w:right="-284"/>
        <w:outlineLvl w:val="0"/>
        <w:rPr>
          <w:rFonts w:asciiTheme="minorHAnsi" w:eastAsia="Calibri" w:hAnsiTheme="minorHAnsi" w:cstheme="minorHAnsi"/>
          <w:b/>
          <w:bCs/>
          <w:sz w:val="22"/>
          <w:szCs w:val="22"/>
          <w:lang w:eastAsia="en-US"/>
        </w:rPr>
      </w:pPr>
    </w:p>
    <w:p w14:paraId="69D4F39C" w14:textId="77777777" w:rsidR="00A5265E" w:rsidRDefault="00A5265E" w:rsidP="009F588C">
      <w:pPr>
        <w:spacing w:line="276" w:lineRule="auto"/>
        <w:ind w:right="-284"/>
        <w:outlineLvl w:val="0"/>
        <w:rPr>
          <w:rFonts w:asciiTheme="minorHAnsi" w:eastAsia="Calibri" w:hAnsiTheme="minorHAnsi" w:cstheme="minorHAnsi"/>
          <w:b/>
          <w:bCs/>
          <w:sz w:val="22"/>
          <w:szCs w:val="22"/>
          <w:lang w:eastAsia="en-US"/>
        </w:rPr>
      </w:pPr>
    </w:p>
    <w:p w14:paraId="74FAEAB3" w14:textId="77777777" w:rsidR="00A5265E" w:rsidRDefault="00A5265E" w:rsidP="009F588C">
      <w:pPr>
        <w:spacing w:line="276" w:lineRule="auto"/>
        <w:ind w:right="-284"/>
        <w:outlineLvl w:val="0"/>
        <w:rPr>
          <w:rFonts w:asciiTheme="minorHAnsi" w:eastAsia="Calibri" w:hAnsiTheme="minorHAnsi" w:cstheme="minorHAnsi"/>
          <w:b/>
          <w:bCs/>
          <w:sz w:val="22"/>
          <w:szCs w:val="22"/>
          <w:lang w:eastAsia="en-US"/>
        </w:rPr>
      </w:pPr>
    </w:p>
    <w:p w14:paraId="0C0293E2" w14:textId="77777777" w:rsidR="00A5265E" w:rsidRDefault="00A5265E" w:rsidP="009F588C">
      <w:pPr>
        <w:spacing w:line="276" w:lineRule="auto"/>
        <w:ind w:right="-284"/>
        <w:outlineLvl w:val="0"/>
        <w:rPr>
          <w:rFonts w:asciiTheme="minorHAnsi" w:eastAsia="Calibri" w:hAnsiTheme="minorHAnsi" w:cstheme="minorHAnsi"/>
          <w:b/>
          <w:bCs/>
          <w:sz w:val="22"/>
          <w:szCs w:val="22"/>
          <w:lang w:eastAsia="en-US"/>
        </w:rPr>
      </w:pPr>
    </w:p>
    <w:p w14:paraId="1811F219" w14:textId="77777777" w:rsidR="00022BCD" w:rsidRDefault="00022BCD" w:rsidP="009F588C">
      <w:pPr>
        <w:spacing w:line="276" w:lineRule="auto"/>
        <w:ind w:right="-284"/>
        <w:outlineLvl w:val="0"/>
        <w:rPr>
          <w:rFonts w:asciiTheme="minorHAnsi" w:eastAsia="Calibri" w:hAnsiTheme="minorHAnsi" w:cstheme="minorHAnsi"/>
          <w:b/>
          <w:bCs/>
          <w:sz w:val="22"/>
          <w:szCs w:val="22"/>
          <w:lang w:eastAsia="en-US"/>
        </w:rPr>
      </w:pPr>
    </w:p>
    <w:p w14:paraId="172FCFF3" w14:textId="77777777" w:rsidR="00022BCD" w:rsidRDefault="00022BCD" w:rsidP="009F588C">
      <w:pPr>
        <w:spacing w:line="276" w:lineRule="auto"/>
        <w:ind w:right="-284"/>
        <w:outlineLvl w:val="0"/>
        <w:rPr>
          <w:rFonts w:asciiTheme="minorHAnsi" w:eastAsia="Calibri" w:hAnsiTheme="minorHAnsi" w:cstheme="minorHAnsi"/>
          <w:b/>
          <w:bCs/>
          <w:sz w:val="22"/>
          <w:szCs w:val="22"/>
          <w:lang w:eastAsia="en-US"/>
        </w:rPr>
      </w:pPr>
    </w:p>
    <w:p w14:paraId="37ABCDC9" w14:textId="77777777" w:rsidR="00022BCD" w:rsidRDefault="00022BCD" w:rsidP="009F588C">
      <w:pPr>
        <w:spacing w:line="276" w:lineRule="auto"/>
        <w:ind w:right="-284"/>
        <w:outlineLvl w:val="0"/>
        <w:rPr>
          <w:rFonts w:asciiTheme="minorHAnsi" w:eastAsia="Calibri" w:hAnsiTheme="minorHAnsi" w:cstheme="minorHAnsi"/>
          <w:b/>
          <w:bCs/>
          <w:sz w:val="22"/>
          <w:szCs w:val="22"/>
          <w:lang w:eastAsia="en-US"/>
        </w:rPr>
      </w:pPr>
    </w:p>
    <w:p w14:paraId="59C5975E" w14:textId="77777777" w:rsidR="00022BCD" w:rsidRDefault="00022BCD" w:rsidP="009F588C">
      <w:pPr>
        <w:spacing w:line="276" w:lineRule="auto"/>
        <w:ind w:right="-284"/>
        <w:outlineLvl w:val="0"/>
        <w:rPr>
          <w:rFonts w:asciiTheme="minorHAnsi" w:eastAsia="Calibri" w:hAnsiTheme="minorHAnsi" w:cstheme="minorHAnsi"/>
          <w:b/>
          <w:bCs/>
          <w:sz w:val="22"/>
          <w:szCs w:val="22"/>
          <w:lang w:eastAsia="en-US"/>
        </w:rPr>
      </w:pPr>
    </w:p>
    <w:p w14:paraId="7CB773AD" w14:textId="77777777" w:rsidR="00022BCD" w:rsidRDefault="00022BCD" w:rsidP="009F588C">
      <w:pPr>
        <w:spacing w:line="276" w:lineRule="auto"/>
        <w:ind w:right="-284"/>
        <w:outlineLvl w:val="0"/>
        <w:rPr>
          <w:rFonts w:asciiTheme="minorHAnsi" w:eastAsia="Calibri" w:hAnsiTheme="minorHAnsi" w:cstheme="minorHAnsi"/>
          <w:b/>
          <w:bCs/>
          <w:sz w:val="22"/>
          <w:szCs w:val="22"/>
          <w:lang w:eastAsia="en-US"/>
        </w:rPr>
      </w:pPr>
    </w:p>
    <w:p w14:paraId="64DBB192" w14:textId="590ABD07" w:rsidR="00BD7CF5" w:rsidRDefault="00541AD2" w:rsidP="009F588C">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41C5C9B9" wp14:editId="72B85265">
            <wp:simplePos x="0" y="0"/>
            <wp:positionH relativeFrom="margin">
              <wp:align>left</wp:align>
            </wp:positionH>
            <wp:positionV relativeFrom="paragraph">
              <wp:posOffset>200025</wp:posOffset>
            </wp:positionV>
            <wp:extent cx="2428875" cy="175387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3838" cy="1757654"/>
                    </a:xfrm>
                    <a:prstGeom prst="rect">
                      <a:avLst/>
                    </a:prstGeom>
                  </pic:spPr>
                </pic:pic>
              </a:graphicData>
            </a:graphic>
            <wp14:sizeRelH relativeFrom="margin">
              <wp14:pctWidth>0</wp14:pctWidth>
            </wp14:sizeRelH>
            <wp14:sizeRelV relativeFrom="margin">
              <wp14:pctHeight>0</wp14:pctHeight>
            </wp14:sizeRelV>
          </wp:anchor>
        </w:drawing>
      </w:r>
    </w:p>
    <w:p w14:paraId="622A90CF" w14:textId="7CA96670" w:rsidR="0086681B" w:rsidRPr="005D2161" w:rsidRDefault="0086681B" w:rsidP="00AB6018">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w:t>
      </w:r>
    </w:p>
    <w:p w14:paraId="2E25630A" w14:textId="0B47C412" w:rsidR="002D24A3" w:rsidRPr="009E0406" w:rsidRDefault="00107CFC" w:rsidP="002D24A3">
      <w:pPr>
        <w:spacing w:line="276" w:lineRule="auto"/>
        <w:ind w:right="-284"/>
        <w:outlineLvl w:val="0"/>
        <w:rPr>
          <w:rFonts w:asciiTheme="minorHAnsi" w:hAnsiTheme="minorHAnsi" w:cstheme="minorHAnsi"/>
          <w:color w:val="000000" w:themeColor="text1"/>
          <w:sz w:val="22"/>
          <w:szCs w:val="22"/>
          <w:shd w:val="clear" w:color="auto" w:fill="FFFFFF"/>
          <w:lang w:val="de-DE"/>
        </w:rPr>
      </w:pPr>
      <w:r>
        <w:rPr>
          <w:rFonts w:asciiTheme="minorHAnsi" w:hAnsiTheme="minorHAnsi" w:cstheme="minorHAnsi"/>
          <w:color w:val="000000" w:themeColor="text1"/>
          <w:sz w:val="22"/>
          <w:szCs w:val="22"/>
          <w:shd w:val="clear" w:color="auto" w:fill="FFFFFF"/>
          <w:lang w:val="de-DE"/>
        </w:rPr>
        <w:t>Stiegl-Eigentümerfamilie Heinrich</w:t>
      </w:r>
      <w:r w:rsidR="002D24A3" w:rsidRPr="002D24A3">
        <w:rPr>
          <w:rFonts w:asciiTheme="minorHAnsi" w:hAnsiTheme="minorHAnsi" w:cstheme="minorHAnsi"/>
          <w:color w:val="000000" w:themeColor="text1"/>
          <w:sz w:val="22"/>
          <w:szCs w:val="22"/>
          <w:shd w:val="clear" w:color="auto" w:fill="FFFFFF"/>
          <w:lang w:val="de-DE"/>
        </w:rPr>
        <w:t xml:space="preserve"> </w:t>
      </w:r>
      <w:r>
        <w:rPr>
          <w:rFonts w:asciiTheme="minorHAnsi" w:hAnsiTheme="minorHAnsi" w:cstheme="minorHAnsi"/>
          <w:color w:val="000000" w:themeColor="text1"/>
          <w:sz w:val="22"/>
          <w:szCs w:val="22"/>
          <w:shd w:val="clear" w:color="auto" w:fill="FFFFFF"/>
          <w:lang w:val="de-DE"/>
        </w:rPr>
        <w:t>Dieter und Alessandra</w:t>
      </w:r>
      <w:r w:rsidR="002D24A3" w:rsidRPr="002D24A3">
        <w:rPr>
          <w:rFonts w:asciiTheme="minorHAnsi" w:hAnsiTheme="minorHAnsi" w:cstheme="minorHAnsi"/>
          <w:color w:val="000000" w:themeColor="text1"/>
          <w:sz w:val="22"/>
          <w:szCs w:val="22"/>
          <w:shd w:val="clear" w:color="auto" w:fill="FFFFFF"/>
          <w:lang w:val="de-DE"/>
        </w:rPr>
        <w:t xml:space="preserve"> Kiener</w:t>
      </w:r>
      <w:r w:rsidR="0070757F">
        <w:rPr>
          <w:rFonts w:asciiTheme="minorHAnsi" w:hAnsiTheme="minorHAnsi" w:cstheme="minorHAnsi"/>
          <w:color w:val="000000" w:themeColor="text1"/>
          <w:sz w:val="22"/>
          <w:szCs w:val="22"/>
          <w:shd w:val="clear" w:color="auto" w:fill="FFFFFF"/>
          <w:lang w:val="de-DE"/>
        </w:rPr>
        <w:t>, Geschäftsführer</w:t>
      </w:r>
      <w:r w:rsidR="002D24A3" w:rsidRPr="002D24A3">
        <w:rPr>
          <w:rFonts w:asciiTheme="minorHAnsi" w:hAnsiTheme="minorHAnsi" w:cstheme="minorHAnsi"/>
          <w:color w:val="000000" w:themeColor="text1"/>
          <w:sz w:val="22"/>
          <w:szCs w:val="22"/>
          <w:shd w:val="clear" w:color="auto" w:fill="FFFFFF"/>
          <w:lang w:val="de-DE"/>
        </w:rPr>
        <w:t xml:space="preserve"> He</w:t>
      </w:r>
      <w:r w:rsidR="0070757F">
        <w:rPr>
          <w:rFonts w:asciiTheme="minorHAnsi" w:hAnsiTheme="minorHAnsi" w:cstheme="minorHAnsi"/>
          <w:color w:val="000000" w:themeColor="text1"/>
          <w:sz w:val="22"/>
          <w:szCs w:val="22"/>
          <w:shd w:val="clear" w:color="auto" w:fill="FFFFFF"/>
          <w:lang w:val="de-DE"/>
        </w:rPr>
        <w:t>r</w:t>
      </w:r>
      <w:r w:rsidR="002D24A3" w:rsidRPr="002D24A3">
        <w:rPr>
          <w:rFonts w:asciiTheme="minorHAnsi" w:hAnsiTheme="minorHAnsi" w:cstheme="minorHAnsi"/>
          <w:color w:val="000000" w:themeColor="text1"/>
          <w:sz w:val="22"/>
          <w:szCs w:val="22"/>
          <w:shd w:val="clear" w:color="auto" w:fill="FFFFFF"/>
          <w:lang w:val="de-DE"/>
        </w:rPr>
        <w:t>bert Bauer</w:t>
      </w:r>
      <w:r w:rsidR="00462887">
        <w:rPr>
          <w:rFonts w:asciiTheme="minorHAnsi" w:hAnsiTheme="minorHAnsi" w:cstheme="minorHAnsi"/>
          <w:color w:val="000000" w:themeColor="text1"/>
          <w:sz w:val="22"/>
          <w:szCs w:val="22"/>
          <w:shd w:val="clear" w:color="auto" w:fill="FFFFFF"/>
          <w:lang w:val="de-DE"/>
        </w:rPr>
        <w:t xml:space="preserve"> sowie</w:t>
      </w:r>
      <w:r w:rsidR="002D24A3" w:rsidRPr="002D24A3">
        <w:rPr>
          <w:rFonts w:asciiTheme="minorHAnsi" w:hAnsiTheme="minorHAnsi" w:cstheme="minorHAnsi"/>
          <w:color w:val="000000" w:themeColor="text1"/>
          <w:sz w:val="22"/>
          <w:szCs w:val="22"/>
          <w:shd w:val="clear" w:color="auto" w:fill="FFFFFF"/>
          <w:lang w:val="de-DE"/>
        </w:rPr>
        <w:t xml:space="preserve"> Chefbraumeister Christian Pöpperl</w:t>
      </w:r>
      <w:r w:rsidR="0070757F">
        <w:rPr>
          <w:rFonts w:asciiTheme="minorHAnsi" w:hAnsiTheme="minorHAnsi" w:cstheme="minorHAnsi"/>
          <w:color w:val="000000" w:themeColor="text1"/>
          <w:sz w:val="22"/>
          <w:szCs w:val="22"/>
          <w:shd w:val="clear" w:color="auto" w:fill="FFFFFF"/>
          <w:lang w:val="de-DE"/>
        </w:rPr>
        <w:t xml:space="preserve"> </w:t>
      </w:r>
      <w:r w:rsidR="009E0406">
        <w:rPr>
          <w:rFonts w:asciiTheme="minorHAnsi" w:hAnsiTheme="minorHAnsi" w:cstheme="minorHAnsi"/>
          <w:color w:val="000000" w:themeColor="text1"/>
          <w:sz w:val="22"/>
          <w:szCs w:val="22"/>
          <w:shd w:val="clear" w:color="auto" w:fill="FFFFFF"/>
          <w:lang w:val="de-DE"/>
        </w:rPr>
        <w:t xml:space="preserve">feierten gemeinsam </w:t>
      </w:r>
      <w:r w:rsidR="00F63D5F">
        <w:rPr>
          <w:rFonts w:asciiTheme="minorHAnsi" w:hAnsiTheme="minorHAnsi" w:cstheme="minorHAnsi"/>
          <w:color w:val="000000" w:themeColor="text1"/>
          <w:sz w:val="22"/>
          <w:szCs w:val="22"/>
          <w:shd w:val="clear" w:color="auto" w:fill="FFFFFF"/>
          <w:lang w:val="de-DE"/>
        </w:rPr>
        <w:t>mit den Jubilaren</w:t>
      </w:r>
      <w:r w:rsidR="00462887">
        <w:rPr>
          <w:rFonts w:asciiTheme="minorHAnsi" w:hAnsiTheme="minorHAnsi" w:cstheme="minorHAnsi"/>
          <w:color w:val="000000" w:themeColor="text1"/>
          <w:sz w:val="22"/>
          <w:szCs w:val="22"/>
          <w:shd w:val="clear" w:color="auto" w:fill="FFFFFF"/>
          <w:lang w:val="de-DE"/>
        </w:rPr>
        <w:t>. Zu den Gratulant:innen zählten der</w:t>
      </w:r>
      <w:r w:rsidR="00552EA7">
        <w:rPr>
          <w:rFonts w:asciiTheme="minorHAnsi" w:hAnsiTheme="minorHAnsi" w:cstheme="minorHAnsi"/>
          <w:color w:val="000000" w:themeColor="text1"/>
          <w:sz w:val="22"/>
          <w:szCs w:val="22"/>
          <w:shd w:val="clear" w:color="auto" w:fill="FFFFFF"/>
          <w:lang w:val="de-DE"/>
        </w:rPr>
        <w:t xml:space="preserve"> Präsident der Salzburger Wirtschaftskamme</w:t>
      </w:r>
      <w:r w:rsidR="009714DD">
        <w:rPr>
          <w:rFonts w:asciiTheme="minorHAnsi" w:hAnsiTheme="minorHAnsi" w:cstheme="minorHAnsi"/>
          <w:color w:val="000000" w:themeColor="text1"/>
          <w:sz w:val="22"/>
          <w:szCs w:val="22"/>
          <w:shd w:val="clear" w:color="auto" w:fill="FFFFFF"/>
          <w:lang w:val="de-DE"/>
        </w:rPr>
        <w:t>r</w:t>
      </w:r>
      <w:r w:rsidR="002D24A3" w:rsidRPr="009E0406">
        <w:rPr>
          <w:rFonts w:asciiTheme="minorHAnsi" w:hAnsiTheme="minorHAnsi" w:cstheme="minorHAnsi"/>
          <w:color w:val="000000" w:themeColor="text1"/>
          <w:sz w:val="22"/>
          <w:szCs w:val="22"/>
          <w:shd w:val="clear" w:color="auto" w:fill="FFFFFF"/>
          <w:lang w:val="de-DE"/>
        </w:rPr>
        <w:t xml:space="preserve"> </w:t>
      </w:r>
      <w:r w:rsidR="00462887">
        <w:rPr>
          <w:rFonts w:asciiTheme="minorHAnsi" w:hAnsiTheme="minorHAnsi" w:cstheme="minorHAnsi"/>
          <w:color w:val="000000" w:themeColor="text1"/>
          <w:sz w:val="22"/>
          <w:szCs w:val="22"/>
          <w:shd w:val="clear" w:color="auto" w:fill="FFFFFF"/>
          <w:lang w:val="de-DE"/>
        </w:rPr>
        <w:t xml:space="preserve">Peter Buchmüller, </w:t>
      </w:r>
      <w:r w:rsidR="00746B17">
        <w:rPr>
          <w:rFonts w:asciiTheme="minorHAnsi" w:hAnsiTheme="minorHAnsi" w:cstheme="minorHAnsi"/>
          <w:color w:val="000000" w:themeColor="text1"/>
          <w:sz w:val="22"/>
          <w:szCs w:val="22"/>
          <w:shd w:val="clear" w:color="auto" w:fill="FFFFFF"/>
          <w:lang w:val="de-DE"/>
        </w:rPr>
        <w:t xml:space="preserve">die </w:t>
      </w:r>
      <w:proofErr w:type="spellStart"/>
      <w:r w:rsidR="00746B17">
        <w:rPr>
          <w:rFonts w:asciiTheme="minorHAnsi" w:hAnsiTheme="minorHAnsi" w:cstheme="minorHAnsi"/>
          <w:color w:val="000000" w:themeColor="text1"/>
          <w:sz w:val="22"/>
          <w:szCs w:val="22"/>
          <w:shd w:val="clear" w:color="auto" w:fill="FFFFFF"/>
          <w:lang w:val="de-DE"/>
        </w:rPr>
        <w:t>stv</w:t>
      </w:r>
      <w:proofErr w:type="spellEnd"/>
      <w:r w:rsidR="00746B17">
        <w:rPr>
          <w:rFonts w:asciiTheme="minorHAnsi" w:hAnsiTheme="minorHAnsi" w:cstheme="minorHAnsi"/>
          <w:color w:val="000000" w:themeColor="text1"/>
          <w:sz w:val="22"/>
          <w:szCs w:val="22"/>
          <w:shd w:val="clear" w:color="auto" w:fill="FFFFFF"/>
          <w:lang w:val="de-DE"/>
        </w:rPr>
        <w:t>. Direktorin der Sparte Industrie der Wirtschaftskammer</w:t>
      </w:r>
      <w:r w:rsidR="002D24A3" w:rsidRPr="009E0406">
        <w:rPr>
          <w:rFonts w:asciiTheme="minorHAnsi" w:hAnsiTheme="minorHAnsi" w:cstheme="minorHAnsi"/>
          <w:color w:val="000000" w:themeColor="text1"/>
          <w:sz w:val="22"/>
          <w:szCs w:val="22"/>
          <w:shd w:val="clear" w:color="auto" w:fill="FFFFFF"/>
          <w:lang w:val="de-DE"/>
        </w:rPr>
        <w:t xml:space="preserve"> Anita Wautischer</w:t>
      </w:r>
      <w:r w:rsidR="009714DD">
        <w:rPr>
          <w:rFonts w:asciiTheme="minorHAnsi" w:hAnsiTheme="minorHAnsi" w:cstheme="minorHAnsi"/>
          <w:color w:val="000000" w:themeColor="text1"/>
          <w:sz w:val="22"/>
          <w:szCs w:val="22"/>
          <w:shd w:val="clear" w:color="auto" w:fill="FFFFFF"/>
          <w:lang w:val="de-DE"/>
        </w:rPr>
        <w:t xml:space="preserve"> </w:t>
      </w:r>
      <w:r w:rsidR="00A5265E">
        <w:rPr>
          <w:rFonts w:asciiTheme="minorHAnsi" w:hAnsiTheme="minorHAnsi" w:cstheme="minorHAnsi"/>
          <w:color w:val="000000" w:themeColor="text1"/>
          <w:sz w:val="22"/>
          <w:szCs w:val="22"/>
          <w:shd w:val="clear" w:color="auto" w:fill="FFFFFF"/>
          <w:lang w:val="de-DE"/>
        </w:rPr>
        <w:t>sowie</w:t>
      </w:r>
      <w:r w:rsidR="009714DD">
        <w:rPr>
          <w:rFonts w:asciiTheme="minorHAnsi" w:hAnsiTheme="minorHAnsi" w:cstheme="minorHAnsi"/>
          <w:color w:val="000000" w:themeColor="text1"/>
          <w:sz w:val="22"/>
          <w:szCs w:val="22"/>
          <w:shd w:val="clear" w:color="auto" w:fill="FFFFFF"/>
          <w:lang w:val="de-DE"/>
        </w:rPr>
        <w:t xml:space="preserve"> </w:t>
      </w:r>
      <w:r w:rsidR="00917F4D">
        <w:rPr>
          <w:rFonts w:asciiTheme="minorHAnsi" w:hAnsiTheme="minorHAnsi" w:cstheme="minorHAnsi"/>
          <w:color w:val="000000" w:themeColor="text1"/>
          <w:sz w:val="22"/>
          <w:szCs w:val="22"/>
          <w:shd w:val="clear" w:color="auto" w:fill="FFFFFF"/>
          <w:lang w:val="de-DE"/>
        </w:rPr>
        <w:t>die</w:t>
      </w:r>
      <w:r w:rsidR="009714DD">
        <w:rPr>
          <w:rFonts w:asciiTheme="minorHAnsi" w:hAnsiTheme="minorHAnsi" w:cstheme="minorHAnsi"/>
          <w:color w:val="000000" w:themeColor="text1"/>
          <w:sz w:val="22"/>
          <w:szCs w:val="22"/>
          <w:shd w:val="clear" w:color="auto" w:fill="FFFFFF"/>
          <w:lang w:val="de-DE"/>
        </w:rPr>
        <w:t xml:space="preserve"> Vizepräsidentin der Arbeiterkammer Salzburg</w:t>
      </w:r>
      <w:r w:rsidR="00917F4D">
        <w:rPr>
          <w:rFonts w:asciiTheme="minorHAnsi" w:hAnsiTheme="minorHAnsi" w:cstheme="minorHAnsi"/>
          <w:color w:val="000000" w:themeColor="text1"/>
          <w:sz w:val="22"/>
          <w:szCs w:val="22"/>
          <w:shd w:val="clear" w:color="auto" w:fill="FFFFFF"/>
          <w:lang w:val="de-DE"/>
        </w:rPr>
        <w:t>,</w:t>
      </w:r>
      <w:r w:rsidR="00A5265E">
        <w:rPr>
          <w:rFonts w:asciiTheme="minorHAnsi" w:hAnsiTheme="minorHAnsi" w:cstheme="minorHAnsi"/>
          <w:color w:val="000000" w:themeColor="text1"/>
          <w:sz w:val="22"/>
          <w:szCs w:val="22"/>
          <w:shd w:val="clear" w:color="auto" w:fill="FFFFFF"/>
          <w:lang w:val="de-DE"/>
        </w:rPr>
        <w:t xml:space="preserve"> </w:t>
      </w:r>
      <w:r w:rsidR="002D24A3" w:rsidRPr="009E0406">
        <w:rPr>
          <w:rFonts w:asciiTheme="minorHAnsi" w:hAnsiTheme="minorHAnsi" w:cstheme="minorHAnsi"/>
          <w:color w:val="000000" w:themeColor="text1"/>
          <w:sz w:val="22"/>
          <w:szCs w:val="22"/>
          <w:shd w:val="clear" w:color="auto" w:fill="FFFFFF"/>
          <w:lang w:val="de-DE"/>
        </w:rPr>
        <w:t>Daniela Wiermeier</w:t>
      </w:r>
      <w:r w:rsidR="00F63D5F">
        <w:rPr>
          <w:rFonts w:asciiTheme="minorHAnsi" w:hAnsiTheme="minorHAnsi" w:cstheme="minorHAnsi"/>
          <w:color w:val="000000" w:themeColor="text1"/>
          <w:sz w:val="22"/>
          <w:szCs w:val="22"/>
          <w:shd w:val="clear" w:color="auto" w:fill="FFFFFF"/>
          <w:lang w:val="de-DE"/>
        </w:rPr>
        <w:t>.</w:t>
      </w:r>
    </w:p>
    <w:p w14:paraId="4F12A6F8" w14:textId="1BF3845C" w:rsidR="0086681B" w:rsidRPr="005D2161" w:rsidRDefault="00A5265E" w:rsidP="00A5265E">
      <w:pPr>
        <w:spacing w:line="276" w:lineRule="auto"/>
        <w:ind w:left="3540" w:right="-284"/>
        <w:outlineLvl w:val="0"/>
        <w:rPr>
          <w:rFonts w:asciiTheme="minorHAnsi" w:eastAsia="Calibri" w:hAnsiTheme="minorHAnsi" w:cstheme="minorHAnsi"/>
          <w:b/>
          <w:bCs/>
          <w:sz w:val="22"/>
          <w:szCs w:val="22"/>
          <w:lang w:eastAsia="en-US"/>
        </w:rPr>
      </w:pPr>
      <w:r w:rsidRPr="00022BCD">
        <w:rPr>
          <w:rFonts w:asciiTheme="minorHAnsi" w:hAnsiTheme="minorHAnsi" w:cstheme="minorHAnsi"/>
          <w:b/>
          <w:bCs/>
          <w:color w:val="000000" w:themeColor="text1"/>
          <w:sz w:val="22"/>
          <w:szCs w:val="22"/>
          <w:shd w:val="clear" w:color="auto" w:fill="FFFFFF"/>
        </w:rPr>
        <w:t xml:space="preserve">           </w:t>
      </w:r>
      <w:r w:rsidR="009F588C" w:rsidRPr="00022BCD">
        <w:rPr>
          <w:rFonts w:asciiTheme="minorHAnsi" w:hAnsiTheme="minorHAnsi" w:cstheme="minorHAnsi"/>
          <w:b/>
          <w:bCs/>
          <w:color w:val="000000" w:themeColor="text1"/>
          <w:sz w:val="22"/>
          <w:szCs w:val="22"/>
          <w:shd w:val="clear" w:color="auto" w:fill="FFFFFF"/>
        </w:rPr>
        <w:t>Bildnachweis:</w:t>
      </w:r>
      <w:r w:rsidR="009F588C" w:rsidRPr="00022BCD">
        <w:rPr>
          <w:rFonts w:asciiTheme="minorHAnsi" w:hAnsiTheme="minorHAnsi" w:cstheme="minorHAnsi"/>
          <w:color w:val="000000" w:themeColor="text1"/>
          <w:sz w:val="22"/>
          <w:szCs w:val="22"/>
          <w:shd w:val="clear" w:color="auto" w:fill="FFFFFF"/>
        </w:rPr>
        <w:t xml:space="preserve"> </w:t>
      </w:r>
      <w:r w:rsidR="00022BCD">
        <w:rPr>
          <w:rFonts w:asciiTheme="minorHAnsi" w:hAnsiTheme="minorHAnsi" w:cstheme="minorHAnsi"/>
          <w:color w:val="000000" w:themeColor="text1"/>
          <w:sz w:val="22"/>
          <w:szCs w:val="22"/>
          <w:shd w:val="clear" w:color="auto" w:fill="FFFFFF"/>
        </w:rPr>
        <w:t>Scheinast</w:t>
      </w:r>
      <w:r w:rsidR="009F588C" w:rsidRPr="00022BCD">
        <w:rPr>
          <w:rFonts w:asciiTheme="minorHAnsi" w:hAnsiTheme="minorHAnsi" w:cstheme="minorHAnsi"/>
          <w:color w:val="000000" w:themeColor="text1"/>
          <w:sz w:val="22"/>
          <w:szCs w:val="22"/>
          <w:shd w:val="clear" w:color="auto" w:fill="FFFFFF"/>
        </w:rPr>
        <w:t xml:space="preserve"> / Abdruck honorarfrei</w:t>
      </w:r>
      <w:r w:rsidR="00022BCD">
        <w:rPr>
          <w:rFonts w:asciiTheme="minorHAnsi" w:hAnsiTheme="minorHAnsi" w:cstheme="minorHAnsi"/>
          <w:color w:val="000000" w:themeColor="text1"/>
          <w:sz w:val="22"/>
          <w:szCs w:val="22"/>
          <w:shd w:val="clear" w:color="auto" w:fill="FFFFFF"/>
        </w:rPr>
        <w:t>!</w:t>
      </w:r>
    </w:p>
    <w:p w14:paraId="72C528D7" w14:textId="04DEEA79" w:rsidR="0086681B" w:rsidRDefault="0086681B" w:rsidP="00AB6018">
      <w:pPr>
        <w:ind w:left="284" w:right="-284"/>
        <w:outlineLvl w:val="0"/>
        <w:rPr>
          <w:rFonts w:asciiTheme="minorHAnsi" w:eastAsia="Calibri" w:hAnsiTheme="minorHAnsi" w:cstheme="minorHAnsi"/>
          <w:sz w:val="22"/>
          <w:szCs w:val="22"/>
          <w:lang w:eastAsia="en-US"/>
        </w:rPr>
      </w:pPr>
    </w:p>
    <w:p w14:paraId="585D280A" w14:textId="18709247" w:rsidR="00E061D5" w:rsidRDefault="00E061D5" w:rsidP="008634FF">
      <w:pPr>
        <w:pBdr>
          <w:bottom w:val="single" w:sz="6" w:space="1" w:color="auto"/>
        </w:pBdr>
        <w:ind w:right="-284"/>
        <w:outlineLvl w:val="0"/>
        <w:rPr>
          <w:rFonts w:asciiTheme="minorHAnsi" w:eastAsia="Calibri" w:hAnsiTheme="minorHAnsi" w:cstheme="minorHAnsi"/>
          <w:sz w:val="22"/>
          <w:szCs w:val="22"/>
          <w:lang w:eastAsia="en-US"/>
        </w:rPr>
      </w:pPr>
    </w:p>
    <w:p w14:paraId="5B9853A2" w14:textId="77777777" w:rsidR="003D0DD7" w:rsidRPr="008634FF" w:rsidRDefault="003D0DD7" w:rsidP="008634FF">
      <w:pPr>
        <w:pBdr>
          <w:bottom w:val="single" w:sz="6" w:space="1" w:color="auto"/>
        </w:pBdr>
        <w:ind w:right="-284"/>
        <w:outlineLvl w:val="0"/>
        <w:rPr>
          <w:rFonts w:asciiTheme="minorHAnsi" w:eastAsia="Calibri" w:hAnsiTheme="minorHAnsi" w:cstheme="minorHAnsi"/>
          <w:sz w:val="22"/>
          <w:szCs w:val="22"/>
          <w:lang w:eastAsia="en-US"/>
        </w:rPr>
      </w:pPr>
    </w:p>
    <w:p w14:paraId="3C98E219" w14:textId="77777777"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u w:val="single"/>
        </w:rPr>
      </w:pPr>
    </w:p>
    <w:p w14:paraId="5026B3BF" w14:textId="3417DFAF"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rPr>
      </w:pPr>
      <w:r w:rsidRPr="008634FF">
        <w:rPr>
          <w:rFonts w:asciiTheme="minorHAnsi" w:hAnsiTheme="minorHAnsi" w:cstheme="minorHAnsi"/>
          <w:b/>
          <w:bCs/>
          <w:i/>
          <w:sz w:val="22"/>
          <w:szCs w:val="22"/>
        </w:rPr>
        <w:t xml:space="preserve">Rückfragen richten Sie bitte an: </w:t>
      </w:r>
    </w:p>
    <w:bookmarkEnd w:id="0"/>
    <w:p w14:paraId="5DAE06AA" w14:textId="54B8361C" w:rsidR="00BD7CF5" w:rsidRP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Stiegl-Pressestelle, Mag. </w:t>
      </w:r>
      <w:r w:rsidR="00EC3559">
        <w:rPr>
          <w:rFonts w:asciiTheme="minorHAnsi" w:eastAsia="Times" w:hAnsiTheme="minorHAnsi" w:cstheme="minorHAnsi"/>
          <w:i/>
          <w:sz w:val="22"/>
          <w:szCs w:val="22"/>
          <w:lang w:eastAsia="de-DE"/>
        </w:rPr>
        <w:t>Alexandra Picker-Rußwurm</w:t>
      </w:r>
    </w:p>
    <w:p w14:paraId="1C50E256" w14:textId="2375BC78" w:rsid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Picker PR – </w:t>
      </w:r>
      <w:proofErr w:type="spellStart"/>
      <w:r w:rsidRPr="00BD7CF5">
        <w:rPr>
          <w:rFonts w:asciiTheme="minorHAnsi" w:eastAsia="Times" w:hAnsiTheme="minorHAnsi" w:cstheme="minorHAnsi"/>
          <w:i/>
          <w:sz w:val="22"/>
          <w:szCs w:val="22"/>
          <w:lang w:eastAsia="de-DE"/>
        </w:rPr>
        <w:t>talk</w:t>
      </w:r>
      <w:proofErr w:type="spellEnd"/>
      <w:r w:rsidRPr="00BD7CF5">
        <w:rPr>
          <w:rFonts w:asciiTheme="minorHAnsi" w:eastAsia="Times" w:hAnsiTheme="minorHAnsi" w:cstheme="minorHAnsi"/>
          <w:i/>
          <w:sz w:val="22"/>
          <w:szCs w:val="22"/>
          <w:lang w:eastAsia="de-DE"/>
        </w:rPr>
        <w:t xml:space="preserve"> </w:t>
      </w:r>
      <w:proofErr w:type="spellStart"/>
      <w:r w:rsidRPr="00BD7CF5">
        <w:rPr>
          <w:rFonts w:asciiTheme="minorHAnsi" w:eastAsia="Times" w:hAnsiTheme="minorHAnsi" w:cstheme="minorHAnsi"/>
          <w:i/>
          <w:sz w:val="22"/>
          <w:szCs w:val="22"/>
          <w:lang w:eastAsia="de-DE"/>
        </w:rPr>
        <w:t>about</w:t>
      </w:r>
      <w:proofErr w:type="spellEnd"/>
      <w:r w:rsidRPr="00BD7CF5">
        <w:rPr>
          <w:rFonts w:asciiTheme="minorHAnsi" w:eastAsia="Times" w:hAnsiTheme="minorHAnsi" w:cstheme="minorHAnsi"/>
          <w:i/>
          <w:sz w:val="22"/>
          <w:szCs w:val="22"/>
          <w:lang w:eastAsia="de-DE"/>
        </w:rPr>
        <w:t xml:space="preserve"> taste, Tel. 0662-841187-0, </w:t>
      </w:r>
    </w:p>
    <w:p w14:paraId="54F2DC63" w14:textId="7DC589EA" w:rsid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E-Mail </w:t>
      </w:r>
      <w:hyperlink r:id="rId12" w:history="1">
        <w:r w:rsidRPr="00FD356A">
          <w:rPr>
            <w:rStyle w:val="Hyperlink"/>
            <w:rFonts w:asciiTheme="minorHAnsi" w:eastAsia="Times" w:hAnsiTheme="minorHAnsi" w:cstheme="minorHAnsi"/>
            <w:i/>
            <w:sz w:val="22"/>
            <w:szCs w:val="22"/>
            <w:lang w:eastAsia="de-DE"/>
          </w:rPr>
          <w:t>office@picker-pr.at</w:t>
        </w:r>
      </w:hyperlink>
      <w:r w:rsidRPr="00BD7CF5">
        <w:rPr>
          <w:rFonts w:asciiTheme="minorHAnsi" w:eastAsia="Times" w:hAnsiTheme="minorHAnsi" w:cstheme="minorHAnsi"/>
          <w:i/>
          <w:sz w:val="22"/>
          <w:szCs w:val="22"/>
          <w:lang w:eastAsia="de-DE"/>
        </w:rPr>
        <w:t xml:space="preserve">, </w:t>
      </w:r>
    </w:p>
    <w:p w14:paraId="784295D3" w14:textId="43318692" w:rsidR="00BD7CF5" w:rsidRP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www.picker-pr.at</w:t>
      </w:r>
    </w:p>
    <w:p w14:paraId="2C4B69B7" w14:textId="52EFE540" w:rsidR="00A77C47" w:rsidRPr="00BD7CF5" w:rsidRDefault="005E48F1" w:rsidP="00BD7CF5">
      <w:pPr>
        <w:spacing w:line="276" w:lineRule="auto"/>
        <w:ind w:right="-284"/>
        <w:jc w:val="both"/>
        <w:outlineLvl w:val="0"/>
        <w:rPr>
          <w:rFonts w:asciiTheme="minorHAnsi" w:hAnsiTheme="minorHAnsi" w:cstheme="minorHAnsi"/>
          <w:color w:val="222222"/>
          <w:sz w:val="22"/>
          <w:szCs w:val="22"/>
          <w:shd w:val="clear" w:color="auto" w:fill="FFFFFF"/>
        </w:rPr>
      </w:pPr>
      <w:r>
        <w:rPr>
          <w:noProof/>
        </w:rPr>
        <w:drawing>
          <wp:anchor distT="0" distB="0" distL="114300" distR="114300" simplePos="0" relativeHeight="251658241" behindDoc="0" locked="0" layoutInCell="1" allowOverlap="1" wp14:anchorId="0825F235" wp14:editId="7F3A7B53">
            <wp:simplePos x="0" y="0"/>
            <wp:positionH relativeFrom="column">
              <wp:posOffset>2990850</wp:posOffset>
            </wp:positionH>
            <wp:positionV relativeFrom="paragraph">
              <wp:posOffset>24765</wp:posOffset>
            </wp:positionV>
            <wp:extent cx="741218" cy="741218"/>
            <wp:effectExtent l="0" t="0" r="1905" b="1905"/>
            <wp:wrapNone/>
            <wp:docPr id="319911211" name="Stiegl_Logo_Wappen_4c.png" descr="Ein Bild, das Emblem, Kreis,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11211" name="Stiegl_Logo_Wappen_4c.png" descr="Ein Bild, das Emblem, Kreis, Schrift, Symbol enthält.&#10;&#10;Automatisch generierte Beschreibung"/>
                    <pic:cNvPicPr/>
                  </pic:nvPicPr>
                  <pic:blipFill>
                    <a:blip r:embed="rId13" r:link="rId14" cstate="screen">
                      <a:extLst>
                        <a:ext uri="{28A0092B-C50C-407E-A947-70E740481C1C}">
                          <a14:useLocalDpi xmlns:a14="http://schemas.microsoft.com/office/drawing/2010/main"/>
                        </a:ext>
                      </a:extLst>
                    </a:blip>
                    <a:stretch>
                      <a:fillRect/>
                    </a:stretch>
                  </pic:blipFill>
                  <pic:spPr>
                    <a:xfrm>
                      <a:off x="0" y="0"/>
                      <a:ext cx="741218" cy="741218"/>
                    </a:xfrm>
                    <a:prstGeom prst="rect">
                      <a:avLst/>
                    </a:prstGeom>
                  </pic:spPr>
                </pic:pic>
              </a:graphicData>
            </a:graphic>
            <wp14:sizeRelH relativeFrom="margin">
              <wp14:pctWidth>0</wp14:pctWidth>
            </wp14:sizeRelH>
            <wp14:sizeRelV relativeFrom="margin">
              <wp14:pctHeight>0</wp14:pctHeight>
            </wp14:sizeRelV>
          </wp:anchor>
        </w:drawing>
      </w:r>
    </w:p>
    <w:sectPr w:rsidR="00A77C47" w:rsidRPr="00BD7CF5" w:rsidSect="008B3988">
      <w:headerReference w:type="even" r:id="rId15"/>
      <w:headerReference w:type="default" r:id="rId16"/>
      <w:footerReference w:type="even" r:id="rId17"/>
      <w:footerReference w:type="default" r:id="rId18"/>
      <w:headerReference w:type="first" r:id="rId19"/>
      <w:footerReference w:type="first" r:id="rId20"/>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3DB50" w14:textId="77777777" w:rsidR="00184149" w:rsidRDefault="00184149" w:rsidP="00027560">
      <w:r>
        <w:separator/>
      </w:r>
    </w:p>
  </w:endnote>
  <w:endnote w:type="continuationSeparator" w:id="0">
    <w:p w14:paraId="2A5E44B1" w14:textId="77777777" w:rsidR="00184149" w:rsidRDefault="00184149"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104A" w14:textId="77777777" w:rsidR="005B36C5" w:rsidRDefault="005B36C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0FE9" w14:textId="77777777" w:rsidR="005B36C5" w:rsidRDefault="005B36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3C47D" w14:textId="77777777" w:rsidR="00184149" w:rsidRDefault="00184149" w:rsidP="00027560">
      <w:r>
        <w:separator/>
      </w:r>
    </w:p>
  </w:footnote>
  <w:footnote w:type="continuationSeparator" w:id="0">
    <w:p w14:paraId="1450B896" w14:textId="77777777" w:rsidR="00184149" w:rsidRDefault="00184149"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D183" w14:textId="77777777" w:rsidR="005B36C5" w:rsidRDefault="005B36C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66EE6637" w:rsidR="0045378F" w:rsidRDefault="00CC7EC9" w:rsidP="00746945">
    <w:pPr>
      <w:pStyle w:val="Kopfzeile"/>
      <w:tabs>
        <w:tab w:val="clear" w:pos="4536"/>
        <w:tab w:val="clear" w:pos="9072"/>
        <w:tab w:val="left" w:pos="8190"/>
      </w:tabs>
    </w:pPr>
    <w:r>
      <w:rPr>
        <w:noProof/>
      </w:rPr>
      <w:drawing>
        <wp:anchor distT="0" distB="0" distL="114300" distR="114300" simplePos="0" relativeHeight="251658246" behindDoc="0" locked="0" layoutInCell="1" allowOverlap="1" wp14:anchorId="2DB4FE1A" wp14:editId="1236EC61">
          <wp:simplePos x="0" y="0"/>
          <wp:positionH relativeFrom="column">
            <wp:posOffset>4267200</wp:posOffset>
          </wp:positionH>
          <wp:positionV relativeFrom="paragraph">
            <wp:posOffset>40005</wp:posOffset>
          </wp:positionV>
          <wp:extent cx="851719" cy="725539"/>
          <wp:effectExtent l="0" t="0" r="5715" b="0"/>
          <wp:wrapNone/>
          <wp:docPr id="473582841"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410DFC">
      <w:rPr>
        <w:noProof/>
      </w:rPr>
      <w:drawing>
        <wp:anchor distT="0" distB="0" distL="114300" distR="114300" simplePos="0" relativeHeight="251658244" behindDoc="0" locked="0" layoutInCell="1" allowOverlap="1" wp14:anchorId="75A4822A" wp14:editId="1478C9CE">
          <wp:simplePos x="0" y="0"/>
          <wp:positionH relativeFrom="column">
            <wp:posOffset>5516880</wp:posOffset>
          </wp:positionH>
          <wp:positionV relativeFrom="paragraph">
            <wp:posOffset>-186055</wp:posOffset>
          </wp:positionV>
          <wp:extent cx="1177290" cy="1141730"/>
          <wp:effectExtent l="0" t="0" r="3810" b="1270"/>
          <wp:wrapNone/>
          <wp:docPr id="15"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w:drawing>
        <wp:anchor distT="0" distB="0" distL="114300" distR="114300" simplePos="0" relativeHeight="251658243" behindDoc="1" locked="0" layoutInCell="1" allowOverlap="1" wp14:anchorId="2B5FFBC6" wp14:editId="76BA6A61">
          <wp:simplePos x="0" y="0"/>
          <wp:positionH relativeFrom="column">
            <wp:posOffset>-539750</wp:posOffset>
          </wp:positionH>
          <wp:positionV relativeFrom="paragraph">
            <wp:posOffset>-467360</wp:posOffset>
          </wp:positionV>
          <wp:extent cx="7698105" cy="1823720"/>
          <wp:effectExtent l="0" t="0" r="0" b="508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Kopfzeile"/>
      <w:tabs>
        <w:tab w:val="clear" w:pos="4536"/>
        <w:tab w:val="clear" w:pos="9072"/>
        <w:tab w:val="left" w:pos="7290"/>
      </w:tabs>
    </w:pPr>
    <w:r>
      <w:tab/>
    </w: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25F5300D" w:rsidR="007170FD" w:rsidRDefault="005E48F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5" behindDoc="0" locked="0" layoutInCell="1" allowOverlap="1" wp14:anchorId="012C1C5F" wp14:editId="4B11F27D">
          <wp:simplePos x="0" y="0"/>
          <wp:positionH relativeFrom="column">
            <wp:posOffset>4219575</wp:posOffset>
          </wp:positionH>
          <wp:positionV relativeFrom="paragraph">
            <wp:posOffset>1270</wp:posOffset>
          </wp:positionV>
          <wp:extent cx="851719" cy="725539"/>
          <wp:effectExtent l="0" t="0" r="5715" b="0"/>
          <wp:wrapNone/>
          <wp:docPr id="24295810"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BE2CC3">
      <w:rPr>
        <w:noProof/>
      </w:rPr>
      <w:drawing>
        <wp:anchor distT="0" distB="0" distL="114300" distR="114300" simplePos="0" relativeHeight="251658242" behindDoc="1" locked="0" layoutInCell="1" allowOverlap="1" wp14:anchorId="010B8D0A" wp14:editId="248ABE6D">
          <wp:simplePos x="0" y="0"/>
          <wp:positionH relativeFrom="column">
            <wp:posOffset>5528310</wp:posOffset>
          </wp:positionH>
          <wp:positionV relativeFrom="paragraph">
            <wp:posOffset>-192405</wp:posOffset>
          </wp:positionV>
          <wp:extent cx="1177290" cy="1141730"/>
          <wp:effectExtent l="0" t="0" r="3810" b="1270"/>
          <wp:wrapNone/>
          <wp:docPr id="6"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55B90A3B">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447908">
    <w:abstractNumId w:val="0"/>
  </w:num>
  <w:num w:numId="2" w16cid:durableId="78885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1039F"/>
    <w:rsid w:val="0001044C"/>
    <w:rsid w:val="00011629"/>
    <w:rsid w:val="00014AB0"/>
    <w:rsid w:val="00022BCD"/>
    <w:rsid w:val="00027560"/>
    <w:rsid w:val="000426C4"/>
    <w:rsid w:val="000451A9"/>
    <w:rsid w:val="00045D42"/>
    <w:rsid w:val="000466E4"/>
    <w:rsid w:val="00046716"/>
    <w:rsid w:val="00050DC2"/>
    <w:rsid w:val="0005481D"/>
    <w:rsid w:val="000652E1"/>
    <w:rsid w:val="00071252"/>
    <w:rsid w:val="00093FA0"/>
    <w:rsid w:val="000A2379"/>
    <w:rsid w:val="000B415A"/>
    <w:rsid w:val="000B6671"/>
    <w:rsid w:val="000B7F55"/>
    <w:rsid w:val="000C52C5"/>
    <w:rsid w:val="000D6F92"/>
    <w:rsid w:val="000F15E8"/>
    <w:rsid w:val="000F2A48"/>
    <w:rsid w:val="00100094"/>
    <w:rsid w:val="00103BD5"/>
    <w:rsid w:val="00107CFC"/>
    <w:rsid w:val="001208C4"/>
    <w:rsid w:val="00146981"/>
    <w:rsid w:val="00156080"/>
    <w:rsid w:val="00156DF2"/>
    <w:rsid w:val="001665F7"/>
    <w:rsid w:val="00170EB6"/>
    <w:rsid w:val="00174CBE"/>
    <w:rsid w:val="00175B51"/>
    <w:rsid w:val="00180269"/>
    <w:rsid w:val="00184149"/>
    <w:rsid w:val="00184EB1"/>
    <w:rsid w:val="00196666"/>
    <w:rsid w:val="001A4415"/>
    <w:rsid w:val="001B1DA1"/>
    <w:rsid w:val="001B69B1"/>
    <w:rsid w:val="001C024B"/>
    <w:rsid w:val="001C0ADC"/>
    <w:rsid w:val="001C5699"/>
    <w:rsid w:val="001C5B83"/>
    <w:rsid w:val="001E6C0C"/>
    <w:rsid w:val="00201360"/>
    <w:rsid w:val="00214C2C"/>
    <w:rsid w:val="002167D9"/>
    <w:rsid w:val="00221F5C"/>
    <w:rsid w:val="0024756E"/>
    <w:rsid w:val="002922FA"/>
    <w:rsid w:val="00295E22"/>
    <w:rsid w:val="002A36DF"/>
    <w:rsid w:val="002B5E90"/>
    <w:rsid w:val="002C1C85"/>
    <w:rsid w:val="002D24A3"/>
    <w:rsid w:val="002D46B3"/>
    <w:rsid w:val="002E1561"/>
    <w:rsid w:val="002E3C89"/>
    <w:rsid w:val="002E7877"/>
    <w:rsid w:val="00307B48"/>
    <w:rsid w:val="00312A9C"/>
    <w:rsid w:val="00313E91"/>
    <w:rsid w:val="003208D0"/>
    <w:rsid w:val="003237D1"/>
    <w:rsid w:val="0032600B"/>
    <w:rsid w:val="00341C17"/>
    <w:rsid w:val="00352410"/>
    <w:rsid w:val="00363666"/>
    <w:rsid w:val="00372C90"/>
    <w:rsid w:val="00373283"/>
    <w:rsid w:val="00383D9D"/>
    <w:rsid w:val="003A72F4"/>
    <w:rsid w:val="003B1FF7"/>
    <w:rsid w:val="003C2A22"/>
    <w:rsid w:val="003D0DD7"/>
    <w:rsid w:val="003E2F89"/>
    <w:rsid w:val="003F3E47"/>
    <w:rsid w:val="004068D5"/>
    <w:rsid w:val="004073D4"/>
    <w:rsid w:val="004106EB"/>
    <w:rsid w:val="00410DFC"/>
    <w:rsid w:val="004121D1"/>
    <w:rsid w:val="004140F2"/>
    <w:rsid w:val="00425848"/>
    <w:rsid w:val="00433579"/>
    <w:rsid w:val="004361EE"/>
    <w:rsid w:val="00443AB3"/>
    <w:rsid w:val="0045378F"/>
    <w:rsid w:val="00461EF4"/>
    <w:rsid w:val="00462887"/>
    <w:rsid w:val="00465492"/>
    <w:rsid w:val="004654C4"/>
    <w:rsid w:val="004753E6"/>
    <w:rsid w:val="0047685D"/>
    <w:rsid w:val="0049360B"/>
    <w:rsid w:val="0049684A"/>
    <w:rsid w:val="00497206"/>
    <w:rsid w:val="00497D11"/>
    <w:rsid w:val="004A36CE"/>
    <w:rsid w:val="004B6A05"/>
    <w:rsid w:val="004D3611"/>
    <w:rsid w:val="004F5F8F"/>
    <w:rsid w:val="00500804"/>
    <w:rsid w:val="00512E24"/>
    <w:rsid w:val="00523715"/>
    <w:rsid w:val="00523838"/>
    <w:rsid w:val="00537365"/>
    <w:rsid w:val="005417FE"/>
    <w:rsid w:val="00541AD2"/>
    <w:rsid w:val="00552455"/>
    <w:rsid w:val="00552EA7"/>
    <w:rsid w:val="00570BBC"/>
    <w:rsid w:val="00583363"/>
    <w:rsid w:val="00592451"/>
    <w:rsid w:val="005B36C5"/>
    <w:rsid w:val="005B4305"/>
    <w:rsid w:val="005D0C60"/>
    <w:rsid w:val="005D2161"/>
    <w:rsid w:val="005D2A2D"/>
    <w:rsid w:val="005D51B9"/>
    <w:rsid w:val="005D6374"/>
    <w:rsid w:val="005E1EE6"/>
    <w:rsid w:val="005E48F1"/>
    <w:rsid w:val="005E6594"/>
    <w:rsid w:val="00625162"/>
    <w:rsid w:val="0063569C"/>
    <w:rsid w:val="00640BB9"/>
    <w:rsid w:val="0064138D"/>
    <w:rsid w:val="00641DF4"/>
    <w:rsid w:val="00645A38"/>
    <w:rsid w:val="00654788"/>
    <w:rsid w:val="0065538B"/>
    <w:rsid w:val="0066030E"/>
    <w:rsid w:val="00666074"/>
    <w:rsid w:val="006732DC"/>
    <w:rsid w:val="006827A8"/>
    <w:rsid w:val="00683188"/>
    <w:rsid w:val="006B760F"/>
    <w:rsid w:val="006C4DED"/>
    <w:rsid w:val="006E2436"/>
    <w:rsid w:val="006F466F"/>
    <w:rsid w:val="00704042"/>
    <w:rsid w:val="0070757F"/>
    <w:rsid w:val="007170FD"/>
    <w:rsid w:val="007176D8"/>
    <w:rsid w:val="00720C12"/>
    <w:rsid w:val="00721466"/>
    <w:rsid w:val="007224D2"/>
    <w:rsid w:val="007302E4"/>
    <w:rsid w:val="007307EF"/>
    <w:rsid w:val="00734C8F"/>
    <w:rsid w:val="00741D21"/>
    <w:rsid w:val="007424D9"/>
    <w:rsid w:val="00746945"/>
    <w:rsid w:val="00746B17"/>
    <w:rsid w:val="00752B06"/>
    <w:rsid w:val="00754C92"/>
    <w:rsid w:val="0076322C"/>
    <w:rsid w:val="007759BC"/>
    <w:rsid w:val="0078109C"/>
    <w:rsid w:val="007855EA"/>
    <w:rsid w:val="007862C2"/>
    <w:rsid w:val="007B3C8D"/>
    <w:rsid w:val="007C238D"/>
    <w:rsid w:val="007E1302"/>
    <w:rsid w:val="007E41A1"/>
    <w:rsid w:val="007E610E"/>
    <w:rsid w:val="007F135E"/>
    <w:rsid w:val="0080109B"/>
    <w:rsid w:val="00803092"/>
    <w:rsid w:val="00814C76"/>
    <w:rsid w:val="00824507"/>
    <w:rsid w:val="0083584B"/>
    <w:rsid w:val="0084172A"/>
    <w:rsid w:val="00841885"/>
    <w:rsid w:val="00850FF6"/>
    <w:rsid w:val="00855178"/>
    <w:rsid w:val="00857E57"/>
    <w:rsid w:val="008634FF"/>
    <w:rsid w:val="0086681B"/>
    <w:rsid w:val="008771AD"/>
    <w:rsid w:val="0088162D"/>
    <w:rsid w:val="00885B8A"/>
    <w:rsid w:val="0088754B"/>
    <w:rsid w:val="008B0FED"/>
    <w:rsid w:val="008B3988"/>
    <w:rsid w:val="008B649E"/>
    <w:rsid w:val="008C1F71"/>
    <w:rsid w:val="008C5B23"/>
    <w:rsid w:val="008D496D"/>
    <w:rsid w:val="008D49F5"/>
    <w:rsid w:val="008E1F1D"/>
    <w:rsid w:val="008F23ED"/>
    <w:rsid w:val="008F2B91"/>
    <w:rsid w:val="00917F4D"/>
    <w:rsid w:val="009443FE"/>
    <w:rsid w:val="00945728"/>
    <w:rsid w:val="0094593A"/>
    <w:rsid w:val="00961CB5"/>
    <w:rsid w:val="00966BB2"/>
    <w:rsid w:val="009714DD"/>
    <w:rsid w:val="00974E60"/>
    <w:rsid w:val="0097575C"/>
    <w:rsid w:val="0097695D"/>
    <w:rsid w:val="009823B8"/>
    <w:rsid w:val="00995B68"/>
    <w:rsid w:val="00997FCD"/>
    <w:rsid w:val="009A208F"/>
    <w:rsid w:val="009D0071"/>
    <w:rsid w:val="009E0406"/>
    <w:rsid w:val="009F099C"/>
    <w:rsid w:val="009F369B"/>
    <w:rsid w:val="009F588C"/>
    <w:rsid w:val="009F7BE9"/>
    <w:rsid w:val="00A0297B"/>
    <w:rsid w:val="00A1324C"/>
    <w:rsid w:val="00A14618"/>
    <w:rsid w:val="00A2474E"/>
    <w:rsid w:val="00A32CA6"/>
    <w:rsid w:val="00A4283F"/>
    <w:rsid w:val="00A5265E"/>
    <w:rsid w:val="00A61DB4"/>
    <w:rsid w:val="00A64A96"/>
    <w:rsid w:val="00A711A7"/>
    <w:rsid w:val="00A77C47"/>
    <w:rsid w:val="00A91F51"/>
    <w:rsid w:val="00A965C4"/>
    <w:rsid w:val="00AB0E26"/>
    <w:rsid w:val="00AB6018"/>
    <w:rsid w:val="00AB7C3C"/>
    <w:rsid w:val="00AC699C"/>
    <w:rsid w:val="00AD2E0C"/>
    <w:rsid w:val="00AD3646"/>
    <w:rsid w:val="00AD3E19"/>
    <w:rsid w:val="00B0001A"/>
    <w:rsid w:val="00B13064"/>
    <w:rsid w:val="00B34563"/>
    <w:rsid w:val="00B41261"/>
    <w:rsid w:val="00B46500"/>
    <w:rsid w:val="00B52DAC"/>
    <w:rsid w:val="00B60CBE"/>
    <w:rsid w:val="00B63F4D"/>
    <w:rsid w:val="00B72C7B"/>
    <w:rsid w:val="00B72DAD"/>
    <w:rsid w:val="00B859C5"/>
    <w:rsid w:val="00B8679E"/>
    <w:rsid w:val="00BA100D"/>
    <w:rsid w:val="00BA3A2C"/>
    <w:rsid w:val="00BA5B8F"/>
    <w:rsid w:val="00BA6357"/>
    <w:rsid w:val="00BA6783"/>
    <w:rsid w:val="00BA73FF"/>
    <w:rsid w:val="00BA79CC"/>
    <w:rsid w:val="00BC53AC"/>
    <w:rsid w:val="00BC581A"/>
    <w:rsid w:val="00BD134E"/>
    <w:rsid w:val="00BD1C07"/>
    <w:rsid w:val="00BD7CF5"/>
    <w:rsid w:val="00BE2CC3"/>
    <w:rsid w:val="00BE3FD7"/>
    <w:rsid w:val="00BF1123"/>
    <w:rsid w:val="00BF4067"/>
    <w:rsid w:val="00C00D86"/>
    <w:rsid w:val="00C0641B"/>
    <w:rsid w:val="00C06E50"/>
    <w:rsid w:val="00C13207"/>
    <w:rsid w:val="00C417E4"/>
    <w:rsid w:val="00C65535"/>
    <w:rsid w:val="00C9204A"/>
    <w:rsid w:val="00CB6CCD"/>
    <w:rsid w:val="00CB750E"/>
    <w:rsid w:val="00CC1377"/>
    <w:rsid w:val="00CC3203"/>
    <w:rsid w:val="00CC7D8F"/>
    <w:rsid w:val="00CC7EC9"/>
    <w:rsid w:val="00CD682E"/>
    <w:rsid w:val="00CE7306"/>
    <w:rsid w:val="00CF32A8"/>
    <w:rsid w:val="00CF64DE"/>
    <w:rsid w:val="00D029AC"/>
    <w:rsid w:val="00D41B77"/>
    <w:rsid w:val="00D41C65"/>
    <w:rsid w:val="00D421AA"/>
    <w:rsid w:val="00D51D20"/>
    <w:rsid w:val="00D674D7"/>
    <w:rsid w:val="00D70535"/>
    <w:rsid w:val="00D720A2"/>
    <w:rsid w:val="00D72C2C"/>
    <w:rsid w:val="00D7560E"/>
    <w:rsid w:val="00D77A3B"/>
    <w:rsid w:val="00D86DDF"/>
    <w:rsid w:val="00D916BD"/>
    <w:rsid w:val="00D93201"/>
    <w:rsid w:val="00DA2248"/>
    <w:rsid w:val="00DA28CB"/>
    <w:rsid w:val="00DB56E5"/>
    <w:rsid w:val="00DB6B3B"/>
    <w:rsid w:val="00DD0804"/>
    <w:rsid w:val="00DD2DAB"/>
    <w:rsid w:val="00DD4AB8"/>
    <w:rsid w:val="00DF7F6F"/>
    <w:rsid w:val="00E061D5"/>
    <w:rsid w:val="00E17AB6"/>
    <w:rsid w:val="00E3337F"/>
    <w:rsid w:val="00E4365E"/>
    <w:rsid w:val="00E460FE"/>
    <w:rsid w:val="00E71AF7"/>
    <w:rsid w:val="00E74FFC"/>
    <w:rsid w:val="00E7525D"/>
    <w:rsid w:val="00E9012F"/>
    <w:rsid w:val="00EA0311"/>
    <w:rsid w:val="00EA1E9D"/>
    <w:rsid w:val="00EC3559"/>
    <w:rsid w:val="00ED1C67"/>
    <w:rsid w:val="00EE070B"/>
    <w:rsid w:val="00EE6ACA"/>
    <w:rsid w:val="00F05BF5"/>
    <w:rsid w:val="00F1618B"/>
    <w:rsid w:val="00F22F10"/>
    <w:rsid w:val="00F24B94"/>
    <w:rsid w:val="00F26AA1"/>
    <w:rsid w:val="00F32003"/>
    <w:rsid w:val="00F34759"/>
    <w:rsid w:val="00F40544"/>
    <w:rsid w:val="00F4107C"/>
    <w:rsid w:val="00F55B98"/>
    <w:rsid w:val="00F5662B"/>
    <w:rsid w:val="00F5689D"/>
    <w:rsid w:val="00F63D5F"/>
    <w:rsid w:val="00F94155"/>
    <w:rsid w:val="00F95FC0"/>
    <w:rsid w:val="00FA1F2F"/>
    <w:rsid w:val="00FC4E82"/>
    <w:rsid w:val="00FC530E"/>
    <w:rsid w:val="00FD0554"/>
    <w:rsid w:val="00FE4A3A"/>
    <w:rsid w:val="00FF5F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ffice@picker-pr.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file:////Users/ingeborg/Desktop/SLOW_Guetesiegel_Goldgelb_DE.pn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3.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5.jpeg"/><Relationship Id="rId4" Type="http://schemas.openxmlformats.org/officeDocument/2006/relationships/image" Target="file:////Users/ingeborg/Desktop/Stiegl_Logo_Wappen_4c.png"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3.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5.jpeg"/><Relationship Id="rId4" Type="http://schemas.openxmlformats.org/officeDocument/2006/relationships/image" Target="file:////Users/ingeborg/Desktop/Stiegl_Logo_Wappen_4c.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01A71-4267-4D1A-B13F-7903C99345CB}">
  <ds:schemaRefs>
    <ds:schemaRef ds:uri="http://schemas.microsoft.com/sharepoint/v3/contenttype/forms"/>
  </ds:schemaRefs>
</ds:datastoreItem>
</file>

<file path=customXml/itemProps2.xml><?xml version="1.0" encoding="utf-8"?>
<ds:datastoreItem xmlns:ds="http://schemas.openxmlformats.org/officeDocument/2006/customXml" ds:itemID="{80708044-4111-4C6D-89B0-481994899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4.xml><?xml version="1.0" encoding="utf-8"?>
<ds:datastoreItem xmlns:ds="http://schemas.openxmlformats.org/officeDocument/2006/customXml" ds:itemID="{15D2ADEB-C7EE-4118-BE08-9774DB69D05B}">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2409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Marietta Bauernberger</cp:lastModifiedBy>
  <cp:revision>89</cp:revision>
  <cp:lastPrinted>2024-02-27T09:13:00Z</cp:lastPrinted>
  <dcterms:created xsi:type="dcterms:W3CDTF">2024-03-08T07:20:00Z</dcterms:created>
  <dcterms:modified xsi:type="dcterms:W3CDTF">2026-10-21T10:00:00Z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