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D098" w14:textId="6DDEEBF2" w:rsidR="008F23ED" w:rsidRDefault="00D8060B" w:rsidP="00D8060B">
      <w:pPr>
        <w:tabs>
          <w:tab w:val="left" w:pos="2826"/>
        </w:tabs>
        <w:spacing w:before="161" w:after="161"/>
        <w:ind w:right="-284"/>
        <w:outlineLvl w:val="0"/>
        <w:rPr>
          <w:rFonts w:asciiTheme="minorHAnsi" w:hAnsiTheme="minorHAnsi" w:cstheme="minorHAnsi"/>
          <w:b/>
          <w:color w:val="000000"/>
          <w:kern w:val="36"/>
          <w:sz w:val="52"/>
          <w:szCs w:val="52"/>
          <w:lang w:eastAsia="de-DE"/>
        </w:rPr>
      </w:pPr>
      <w:bookmarkStart w:id="0" w:name="_Hlk125456215"/>
      <w:r>
        <w:rPr>
          <w:rFonts w:asciiTheme="minorHAnsi" w:hAnsiTheme="minorHAnsi" w:cstheme="minorHAnsi"/>
          <w:b/>
          <w:color w:val="000000"/>
          <w:kern w:val="36"/>
          <w:sz w:val="52"/>
          <w:szCs w:val="52"/>
          <w:lang w:eastAsia="de-DE"/>
        </w:rPr>
        <w:tab/>
      </w:r>
    </w:p>
    <w:p w14:paraId="2DEB6A6D" w14:textId="5F4AAEB8" w:rsidR="00BD7CF5" w:rsidRDefault="00E91D00" w:rsidP="002077C2">
      <w:pPr>
        <w:spacing w:before="161" w:after="161"/>
        <w:ind w:right="-284"/>
        <w:outlineLvl w:val="0"/>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val="de-DE" w:eastAsia="de-DE"/>
        </w:rPr>
        <w:t>„Lebe deine Natur“:</w:t>
      </w:r>
      <w:r>
        <w:rPr>
          <w:rFonts w:asciiTheme="minorHAnsi" w:hAnsiTheme="minorHAnsi" w:cstheme="minorHAnsi"/>
          <w:b/>
          <w:color w:val="000000"/>
          <w:kern w:val="36"/>
          <w:sz w:val="52"/>
          <w:szCs w:val="52"/>
          <w:lang w:val="de-DE" w:eastAsia="de-DE"/>
        </w:rPr>
        <w:br/>
      </w:r>
      <w:r w:rsidR="00673D2B">
        <w:rPr>
          <w:rFonts w:asciiTheme="minorHAnsi" w:hAnsiTheme="minorHAnsi" w:cstheme="minorHAnsi"/>
          <w:b/>
          <w:color w:val="000000"/>
          <w:kern w:val="36"/>
          <w:sz w:val="52"/>
          <w:szCs w:val="52"/>
          <w:lang w:val="de-DE" w:eastAsia="de-DE"/>
        </w:rPr>
        <w:t>WILLI DUNGL starte</w:t>
      </w:r>
      <w:r w:rsidR="00576CDE">
        <w:rPr>
          <w:rFonts w:asciiTheme="minorHAnsi" w:hAnsiTheme="minorHAnsi" w:cstheme="minorHAnsi"/>
          <w:b/>
          <w:color w:val="000000"/>
          <w:kern w:val="36"/>
          <w:sz w:val="52"/>
          <w:szCs w:val="52"/>
          <w:lang w:val="de-DE" w:eastAsia="de-DE"/>
        </w:rPr>
        <w:t>t</w:t>
      </w:r>
      <w:r w:rsidR="00673D2B">
        <w:rPr>
          <w:rFonts w:asciiTheme="minorHAnsi" w:hAnsiTheme="minorHAnsi" w:cstheme="minorHAnsi"/>
          <w:b/>
          <w:color w:val="000000"/>
          <w:kern w:val="36"/>
          <w:sz w:val="52"/>
          <w:szCs w:val="52"/>
          <w:lang w:val="de-DE" w:eastAsia="de-DE"/>
        </w:rPr>
        <w:t xml:space="preserve"> neue Markenkampagne</w:t>
      </w:r>
    </w:p>
    <w:p w14:paraId="1FBD6058" w14:textId="59862FFF" w:rsidR="009F588C" w:rsidRPr="003C77B6" w:rsidRDefault="009F588C" w:rsidP="009F588C">
      <w:pPr>
        <w:tabs>
          <w:tab w:val="left" w:pos="1276"/>
        </w:tabs>
        <w:jc w:val="both"/>
        <w:rPr>
          <w:rFonts w:asciiTheme="minorHAnsi" w:hAnsiTheme="minorHAnsi" w:cstheme="minorHAnsi"/>
          <w:b/>
          <w:bCs/>
          <w:sz w:val="28"/>
          <w:szCs w:val="28"/>
          <w:lang w:val="de-DE" w:eastAsia="de-DE"/>
        </w:rPr>
      </w:pPr>
    </w:p>
    <w:p w14:paraId="0D400F1B" w14:textId="654DF0A2" w:rsidR="00C43A21" w:rsidRDefault="009F588C" w:rsidP="006F78CD">
      <w:pPr>
        <w:tabs>
          <w:tab w:val="left" w:pos="1276"/>
        </w:tabs>
        <w:jc w:val="both"/>
        <w:rPr>
          <w:rFonts w:asciiTheme="minorHAnsi" w:hAnsiTheme="minorHAnsi" w:cstheme="minorHAnsi"/>
          <w:b/>
          <w:bCs/>
          <w:sz w:val="28"/>
          <w:szCs w:val="28"/>
          <w:lang w:val="de-DE" w:eastAsia="de-DE"/>
        </w:rPr>
      </w:pPr>
      <w:r w:rsidRPr="009F588C">
        <w:rPr>
          <w:rFonts w:asciiTheme="minorHAnsi" w:hAnsiTheme="minorHAnsi" w:cstheme="minorHAnsi"/>
          <w:b/>
          <w:bCs/>
          <w:sz w:val="28"/>
          <w:szCs w:val="28"/>
        </w:rPr>
        <w:t xml:space="preserve">•  </w:t>
      </w:r>
      <w:bookmarkStart w:id="1" w:name="_Hlk205819920"/>
      <w:r w:rsidR="001769B7">
        <w:rPr>
          <w:rFonts w:asciiTheme="minorHAnsi" w:hAnsiTheme="minorHAnsi" w:cstheme="minorHAnsi"/>
          <w:b/>
          <w:bCs/>
          <w:sz w:val="28"/>
          <w:szCs w:val="28"/>
          <w:lang w:val="de-DE" w:eastAsia="de-DE"/>
        </w:rPr>
        <w:t xml:space="preserve">Neue Markenkampagne setzt auf </w:t>
      </w:r>
      <w:r w:rsidR="000014B9">
        <w:rPr>
          <w:rFonts w:asciiTheme="minorHAnsi" w:hAnsiTheme="minorHAnsi" w:cstheme="minorHAnsi"/>
          <w:b/>
          <w:bCs/>
          <w:sz w:val="28"/>
          <w:szCs w:val="28"/>
          <w:lang w:val="de-DE" w:eastAsia="de-DE"/>
        </w:rPr>
        <w:t>echte Menschen</w:t>
      </w:r>
      <w:r w:rsidR="006250BF">
        <w:rPr>
          <w:rFonts w:asciiTheme="minorHAnsi" w:hAnsiTheme="minorHAnsi" w:cstheme="minorHAnsi"/>
          <w:b/>
          <w:bCs/>
          <w:sz w:val="28"/>
          <w:szCs w:val="28"/>
          <w:lang w:val="de-DE" w:eastAsia="de-DE"/>
        </w:rPr>
        <w:t xml:space="preserve"> </w:t>
      </w:r>
      <w:r w:rsidR="000014B9">
        <w:rPr>
          <w:rFonts w:asciiTheme="minorHAnsi" w:hAnsiTheme="minorHAnsi" w:cstheme="minorHAnsi"/>
          <w:b/>
          <w:bCs/>
          <w:sz w:val="28"/>
          <w:szCs w:val="28"/>
          <w:lang w:val="de-DE" w:eastAsia="de-DE"/>
        </w:rPr>
        <w:t>und klare Botschaft</w:t>
      </w:r>
      <w:r w:rsidR="001769B7">
        <w:rPr>
          <w:rFonts w:asciiTheme="minorHAnsi" w:hAnsiTheme="minorHAnsi" w:cstheme="minorHAnsi"/>
          <w:b/>
          <w:bCs/>
          <w:sz w:val="28"/>
          <w:szCs w:val="28"/>
          <w:lang w:val="de-DE" w:eastAsia="de-DE"/>
        </w:rPr>
        <w:t xml:space="preserve"> </w:t>
      </w:r>
      <w:bookmarkEnd w:id="1"/>
    </w:p>
    <w:p w14:paraId="7A9CD048" w14:textId="20930F1B" w:rsidR="00A7190D" w:rsidRDefault="00C93DDC" w:rsidP="006F78CD">
      <w:pPr>
        <w:tabs>
          <w:tab w:val="left" w:pos="1276"/>
        </w:tabs>
        <w:jc w:val="both"/>
        <w:rPr>
          <w:rFonts w:asciiTheme="minorHAnsi" w:hAnsiTheme="minorHAnsi" w:cstheme="minorHAnsi"/>
          <w:b/>
          <w:bCs/>
          <w:sz w:val="28"/>
          <w:szCs w:val="28"/>
        </w:rPr>
      </w:pPr>
      <w:r>
        <w:rPr>
          <w:rFonts w:asciiTheme="minorHAnsi" w:hAnsiTheme="minorHAnsi" w:cstheme="minorHAnsi"/>
          <w:b/>
          <w:bCs/>
          <w:sz w:val="28"/>
          <w:szCs w:val="28"/>
        </w:rPr>
        <w:t>•</w:t>
      </w:r>
      <w:r w:rsidR="00A62457">
        <w:rPr>
          <w:rFonts w:asciiTheme="minorHAnsi" w:hAnsiTheme="minorHAnsi" w:cstheme="minorHAnsi"/>
          <w:b/>
          <w:bCs/>
          <w:sz w:val="28"/>
          <w:szCs w:val="28"/>
        </w:rPr>
        <w:t xml:space="preserve"> </w:t>
      </w:r>
      <w:r>
        <w:rPr>
          <w:rFonts w:asciiTheme="minorHAnsi" w:hAnsiTheme="minorHAnsi" w:cstheme="minorHAnsi"/>
          <w:b/>
          <w:bCs/>
          <w:sz w:val="28"/>
          <w:szCs w:val="28"/>
        </w:rPr>
        <w:t xml:space="preserve"> </w:t>
      </w:r>
      <w:r w:rsidR="00966354">
        <w:rPr>
          <w:rFonts w:asciiTheme="minorHAnsi" w:hAnsiTheme="minorHAnsi" w:cstheme="minorHAnsi"/>
          <w:b/>
          <w:bCs/>
          <w:sz w:val="28"/>
          <w:szCs w:val="28"/>
        </w:rPr>
        <w:t>Starke Bilder für digitale Außenwerbung</w:t>
      </w:r>
      <w:r w:rsidR="00A0582A">
        <w:rPr>
          <w:rFonts w:asciiTheme="minorHAnsi" w:hAnsiTheme="minorHAnsi" w:cstheme="minorHAnsi"/>
          <w:b/>
          <w:bCs/>
          <w:sz w:val="28"/>
          <w:szCs w:val="28"/>
        </w:rPr>
        <w:t xml:space="preserve">, </w:t>
      </w:r>
      <w:r w:rsidR="00D35EB1">
        <w:rPr>
          <w:rFonts w:asciiTheme="minorHAnsi" w:hAnsiTheme="minorHAnsi" w:cstheme="minorHAnsi"/>
          <w:b/>
          <w:bCs/>
          <w:sz w:val="28"/>
          <w:szCs w:val="28"/>
        </w:rPr>
        <w:t>Streaming und Social Media</w:t>
      </w:r>
    </w:p>
    <w:p w14:paraId="2E1728E6" w14:textId="77777777" w:rsidR="00A62457" w:rsidRPr="003C77B6" w:rsidRDefault="00A62457" w:rsidP="006F78CD">
      <w:pPr>
        <w:tabs>
          <w:tab w:val="left" w:pos="1276"/>
        </w:tabs>
        <w:jc w:val="both"/>
        <w:rPr>
          <w:rFonts w:asciiTheme="minorHAnsi" w:hAnsiTheme="minorHAnsi" w:cstheme="minorHAnsi"/>
          <w:b/>
          <w:bCs/>
          <w:sz w:val="28"/>
          <w:szCs w:val="28"/>
          <w:lang w:val="de-DE" w:eastAsia="de-DE"/>
        </w:rPr>
      </w:pPr>
    </w:p>
    <w:p w14:paraId="62B3A86A" w14:textId="373FB4D3" w:rsidR="00A47C93" w:rsidRPr="000174F4" w:rsidRDefault="009F588C" w:rsidP="000174F4">
      <w:pPr>
        <w:spacing w:line="276" w:lineRule="auto"/>
        <w:ind w:right="-284"/>
        <w:jc w:val="both"/>
        <w:rPr>
          <w:rFonts w:asciiTheme="minorHAnsi" w:hAnsiTheme="minorHAnsi" w:cstheme="minorHAnsi"/>
          <w:b/>
          <w:bCs/>
          <w:color w:val="222222"/>
          <w:sz w:val="22"/>
          <w:szCs w:val="22"/>
          <w:shd w:val="clear" w:color="auto" w:fill="FFFFFF"/>
        </w:rPr>
      </w:pPr>
      <w:r w:rsidRPr="00F83ECA">
        <w:rPr>
          <w:rFonts w:asciiTheme="minorHAnsi" w:hAnsiTheme="minorHAnsi" w:cstheme="minorHAnsi"/>
          <w:b/>
          <w:bCs/>
          <w:sz w:val="22"/>
          <w:szCs w:val="22"/>
          <w:shd w:val="clear" w:color="auto" w:fill="FFFFFF"/>
        </w:rPr>
        <w:t>Salzburg,</w:t>
      </w:r>
      <w:r w:rsidR="00F300CD" w:rsidRPr="00F83ECA">
        <w:rPr>
          <w:rFonts w:asciiTheme="minorHAnsi" w:hAnsiTheme="minorHAnsi" w:cstheme="minorHAnsi"/>
          <w:b/>
          <w:bCs/>
          <w:sz w:val="22"/>
          <w:szCs w:val="22"/>
          <w:shd w:val="clear" w:color="auto" w:fill="FFFFFF"/>
        </w:rPr>
        <w:t xml:space="preserve"> </w:t>
      </w:r>
      <w:r w:rsidR="00F83ECA" w:rsidRPr="00F83ECA">
        <w:rPr>
          <w:rFonts w:asciiTheme="minorHAnsi" w:hAnsiTheme="minorHAnsi" w:cstheme="minorHAnsi"/>
          <w:b/>
          <w:bCs/>
          <w:sz w:val="22"/>
          <w:szCs w:val="22"/>
          <w:shd w:val="clear" w:color="auto" w:fill="FFFFFF"/>
        </w:rPr>
        <w:t>14</w:t>
      </w:r>
      <w:r w:rsidR="00512DC3" w:rsidRPr="00F83ECA">
        <w:rPr>
          <w:rFonts w:asciiTheme="minorHAnsi" w:hAnsiTheme="minorHAnsi" w:cstheme="minorHAnsi"/>
          <w:b/>
          <w:bCs/>
          <w:sz w:val="22"/>
          <w:szCs w:val="22"/>
          <w:shd w:val="clear" w:color="auto" w:fill="FFFFFF"/>
        </w:rPr>
        <w:t xml:space="preserve">. Oktober </w:t>
      </w:r>
      <w:r w:rsidR="00F300CD" w:rsidRPr="00F83ECA">
        <w:rPr>
          <w:rFonts w:asciiTheme="minorHAnsi" w:hAnsiTheme="minorHAnsi" w:cstheme="minorHAnsi"/>
          <w:b/>
          <w:bCs/>
          <w:sz w:val="22"/>
          <w:szCs w:val="22"/>
          <w:shd w:val="clear" w:color="auto" w:fill="FFFFFF"/>
        </w:rPr>
        <w:t>202</w:t>
      </w:r>
      <w:r w:rsidR="00B2072B" w:rsidRPr="00F83ECA">
        <w:rPr>
          <w:rFonts w:asciiTheme="minorHAnsi" w:hAnsiTheme="minorHAnsi" w:cstheme="minorHAnsi"/>
          <w:b/>
          <w:bCs/>
          <w:sz w:val="22"/>
          <w:szCs w:val="22"/>
          <w:shd w:val="clear" w:color="auto" w:fill="FFFFFF"/>
        </w:rPr>
        <w:t>6</w:t>
      </w:r>
      <w:r w:rsidR="00F300CD" w:rsidRPr="00F83ECA">
        <w:rPr>
          <w:rFonts w:asciiTheme="minorHAnsi" w:hAnsiTheme="minorHAnsi" w:cstheme="minorHAnsi"/>
          <w:b/>
          <w:bCs/>
          <w:color w:val="222222"/>
          <w:sz w:val="22"/>
          <w:szCs w:val="22"/>
          <w:shd w:val="clear" w:color="auto" w:fill="FFFFFF"/>
        </w:rPr>
        <w:t xml:space="preserve">: </w:t>
      </w:r>
      <w:r w:rsidR="002871BF" w:rsidRPr="00F83ECA">
        <w:rPr>
          <w:rFonts w:asciiTheme="minorHAnsi" w:hAnsiTheme="minorHAnsi" w:cstheme="minorHAnsi"/>
          <w:b/>
          <w:bCs/>
          <w:color w:val="222222"/>
          <w:sz w:val="22"/>
          <w:szCs w:val="22"/>
          <w:shd w:val="clear" w:color="auto" w:fill="FFFFFF"/>
        </w:rPr>
        <w:t xml:space="preserve"> </w:t>
      </w:r>
      <w:r w:rsidR="000D75F5" w:rsidRPr="00F83ECA">
        <w:rPr>
          <w:rFonts w:asciiTheme="minorHAnsi" w:hAnsiTheme="minorHAnsi" w:cstheme="minorHAnsi"/>
          <w:b/>
          <w:bCs/>
          <w:color w:val="222222"/>
          <w:sz w:val="22"/>
          <w:szCs w:val="22"/>
          <w:shd w:val="clear" w:color="auto" w:fill="FFFFFF"/>
        </w:rPr>
        <w:t>Mit echten</w:t>
      </w:r>
      <w:r w:rsidR="000D75F5">
        <w:rPr>
          <w:rFonts w:asciiTheme="minorHAnsi" w:hAnsiTheme="minorHAnsi" w:cstheme="minorHAnsi"/>
          <w:b/>
          <w:bCs/>
          <w:color w:val="222222"/>
          <w:sz w:val="22"/>
          <w:szCs w:val="22"/>
          <w:shd w:val="clear" w:color="auto" w:fill="FFFFFF"/>
        </w:rPr>
        <w:t xml:space="preserve"> Menschen, starken Bildern und dem neuen Claim</w:t>
      </w:r>
      <w:r w:rsidR="00D40A1B">
        <w:rPr>
          <w:rFonts w:asciiTheme="minorHAnsi" w:hAnsiTheme="minorHAnsi" w:cstheme="minorHAnsi"/>
          <w:b/>
          <w:bCs/>
          <w:color w:val="222222"/>
          <w:sz w:val="22"/>
          <w:szCs w:val="22"/>
          <w:shd w:val="clear" w:color="auto" w:fill="FFFFFF"/>
        </w:rPr>
        <w:t xml:space="preserve"> „Lebe deine Natur“ präsentiert WILLI DUNGL seine neue Markenwelt. Im Mittelpunkt steht die Überzeugung, </w:t>
      </w:r>
      <w:r w:rsidR="00B21487">
        <w:rPr>
          <w:rFonts w:asciiTheme="minorHAnsi" w:hAnsiTheme="minorHAnsi" w:cstheme="minorHAnsi"/>
          <w:b/>
          <w:bCs/>
          <w:color w:val="222222"/>
          <w:sz w:val="22"/>
          <w:szCs w:val="22"/>
          <w:shd w:val="clear" w:color="auto" w:fill="FFFFFF"/>
        </w:rPr>
        <w:t xml:space="preserve">dass </w:t>
      </w:r>
      <w:r w:rsidR="000300FB">
        <w:rPr>
          <w:rFonts w:asciiTheme="minorHAnsi" w:hAnsiTheme="minorHAnsi" w:cstheme="minorHAnsi"/>
          <w:b/>
          <w:bCs/>
          <w:color w:val="222222"/>
          <w:sz w:val="22"/>
          <w:szCs w:val="22"/>
          <w:shd w:val="clear" w:color="auto" w:fill="FFFFFF"/>
        </w:rPr>
        <w:t>Wohlbefinden dort beginnt, wo Menschen ihre eigenen Stärken erkennen und ihrer Natur folgen.</w:t>
      </w:r>
      <w:r w:rsidR="00395956">
        <w:rPr>
          <w:rFonts w:asciiTheme="minorHAnsi" w:hAnsiTheme="minorHAnsi" w:cstheme="minorHAnsi"/>
          <w:b/>
          <w:bCs/>
          <w:color w:val="222222"/>
          <w:sz w:val="22"/>
          <w:szCs w:val="22"/>
          <w:shd w:val="clear" w:color="auto" w:fill="FFFFFF"/>
        </w:rPr>
        <w:t xml:space="preserve"> Die österreichweite</w:t>
      </w:r>
      <w:r w:rsidR="007F2988">
        <w:rPr>
          <w:rFonts w:asciiTheme="minorHAnsi" w:hAnsiTheme="minorHAnsi" w:cstheme="minorHAnsi"/>
          <w:b/>
          <w:bCs/>
          <w:color w:val="222222"/>
          <w:sz w:val="22"/>
          <w:szCs w:val="22"/>
          <w:shd w:val="clear" w:color="auto" w:fill="FFFFFF"/>
        </w:rPr>
        <w:t xml:space="preserve"> Markenkampagne setzt diese Botschaft auf Streamingplattformen, Social Media und digitalen Außenwerbeflächen in Szene.</w:t>
      </w:r>
    </w:p>
    <w:p w14:paraId="0A3D7BE7" w14:textId="2150DAE7" w:rsidR="00A6517C" w:rsidRPr="000174F4" w:rsidRDefault="00A6517C" w:rsidP="000174F4">
      <w:pPr>
        <w:spacing w:line="276" w:lineRule="auto"/>
        <w:ind w:right="-284"/>
        <w:jc w:val="both"/>
        <w:rPr>
          <w:rFonts w:asciiTheme="minorHAnsi" w:hAnsiTheme="minorHAnsi" w:cstheme="minorHAnsi"/>
          <w:b/>
          <w:bCs/>
          <w:color w:val="222222"/>
          <w:sz w:val="22"/>
          <w:szCs w:val="22"/>
          <w:shd w:val="clear" w:color="auto" w:fill="FFFFFF"/>
        </w:rPr>
      </w:pPr>
    </w:p>
    <w:p w14:paraId="7CCF9E78" w14:textId="30B0DA23" w:rsidR="001B77BD" w:rsidRDefault="00D40F40" w:rsidP="001B77BD">
      <w:pPr>
        <w:spacing w:line="276" w:lineRule="auto"/>
        <w:ind w:right="-284"/>
        <w:jc w:val="both"/>
        <w:rPr>
          <w:rFonts w:asciiTheme="minorHAnsi" w:hAnsiTheme="minorHAnsi" w:cstheme="minorHAnsi"/>
          <w:color w:val="222222"/>
          <w:sz w:val="22"/>
          <w:szCs w:val="22"/>
          <w:shd w:val="clear" w:color="auto" w:fill="FFFFFF"/>
        </w:rPr>
      </w:pPr>
      <w:bookmarkStart w:id="2" w:name="_Hlk177027225"/>
      <w:r w:rsidRPr="00D40F40">
        <w:rPr>
          <w:rFonts w:asciiTheme="minorHAnsi" w:hAnsiTheme="minorHAnsi" w:cstheme="minorHAnsi"/>
          <w:color w:val="222222"/>
          <w:sz w:val="22"/>
          <w:szCs w:val="22"/>
          <w:shd w:val="clear" w:color="auto" w:fill="FFFFFF"/>
        </w:rPr>
        <w:t xml:space="preserve">Ziel der Kampagne ist es, die emotionale Bindung zur Marke Willi Dungl zu stärken, neue Zielgruppen anzusprechen und die Markenbekanntheit weiter auszubauen. Dafür werden </w:t>
      </w:r>
      <w:r w:rsidR="00010866">
        <w:rPr>
          <w:rFonts w:asciiTheme="minorHAnsi" w:hAnsiTheme="minorHAnsi" w:cstheme="minorHAnsi"/>
          <w:color w:val="222222"/>
          <w:sz w:val="22"/>
          <w:szCs w:val="22"/>
          <w:shd w:val="clear" w:color="auto" w:fill="FFFFFF"/>
        </w:rPr>
        <w:t>der starke</w:t>
      </w:r>
      <w:r w:rsidRPr="00D40F40">
        <w:rPr>
          <w:rFonts w:asciiTheme="minorHAnsi" w:hAnsiTheme="minorHAnsi" w:cstheme="minorHAnsi"/>
          <w:color w:val="222222"/>
          <w:sz w:val="22"/>
          <w:szCs w:val="22"/>
          <w:shd w:val="clear" w:color="auto" w:fill="FFFFFF"/>
        </w:rPr>
        <w:t xml:space="preserve"> Markenwert, die Glaubwürdigkeit und die </w:t>
      </w:r>
      <w:r w:rsidRPr="00BD457F">
        <w:rPr>
          <w:rFonts w:asciiTheme="minorHAnsi" w:hAnsiTheme="minorHAnsi" w:cstheme="minorHAnsi"/>
          <w:color w:val="222222"/>
          <w:sz w:val="22"/>
          <w:szCs w:val="22"/>
          <w:shd w:val="clear" w:color="auto" w:fill="FFFFFF"/>
        </w:rPr>
        <w:t>Gesundheitskompetenz</w:t>
      </w:r>
      <w:r w:rsidRPr="00D40F40">
        <w:rPr>
          <w:rFonts w:asciiTheme="minorHAnsi" w:hAnsiTheme="minorHAnsi" w:cstheme="minorHAnsi"/>
          <w:color w:val="222222"/>
          <w:sz w:val="22"/>
          <w:szCs w:val="22"/>
          <w:shd w:val="clear" w:color="auto" w:fill="FFFFFF"/>
        </w:rPr>
        <w:t xml:space="preserve"> von Willi Dungl zeitgemäß und emotional vermittelt, ohne langjährige Konsument</w:t>
      </w:r>
      <w:r w:rsidR="000F0348">
        <w:rPr>
          <w:rFonts w:asciiTheme="minorHAnsi" w:hAnsiTheme="minorHAnsi" w:cstheme="minorHAnsi"/>
          <w:color w:val="222222"/>
          <w:sz w:val="22"/>
          <w:szCs w:val="22"/>
          <w:shd w:val="clear" w:color="auto" w:fill="FFFFFF"/>
        </w:rPr>
        <w:t>:innen</w:t>
      </w:r>
      <w:r w:rsidRPr="00D40F40">
        <w:rPr>
          <w:rFonts w:asciiTheme="minorHAnsi" w:hAnsiTheme="minorHAnsi" w:cstheme="minorHAnsi"/>
          <w:color w:val="222222"/>
          <w:sz w:val="22"/>
          <w:szCs w:val="22"/>
          <w:shd w:val="clear" w:color="auto" w:fill="FFFFFF"/>
        </w:rPr>
        <w:t xml:space="preserve"> aus dem Blick zu verlieren.</w:t>
      </w:r>
    </w:p>
    <w:p w14:paraId="75AE2A62" w14:textId="00E4635D" w:rsidR="00752721" w:rsidRDefault="00752721" w:rsidP="001B77BD">
      <w:pPr>
        <w:spacing w:line="276" w:lineRule="auto"/>
        <w:ind w:right="-284"/>
        <w:jc w:val="both"/>
        <w:rPr>
          <w:rFonts w:asciiTheme="minorHAnsi" w:hAnsiTheme="minorHAnsi" w:cstheme="minorHAnsi"/>
          <w:color w:val="222222"/>
          <w:sz w:val="22"/>
          <w:szCs w:val="22"/>
          <w:shd w:val="clear" w:color="auto" w:fill="FFFFFF"/>
        </w:rPr>
      </w:pPr>
      <w:r w:rsidRPr="00752721">
        <w:rPr>
          <w:rFonts w:asciiTheme="minorHAnsi" w:hAnsiTheme="minorHAnsi" w:cstheme="minorHAnsi"/>
          <w:color w:val="222222"/>
          <w:sz w:val="22"/>
          <w:szCs w:val="22"/>
          <w:shd w:val="clear" w:color="auto" w:fill="FFFFFF"/>
        </w:rPr>
        <w:t xml:space="preserve">Der neue Claim „Lebe deine Natur“ bringt </w:t>
      </w:r>
      <w:r w:rsidR="00CA7468">
        <w:rPr>
          <w:rFonts w:asciiTheme="minorHAnsi" w:hAnsiTheme="minorHAnsi" w:cstheme="minorHAnsi"/>
          <w:color w:val="222222"/>
          <w:sz w:val="22"/>
          <w:szCs w:val="22"/>
          <w:shd w:val="clear" w:color="auto" w:fill="FFFFFF"/>
        </w:rPr>
        <w:t>die Haltung der Marke</w:t>
      </w:r>
      <w:r w:rsidRPr="00752721">
        <w:rPr>
          <w:rFonts w:asciiTheme="minorHAnsi" w:hAnsiTheme="minorHAnsi" w:cstheme="minorHAnsi"/>
          <w:color w:val="222222"/>
          <w:sz w:val="22"/>
          <w:szCs w:val="22"/>
          <w:shd w:val="clear" w:color="auto" w:fill="FFFFFF"/>
        </w:rPr>
        <w:t xml:space="preserve"> auf den Punkt. </w:t>
      </w:r>
      <w:r>
        <w:rPr>
          <w:rFonts w:asciiTheme="minorHAnsi" w:hAnsiTheme="minorHAnsi" w:cstheme="minorHAnsi"/>
          <w:color w:val="222222"/>
          <w:sz w:val="22"/>
          <w:szCs w:val="22"/>
          <w:shd w:val="clear" w:color="auto" w:fill="FFFFFF"/>
        </w:rPr>
        <w:t>WILLI DUNGL</w:t>
      </w:r>
      <w:r w:rsidRPr="00752721">
        <w:rPr>
          <w:rFonts w:asciiTheme="minorHAnsi" w:hAnsiTheme="minorHAnsi" w:cstheme="minorHAnsi"/>
          <w:color w:val="222222"/>
          <w:sz w:val="22"/>
          <w:szCs w:val="22"/>
          <w:shd w:val="clear" w:color="auto" w:fill="FFFFFF"/>
        </w:rPr>
        <w:t xml:space="preserve"> versteht sich dabei als Begleiter, der Menschen ermutigt,</w:t>
      </w:r>
      <w:r w:rsidR="00345BA9">
        <w:rPr>
          <w:rFonts w:asciiTheme="minorHAnsi" w:hAnsiTheme="minorHAnsi" w:cstheme="minorHAnsi"/>
          <w:color w:val="222222"/>
          <w:sz w:val="22"/>
          <w:szCs w:val="22"/>
          <w:shd w:val="clear" w:color="auto" w:fill="FFFFFF"/>
        </w:rPr>
        <w:t xml:space="preserve"> </w:t>
      </w:r>
      <w:r w:rsidRPr="00752721">
        <w:rPr>
          <w:rFonts w:asciiTheme="minorHAnsi" w:hAnsiTheme="minorHAnsi" w:cstheme="minorHAnsi"/>
          <w:color w:val="222222"/>
          <w:sz w:val="22"/>
          <w:szCs w:val="22"/>
          <w:shd w:val="clear" w:color="auto" w:fill="FFFFFF"/>
        </w:rPr>
        <w:t xml:space="preserve">die eigenen Stärken zu </w:t>
      </w:r>
      <w:r w:rsidR="00CA7468">
        <w:rPr>
          <w:rFonts w:asciiTheme="minorHAnsi" w:hAnsiTheme="minorHAnsi" w:cstheme="minorHAnsi"/>
          <w:color w:val="222222"/>
          <w:sz w:val="22"/>
          <w:szCs w:val="22"/>
          <w:shd w:val="clear" w:color="auto" w:fill="FFFFFF"/>
        </w:rPr>
        <w:t>nutzen</w:t>
      </w:r>
      <w:r w:rsidR="00C33F20">
        <w:rPr>
          <w:rFonts w:asciiTheme="minorHAnsi" w:hAnsiTheme="minorHAnsi" w:cstheme="minorHAnsi"/>
          <w:color w:val="222222"/>
          <w:sz w:val="22"/>
          <w:szCs w:val="22"/>
          <w:shd w:val="clear" w:color="auto" w:fill="FFFFFF"/>
        </w:rPr>
        <w:t xml:space="preserve"> </w:t>
      </w:r>
      <w:r w:rsidRPr="00752721">
        <w:rPr>
          <w:rFonts w:asciiTheme="minorHAnsi" w:hAnsiTheme="minorHAnsi" w:cstheme="minorHAnsi"/>
          <w:color w:val="222222"/>
          <w:sz w:val="22"/>
          <w:szCs w:val="22"/>
          <w:shd w:val="clear" w:color="auto" w:fill="FFFFFF"/>
        </w:rPr>
        <w:t xml:space="preserve">und </w:t>
      </w:r>
      <w:r w:rsidR="001A6F65">
        <w:rPr>
          <w:rFonts w:asciiTheme="minorHAnsi" w:hAnsiTheme="minorHAnsi" w:cstheme="minorHAnsi"/>
          <w:color w:val="222222"/>
          <w:sz w:val="22"/>
          <w:szCs w:val="22"/>
          <w:shd w:val="clear" w:color="auto" w:fill="FFFFFF"/>
        </w:rPr>
        <w:t>ihren eigene</w:t>
      </w:r>
      <w:r w:rsidR="003E1E2E">
        <w:rPr>
          <w:rFonts w:asciiTheme="minorHAnsi" w:hAnsiTheme="minorHAnsi" w:cstheme="minorHAnsi"/>
          <w:color w:val="222222"/>
          <w:sz w:val="22"/>
          <w:szCs w:val="22"/>
          <w:shd w:val="clear" w:color="auto" w:fill="FFFFFF"/>
        </w:rPr>
        <w:t>n</w:t>
      </w:r>
      <w:r w:rsidR="001A6F65">
        <w:rPr>
          <w:rFonts w:asciiTheme="minorHAnsi" w:hAnsiTheme="minorHAnsi" w:cstheme="minorHAnsi"/>
          <w:color w:val="222222"/>
          <w:sz w:val="22"/>
          <w:szCs w:val="22"/>
          <w:shd w:val="clear" w:color="auto" w:fill="FFFFFF"/>
        </w:rPr>
        <w:t xml:space="preserve"> Weg </w:t>
      </w:r>
      <w:r w:rsidR="00B57E6F">
        <w:rPr>
          <w:rFonts w:asciiTheme="minorHAnsi" w:hAnsiTheme="minorHAnsi" w:cstheme="minorHAnsi"/>
          <w:color w:val="222222"/>
          <w:sz w:val="22"/>
          <w:szCs w:val="22"/>
          <w:shd w:val="clear" w:color="auto" w:fill="FFFFFF"/>
        </w:rPr>
        <w:t xml:space="preserve">zu mehr Wohlbefinden im Einklang mit der Natur </w:t>
      </w:r>
      <w:r w:rsidR="001A6F65">
        <w:rPr>
          <w:rFonts w:asciiTheme="minorHAnsi" w:hAnsiTheme="minorHAnsi" w:cstheme="minorHAnsi"/>
          <w:color w:val="222222"/>
          <w:sz w:val="22"/>
          <w:szCs w:val="22"/>
          <w:shd w:val="clear" w:color="auto" w:fill="FFFFFF"/>
        </w:rPr>
        <w:t>zu gehen</w:t>
      </w:r>
      <w:r w:rsidR="00B57E6F">
        <w:rPr>
          <w:rFonts w:asciiTheme="minorHAnsi" w:hAnsiTheme="minorHAnsi" w:cstheme="minorHAnsi"/>
          <w:color w:val="222222"/>
          <w:sz w:val="22"/>
          <w:szCs w:val="22"/>
          <w:shd w:val="clear" w:color="auto" w:fill="FFFFFF"/>
        </w:rPr>
        <w:t>.</w:t>
      </w:r>
    </w:p>
    <w:p w14:paraId="01C7FBEF" w14:textId="77777777" w:rsidR="00EE6C4B" w:rsidRDefault="00EE6C4B" w:rsidP="001B77BD">
      <w:pPr>
        <w:spacing w:line="276" w:lineRule="auto"/>
        <w:ind w:right="-284"/>
        <w:jc w:val="both"/>
        <w:rPr>
          <w:rFonts w:asciiTheme="minorHAnsi" w:hAnsiTheme="minorHAnsi" w:cstheme="minorHAnsi"/>
          <w:color w:val="222222"/>
          <w:sz w:val="22"/>
          <w:szCs w:val="22"/>
          <w:shd w:val="clear" w:color="auto" w:fill="FFFFFF"/>
        </w:rPr>
      </w:pPr>
    </w:p>
    <w:p w14:paraId="474920C2" w14:textId="658F1255" w:rsidR="00215B9A" w:rsidRDefault="00370F4E" w:rsidP="001B77BD">
      <w:pPr>
        <w:spacing w:line="276" w:lineRule="auto"/>
        <w:ind w:right="-284"/>
        <w:jc w:val="both"/>
        <w:rPr>
          <w:rFonts w:asciiTheme="minorHAnsi" w:hAnsiTheme="minorHAnsi" w:cstheme="minorHAnsi"/>
          <w:b/>
          <w:bCs/>
          <w:color w:val="222222"/>
          <w:sz w:val="22"/>
          <w:szCs w:val="22"/>
          <w:shd w:val="clear" w:color="auto" w:fill="FFFFFF"/>
        </w:rPr>
      </w:pPr>
      <w:r w:rsidRPr="00E342BE">
        <w:rPr>
          <w:rFonts w:asciiTheme="minorHAnsi" w:hAnsiTheme="minorHAnsi" w:cstheme="minorHAnsi"/>
          <w:b/>
          <w:bCs/>
          <w:color w:val="222222"/>
          <w:sz w:val="22"/>
          <w:szCs w:val="22"/>
          <w:shd w:val="clear" w:color="auto" w:fill="FFFFFF"/>
        </w:rPr>
        <w:t>Neue</w:t>
      </w:r>
      <w:r w:rsidR="00E342BE" w:rsidRPr="00E342BE">
        <w:rPr>
          <w:rFonts w:asciiTheme="minorHAnsi" w:hAnsiTheme="minorHAnsi" w:cstheme="minorHAnsi"/>
          <w:b/>
          <w:bCs/>
          <w:color w:val="222222"/>
          <w:sz w:val="22"/>
          <w:szCs w:val="22"/>
          <w:shd w:val="clear" w:color="auto" w:fill="FFFFFF"/>
        </w:rPr>
        <w:t xml:space="preserve"> Bildsprache, vertrau</w:t>
      </w:r>
      <w:r w:rsidR="00FE4448">
        <w:rPr>
          <w:rFonts w:asciiTheme="minorHAnsi" w:hAnsiTheme="minorHAnsi" w:cstheme="minorHAnsi"/>
          <w:b/>
          <w:bCs/>
          <w:color w:val="222222"/>
          <w:sz w:val="22"/>
          <w:szCs w:val="22"/>
          <w:shd w:val="clear" w:color="auto" w:fill="FFFFFF"/>
        </w:rPr>
        <w:t>t</w:t>
      </w:r>
      <w:r w:rsidR="00E342BE" w:rsidRPr="00E342BE">
        <w:rPr>
          <w:rFonts w:asciiTheme="minorHAnsi" w:hAnsiTheme="minorHAnsi" w:cstheme="minorHAnsi"/>
          <w:b/>
          <w:bCs/>
          <w:color w:val="222222"/>
          <w:sz w:val="22"/>
          <w:szCs w:val="22"/>
          <w:shd w:val="clear" w:color="auto" w:fill="FFFFFF"/>
        </w:rPr>
        <w:t xml:space="preserve">e </w:t>
      </w:r>
      <w:r w:rsidR="00DE5875">
        <w:rPr>
          <w:rFonts w:asciiTheme="minorHAnsi" w:hAnsiTheme="minorHAnsi" w:cstheme="minorHAnsi"/>
          <w:b/>
          <w:bCs/>
          <w:color w:val="222222"/>
          <w:sz w:val="22"/>
          <w:szCs w:val="22"/>
          <w:shd w:val="clear" w:color="auto" w:fill="FFFFFF"/>
        </w:rPr>
        <w:t>B</w:t>
      </w:r>
      <w:r w:rsidR="00CB46EC">
        <w:rPr>
          <w:rFonts w:asciiTheme="minorHAnsi" w:hAnsiTheme="minorHAnsi" w:cstheme="minorHAnsi"/>
          <w:b/>
          <w:bCs/>
          <w:color w:val="222222"/>
          <w:sz w:val="22"/>
          <w:szCs w:val="22"/>
          <w:shd w:val="clear" w:color="auto" w:fill="FFFFFF"/>
        </w:rPr>
        <w:t>otschaft</w:t>
      </w:r>
    </w:p>
    <w:p w14:paraId="6E54144F" w14:textId="5C087284" w:rsidR="00DD1847" w:rsidRDefault="00DD1847" w:rsidP="00B6030B">
      <w:pPr>
        <w:spacing w:line="276" w:lineRule="auto"/>
        <w:ind w:right="-284"/>
        <w:jc w:val="both"/>
        <w:rPr>
          <w:rFonts w:asciiTheme="minorHAnsi" w:hAnsiTheme="minorHAnsi" w:cstheme="minorHAnsi"/>
          <w:color w:val="222222"/>
          <w:sz w:val="22"/>
          <w:szCs w:val="22"/>
          <w:shd w:val="clear" w:color="auto" w:fill="FFFFFF"/>
        </w:rPr>
      </w:pPr>
      <w:r w:rsidRPr="00DD1847">
        <w:rPr>
          <w:rFonts w:asciiTheme="minorHAnsi" w:hAnsiTheme="minorHAnsi" w:cstheme="minorHAnsi"/>
          <w:color w:val="222222"/>
          <w:sz w:val="22"/>
          <w:szCs w:val="22"/>
          <w:shd w:val="clear" w:color="auto" w:fill="FFFFFF"/>
        </w:rPr>
        <w:t xml:space="preserve">Der Herofilm rückt kleine, vertraute Momente in den Fokus, in denen Balance, Kraft und Gelassenheit spürbar werden. Prägnante Bildmotive mit </w:t>
      </w:r>
      <w:r w:rsidR="00A10E67">
        <w:rPr>
          <w:rFonts w:asciiTheme="minorHAnsi" w:hAnsiTheme="minorHAnsi" w:cstheme="minorHAnsi"/>
          <w:color w:val="222222"/>
          <w:sz w:val="22"/>
          <w:szCs w:val="22"/>
          <w:shd w:val="clear" w:color="auto" w:fill="FFFFFF"/>
        </w:rPr>
        <w:t xml:space="preserve">Menschen in vertrauten Alltagssituationen </w:t>
      </w:r>
      <w:r w:rsidRPr="00DD1847">
        <w:rPr>
          <w:rFonts w:asciiTheme="minorHAnsi" w:hAnsiTheme="minorHAnsi" w:cstheme="minorHAnsi"/>
          <w:color w:val="222222"/>
          <w:sz w:val="22"/>
          <w:szCs w:val="22"/>
          <w:shd w:val="clear" w:color="auto" w:fill="FFFFFF"/>
        </w:rPr>
        <w:t xml:space="preserve">verleihen der Kampagne Nähe und Authentizität. So entsteht eine </w:t>
      </w:r>
      <w:r w:rsidR="00824955">
        <w:rPr>
          <w:rFonts w:asciiTheme="minorHAnsi" w:hAnsiTheme="minorHAnsi" w:cstheme="minorHAnsi"/>
          <w:color w:val="222222"/>
          <w:sz w:val="22"/>
          <w:szCs w:val="22"/>
          <w:shd w:val="clear" w:color="auto" w:fill="FFFFFF"/>
        </w:rPr>
        <w:t>langfristige</w:t>
      </w:r>
      <w:r w:rsidR="00EE122C">
        <w:rPr>
          <w:rFonts w:asciiTheme="minorHAnsi" w:hAnsiTheme="minorHAnsi" w:cstheme="minorHAnsi"/>
          <w:color w:val="222222"/>
          <w:sz w:val="22"/>
          <w:szCs w:val="22"/>
          <w:shd w:val="clear" w:color="auto" w:fill="FFFFFF"/>
        </w:rPr>
        <w:t xml:space="preserve"> und übergreifende</w:t>
      </w:r>
      <w:r w:rsidR="00824955">
        <w:rPr>
          <w:rFonts w:asciiTheme="minorHAnsi" w:hAnsiTheme="minorHAnsi" w:cstheme="minorHAnsi"/>
          <w:color w:val="222222"/>
          <w:sz w:val="22"/>
          <w:szCs w:val="22"/>
          <w:shd w:val="clear" w:color="auto" w:fill="FFFFFF"/>
        </w:rPr>
        <w:t xml:space="preserve"> </w:t>
      </w:r>
      <w:r w:rsidR="00A10E67">
        <w:rPr>
          <w:rFonts w:asciiTheme="minorHAnsi" w:hAnsiTheme="minorHAnsi" w:cstheme="minorHAnsi"/>
          <w:color w:val="222222"/>
          <w:sz w:val="22"/>
          <w:szCs w:val="22"/>
          <w:shd w:val="clear" w:color="auto" w:fill="FFFFFF"/>
        </w:rPr>
        <w:t>Kommunikationsplattform</w:t>
      </w:r>
      <w:r w:rsidRPr="00DD1847">
        <w:rPr>
          <w:rFonts w:asciiTheme="minorHAnsi" w:hAnsiTheme="minorHAnsi" w:cstheme="minorHAnsi"/>
          <w:color w:val="222222"/>
          <w:sz w:val="22"/>
          <w:szCs w:val="22"/>
          <w:shd w:val="clear" w:color="auto" w:fill="FFFFFF"/>
        </w:rPr>
        <w:t>, die den Markenkern erlebbar macht.</w:t>
      </w:r>
    </w:p>
    <w:p w14:paraId="30408AEF" w14:textId="04E7E85C" w:rsidR="002A4533" w:rsidRPr="00B6030B" w:rsidRDefault="002A4533" w:rsidP="00D36F49">
      <w:pPr>
        <w:spacing w:line="276" w:lineRule="auto"/>
        <w:ind w:right="-284"/>
        <w:jc w:val="both"/>
        <w:rPr>
          <w:rFonts w:asciiTheme="minorHAnsi" w:hAnsiTheme="minorHAnsi" w:cstheme="minorHAnsi"/>
          <w:color w:val="222222"/>
          <w:sz w:val="22"/>
          <w:szCs w:val="22"/>
          <w:shd w:val="clear" w:color="auto" w:fill="FFFFFF"/>
        </w:rPr>
      </w:pPr>
    </w:p>
    <w:p w14:paraId="254EADF2" w14:textId="0653747B" w:rsidR="00215B9A" w:rsidRPr="006B4B05" w:rsidRDefault="00215B9A" w:rsidP="008C392F">
      <w:pPr>
        <w:spacing w:line="276" w:lineRule="auto"/>
        <w:ind w:right="-284"/>
        <w:jc w:val="both"/>
        <w:rPr>
          <w:rFonts w:asciiTheme="minorHAnsi" w:hAnsiTheme="minorHAnsi" w:cstheme="minorHAnsi"/>
          <w:b/>
          <w:bCs/>
          <w:color w:val="222222"/>
          <w:sz w:val="22"/>
          <w:szCs w:val="22"/>
          <w:shd w:val="clear" w:color="auto" w:fill="FFFFFF"/>
        </w:rPr>
      </w:pPr>
      <w:r w:rsidRPr="006B4B05">
        <w:rPr>
          <w:rFonts w:asciiTheme="minorHAnsi" w:hAnsiTheme="minorHAnsi" w:cstheme="minorHAnsi"/>
          <w:b/>
          <w:bCs/>
          <w:color w:val="222222"/>
          <w:sz w:val="22"/>
          <w:szCs w:val="22"/>
          <w:shd w:val="clear" w:color="auto" w:fill="FFFFFF"/>
        </w:rPr>
        <w:t>Österreichweite Kampagne auf allen</w:t>
      </w:r>
      <w:r w:rsidR="007E4FB8" w:rsidRPr="006B4B05">
        <w:rPr>
          <w:rFonts w:asciiTheme="minorHAnsi" w:hAnsiTheme="minorHAnsi" w:cstheme="minorHAnsi"/>
          <w:b/>
          <w:bCs/>
          <w:color w:val="222222"/>
          <w:sz w:val="22"/>
          <w:szCs w:val="22"/>
          <w:shd w:val="clear" w:color="auto" w:fill="FFFFFF"/>
        </w:rPr>
        <w:t xml:space="preserve"> relevanten</w:t>
      </w:r>
      <w:r w:rsidRPr="006B4B05">
        <w:rPr>
          <w:rFonts w:asciiTheme="minorHAnsi" w:hAnsiTheme="minorHAnsi" w:cstheme="minorHAnsi"/>
          <w:b/>
          <w:bCs/>
          <w:color w:val="222222"/>
          <w:sz w:val="22"/>
          <w:szCs w:val="22"/>
          <w:shd w:val="clear" w:color="auto" w:fill="FFFFFF"/>
        </w:rPr>
        <w:t xml:space="preserve"> Kanälen</w:t>
      </w:r>
    </w:p>
    <w:p w14:paraId="50F9E9F0" w14:textId="34257F09" w:rsidR="00563E17" w:rsidRPr="00563E17" w:rsidRDefault="00563E17" w:rsidP="00563E17">
      <w:pPr>
        <w:spacing w:line="276" w:lineRule="auto"/>
        <w:ind w:right="-284"/>
        <w:jc w:val="both"/>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Bis</w:t>
      </w:r>
      <w:r w:rsidRPr="00563E17">
        <w:rPr>
          <w:rFonts w:asciiTheme="minorHAnsi" w:hAnsiTheme="minorHAnsi" w:cstheme="minorHAnsi"/>
          <w:color w:val="222222"/>
          <w:sz w:val="22"/>
          <w:szCs w:val="22"/>
          <w:shd w:val="clear" w:color="auto" w:fill="FFFFFF"/>
        </w:rPr>
        <w:t xml:space="preserve"> 29. November 2026 ist die Kampagne in ganz Österreich zu sehen. Der Mediamix umfasst Connected TV und Mediatheken wie ORF ON, ServusTV, JOYN und Amazon Prime sowie YouTube, Meta und digitale Außenwerbung. Letztere sorgt </w:t>
      </w:r>
      <w:r w:rsidR="00E00C9F">
        <w:rPr>
          <w:rFonts w:asciiTheme="minorHAnsi" w:hAnsiTheme="minorHAnsi" w:cstheme="minorHAnsi"/>
          <w:color w:val="222222"/>
          <w:sz w:val="22"/>
          <w:szCs w:val="22"/>
          <w:shd w:val="clear" w:color="auto" w:fill="FFFFFF"/>
        </w:rPr>
        <w:t>besonders</w:t>
      </w:r>
      <w:r w:rsidRPr="00563E17">
        <w:rPr>
          <w:rFonts w:asciiTheme="minorHAnsi" w:hAnsiTheme="minorHAnsi" w:cstheme="minorHAnsi"/>
          <w:color w:val="222222"/>
          <w:sz w:val="22"/>
          <w:szCs w:val="22"/>
          <w:shd w:val="clear" w:color="auto" w:fill="FFFFFF"/>
        </w:rPr>
        <w:t xml:space="preserve"> in den österreichischen Landeshauptstädten für Sichtbarkeit. Printmaßnahmen, Sampling und Aktivitäten auf der Website ergänzen die Kampagne.</w:t>
      </w:r>
    </w:p>
    <w:p w14:paraId="27B0787C" w14:textId="5BC381BA" w:rsidR="00576CDE" w:rsidRDefault="00563E17" w:rsidP="008C392F">
      <w:pPr>
        <w:spacing w:line="276" w:lineRule="auto"/>
        <w:ind w:right="-284"/>
        <w:jc w:val="both"/>
        <w:rPr>
          <w:rFonts w:asciiTheme="minorHAnsi" w:hAnsiTheme="minorHAnsi" w:cstheme="minorHAnsi"/>
          <w:color w:val="222222"/>
          <w:sz w:val="22"/>
          <w:szCs w:val="22"/>
          <w:shd w:val="clear" w:color="auto" w:fill="FFFFFF"/>
        </w:rPr>
      </w:pPr>
      <w:r w:rsidRPr="00563E17">
        <w:rPr>
          <w:rFonts w:asciiTheme="minorHAnsi" w:hAnsiTheme="minorHAnsi" w:cstheme="minorHAnsi"/>
          <w:color w:val="222222"/>
          <w:sz w:val="22"/>
          <w:szCs w:val="22"/>
          <w:shd w:val="clear" w:color="auto" w:fill="FFFFFF"/>
        </w:rPr>
        <w:t xml:space="preserve">Mit dieser breit angelegten Markenoffensive verbindet Willi Dungl seine gewachsene </w:t>
      </w:r>
      <w:r w:rsidRPr="00BD457F">
        <w:rPr>
          <w:rFonts w:asciiTheme="minorHAnsi" w:hAnsiTheme="minorHAnsi" w:cstheme="minorHAnsi"/>
          <w:color w:val="222222"/>
          <w:sz w:val="22"/>
          <w:szCs w:val="22"/>
          <w:shd w:val="clear" w:color="auto" w:fill="FFFFFF"/>
        </w:rPr>
        <w:t>Gesundheitskompetenz</w:t>
      </w:r>
      <w:r w:rsidRPr="00563E17">
        <w:rPr>
          <w:rFonts w:asciiTheme="minorHAnsi" w:hAnsiTheme="minorHAnsi" w:cstheme="minorHAnsi"/>
          <w:color w:val="222222"/>
          <w:sz w:val="22"/>
          <w:szCs w:val="22"/>
          <w:shd w:val="clear" w:color="auto" w:fill="FFFFFF"/>
        </w:rPr>
        <w:t xml:space="preserve"> mit einem modernen, emotionalen Auftritt und will damit die Marke langfristig stärken und neue Zielgruppen erreichen.</w:t>
      </w:r>
      <w:r w:rsidR="000E0151">
        <w:rPr>
          <w:rFonts w:asciiTheme="minorHAnsi" w:hAnsiTheme="minorHAnsi" w:cstheme="minorHAnsi"/>
          <w:color w:val="222222"/>
          <w:sz w:val="22"/>
          <w:szCs w:val="22"/>
          <w:shd w:val="clear" w:color="auto" w:fill="FFFFFF"/>
        </w:rPr>
        <w:t xml:space="preserve"> </w:t>
      </w:r>
    </w:p>
    <w:p w14:paraId="6CD12FA7" w14:textId="77777777" w:rsidR="00FE4448" w:rsidRDefault="00FE4448" w:rsidP="008C392F">
      <w:pPr>
        <w:spacing w:line="276" w:lineRule="auto"/>
        <w:ind w:right="-284"/>
        <w:jc w:val="both"/>
        <w:rPr>
          <w:rFonts w:asciiTheme="minorHAnsi" w:hAnsiTheme="minorHAnsi" w:cstheme="minorHAnsi"/>
          <w:color w:val="222222"/>
          <w:sz w:val="22"/>
          <w:szCs w:val="22"/>
          <w:shd w:val="clear" w:color="auto" w:fill="FFFFFF"/>
        </w:rPr>
      </w:pPr>
    </w:p>
    <w:p w14:paraId="0CCADDA9" w14:textId="77777777" w:rsidR="00FE4448" w:rsidRDefault="00FE4448" w:rsidP="008C392F">
      <w:pPr>
        <w:spacing w:line="276" w:lineRule="auto"/>
        <w:ind w:right="-284"/>
        <w:jc w:val="both"/>
        <w:rPr>
          <w:rFonts w:asciiTheme="minorHAnsi" w:hAnsiTheme="minorHAnsi" w:cstheme="minorHAnsi"/>
          <w:color w:val="222222"/>
          <w:sz w:val="22"/>
          <w:szCs w:val="22"/>
          <w:shd w:val="clear" w:color="auto" w:fill="FFFFFF"/>
        </w:rPr>
      </w:pPr>
    </w:p>
    <w:p w14:paraId="60EE3D79" w14:textId="77777777" w:rsidR="00571BFA" w:rsidRDefault="00571BFA" w:rsidP="008C392F">
      <w:pPr>
        <w:spacing w:line="276" w:lineRule="auto"/>
        <w:ind w:right="-284"/>
        <w:jc w:val="both"/>
        <w:rPr>
          <w:rFonts w:asciiTheme="minorHAnsi" w:hAnsiTheme="minorHAnsi" w:cstheme="minorHAnsi"/>
          <w:color w:val="222222"/>
          <w:sz w:val="22"/>
          <w:szCs w:val="22"/>
          <w:shd w:val="clear" w:color="auto" w:fill="FFFFFF"/>
        </w:rPr>
      </w:pPr>
    </w:p>
    <w:p w14:paraId="6E629AE4" w14:textId="77777777" w:rsidR="005B3E1E" w:rsidRDefault="005B3E1E" w:rsidP="009F588C">
      <w:pPr>
        <w:ind w:right="-284"/>
        <w:jc w:val="both"/>
        <w:rPr>
          <w:rFonts w:asciiTheme="minorHAnsi" w:hAnsiTheme="minorHAnsi" w:cstheme="minorHAnsi"/>
          <w:b/>
          <w:bCs/>
          <w:sz w:val="22"/>
          <w:szCs w:val="22"/>
        </w:rPr>
      </w:pPr>
    </w:p>
    <w:p w14:paraId="34DD1D8B" w14:textId="43BE1619" w:rsidR="009F588C" w:rsidRPr="00C52F64" w:rsidRDefault="00C52F64" w:rsidP="009F588C">
      <w:pPr>
        <w:ind w:right="-284"/>
        <w:jc w:val="both"/>
        <w:rPr>
          <w:rFonts w:asciiTheme="minorHAnsi" w:hAnsiTheme="minorHAnsi" w:cstheme="minorHAnsi"/>
          <w:b/>
          <w:bCs/>
          <w:sz w:val="22"/>
          <w:szCs w:val="22"/>
        </w:rPr>
      </w:pPr>
      <w:r w:rsidRPr="00C52F64">
        <w:rPr>
          <w:rFonts w:asciiTheme="minorHAnsi" w:hAnsiTheme="minorHAnsi" w:cstheme="minorHAnsi"/>
          <w:b/>
          <w:bCs/>
          <w:sz w:val="22"/>
          <w:szCs w:val="22"/>
        </w:rPr>
        <w:t xml:space="preserve">WILLI DUNGL: Eine Marke von </w:t>
      </w:r>
      <w:r w:rsidR="0077473E" w:rsidRPr="00C52F64">
        <w:rPr>
          <w:rFonts w:asciiTheme="minorHAnsi" w:hAnsiTheme="minorHAnsi" w:cstheme="minorHAnsi"/>
          <w:b/>
          <w:bCs/>
          <w:sz w:val="22"/>
          <w:szCs w:val="22"/>
        </w:rPr>
        <w:t xml:space="preserve">TEEKANNE Österreich </w:t>
      </w:r>
    </w:p>
    <w:p w14:paraId="5719B6CB" w14:textId="77777777" w:rsidR="00C52F64" w:rsidRDefault="00C52F64" w:rsidP="00C52F64">
      <w:pPr>
        <w:ind w:right="-284"/>
        <w:jc w:val="both"/>
        <w:rPr>
          <w:rFonts w:asciiTheme="minorHAnsi" w:hAnsiTheme="minorHAnsi" w:cstheme="minorHAnsi"/>
          <w:sz w:val="22"/>
          <w:szCs w:val="22"/>
        </w:rPr>
      </w:pPr>
    </w:p>
    <w:p w14:paraId="3A74A002" w14:textId="21426FE6" w:rsidR="008F23ED" w:rsidRDefault="004828BC" w:rsidP="00C52F64">
      <w:pPr>
        <w:spacing w:line="276" w:lineRule="auto"/>
        <w:ind w:right="-284"/>
        <w:jc w:val="both"/>
        <w:rPr>
          <w:rFonts w:asciiTheme="minorHAnsi" w:hAnsiTheme="minorHAnsi" w:cstheme="minorHAnsi"/>
          <w:color w:val="222222"/>
          <w:sz w:val="22"/>
          <w:szCs w:val="22"/>
          <w:shd w:val="clear" w:color="auto" w:fill="FFFFFF"/>
        </w:rPr>
      </w:pPr>
      <w:r w:rsidRPr="001C51F7">
        <w:rPr>
          <w:rFonts w:asciiTheme="minorHAnsi" w:hAnsiTheme="minorHAnsi" w:cstheme="minorHAnsi"/>
          <w:color w:val="222222"/>
          <w:sz w:val="22"/>
          <w:szCs w:val="22"/>
          <w:shd w:val="clear" w:color="auto" w:fill="FFFFFF"/>
        </w:rPr>
        <w:t xml:space="preserve">2001 trat Prof. Willi Dungl mit dem Angebot an TEEKANNE Österreich heran, seine Teemischungen im Rahmen einer Lizenz zu vermarkten. </w:t>
      </w:r>
      <w:r w:rsidR="00C52F64" w:rsidRPr="001C51F7">
        <w:rPr>
          <w:rFonts w:asciiTheme="minorHAnsi" w:hAnsiTheme="minorHAnsi" w:cstheme="minorHAnsi"/>
          <w:color w:val="222222"/>
          <w:sz w:val="22"/>
          <w:szCs w:val="22"/>
          <w:shd w:val="clear" w:color="auto" w:fill="FFFFFF"/>
        </w:rPr>
        <w:t xml:space="preserve">2010 hat </w:t>
      </w:r>
      <w:r w:rsidRPr="001C51F7">
        <w:rPr>
          <w:rFonts w:asciiTheme="minorHAnsi" w:hAnsiTheme="minorHAnsi" w:cstheme="minorHAnsi"/>
          <w:color w:val="222222"/>
          <w:sz w:val="22"/>
          <w:szCs w:val="22"/>
          <w:shd w:val="clear" w:color="auto" w:fill="FFFFFF"/>
        </w:rPr>
        <w:t xml:space="preserve">der österreichische Teespezialist </w:t>
      </w:r>
      <w:r w:rsidR="00C52F64" w:rsidRPr="001C51F7">
        <w:rPr>
          <w:rFonts w:asciiTheme="minorHAnsi" w:hAnsiTheme="minorHAnsi" w:cstheme="minorHAnsi"/>
          <w:color w:val="222222"/>
          <w:sz w:val="22"/>
          <w:szCs w:val="22"/>
          <w:shd w:val="clear" w:color="auto" w:fill="FFFFFF"/>
        </w:rPr>
        <w:t xml:space="preserve">die </w:t>
      </w:r>
      <w:r w:rsidRPr="001C51F7">
        <w:rPr>
          <w:rFonts w:asciiTheme="minorHAnsi" w:hAnsiTheme="minorHAnsi" w:cstheme="minorHAnsi"/>
          <w:color w:val="222222"/>
          <w:sz w:val="22"/>
          <w:szCs w:val="22"/>
          <w:shd w:val="clear" w:color="auto" w:fill="FFFFFF"/>
        </w:rPr>
        <w:t xml:space="preserve">Markenrechte erworben, arbeitet </w:t>
      </w:r>
      <w:r w:rsidR="00C316A8" w:rsidRPr="001C51F7">
        <w:rPr>
          <w:rFonts w:asciiTheme="minorHAnsi" w:hAnsiTheme="minorHAnsi" w:cstheme="minorHAnsi"/>
          <w:color w:val="222222"/>
          <w:sz w:val="22"/>
          <w:szCs w:val="22"/>
          <w:shd w:val="clear" w:color="auto" w:fill="FFFFFF"/>
        </w:rPr>
        <w:t xml:space="preserve">aber </w:t>
      </w:r>
      <w:r w:rsidRPr="001C51F7">
        <w:rPr>
          <w:rFonts w:asciiTheme="minorHAnsi" w:hAnsiTheme="minorHAnsi" w:cstheme="minorHAnsi"/>
          <w:color w:val="222222"/>
          <w:sz w:val="22"/>
          <w:szCs w:val="22"/>
          <w:shd w:val="clear" w:color="auto" w:fill="FFFFFF"/>
        </w:rPr>
        <w:t>nach wie vor mit der Familie Dungl bei der Entwicklung von Rezepturen zusammen</w:t>
      </w:r>
      <w:r w:rsidR="00C52F64" w:rsidRPr="001C51F7">
        <w:rPr>
          <w:rFonts w:asciiTheme="minorHAnsi" w:hAnsiTheme="minorHAnsi" w:cstheme="minorHAnsi"/>
          <w:color w:val="222222"/>
          <w:sz w:val="22"/>
          <w:szCs w:val="22"/>
          <w:shd w:val="clear" w:color="auto" w:fill="FFFFFF"/>
        </w:rPr>
        <w:t>. Unter der Führung von TEEKANNE gelang es, WILLI DUNGL zur Nr. 2 am österreichischen Teemarkt und zur beliebtesten Kräuterteemarke in Österreich zu machen. Das Sortiment umfasst neben Tees auch Säfte, Bonbons, Rohkostriegel, Brot und Naturkosmetik. Produziert werden alle WILLI DUNGL-Teesorten am Firmensitz von TEEKANNE Österreich in Salzburg</w:t>
      </w:r>
      <w:r w:rsidR="007E7EFA" w:rsidRPr="001C51F7">
        <w:rPr>
          <w:rFonts w:asciiTheme="minorHAnsi" w:hAnsiTheme="minorHAnsi" w:cstheme="minorHAnsi"/>
          <w:color w:val="222222"/>
          <w:sz w:val="22"/>
          <w:szCs w:val="22"/>
          <w:shd w:val="clear" w:color="auto" w:fill="FFFFFF"/>
        </w:rPr>
        <w:t xml:space="preserve">. </w:t>
      </w:r>
    </w:p>
    <w:bookmarkEnd w:id="2"/>
    <w:p w14:paraId="47647155" w14:textId="77777777" w:rsidR="001C51F7" w:rsidRDefault="001C51F7" w:rsidP="001C51F7">
      <w:pPr>
        <w:pBdr>
          <w:bottom w:val="single" w:sz="4" w:space="1" w:color="auto"/>
        </w:pBdr>
        <w:ind w:right="-284"/>
        <w:outlineLvl w:val="0"/>
        <w:rPr>
          <w:rFonts w:asciiTheme="minorHAnsi" w:eastAsia="Calibri" w:hAnsiTheme="minorHAnsi" w:cstheme="minorHAnsi"/>
          <w:sz w:val="22"/>
          <w:szCs w:val="22"/>
          <w:lang w:eastAsia="en-US"/>
        </w:rPr>
      </w:pPr>
    </w:p>
    <w:p w14:paraId="4C35553B" w14:textId="77777777" w:rsidR="001C51F7" w:rsidRDefault="001C51F7" w:rsidP="00A00A02">
      <w:pPr>
        <w:spacing w:line="276" w:lineRule="auto"/>
        <w:ind w:left="284" w:right="-284"/>
        <w:outlineLvl w:val="0"/>
        <w:rPr>
          <w:rFonts w:asciiTheme="minorHAnsi" w:eastAsia="Calibri" w:hAnsiTheme="minorHAnsi" w:cstheme="minorHAnsi"/>
          <w:b/>
          <w:bCs/>
          <w:sz w:val="22"/>
          <w:szCs w:val="22"/>
          <w:lang w:eastAsia="en-US"/>
        </w:rPr>
      </w:pPr>
    </w:p>
    <w:p w14:paraId="67B90B88" w14:textId="77777777" w:rsidR="00215B9A" w:rsidRDefault="00215B9A" w:rsidP="00A00A02">
      <w:pPr>
        <w:spacing w:line="276" w:lineRule="auto"/>
        <w:ind w:left="284" w:right="-284"/>
        <w:outlineLvl w:val="0"/>
        <w:rPr>
          <w:rFonts w:asciiTheme="minorHAnsi" w:eastAsia="Calibri" w:hAnsiTheme="minorHAnsi" w:cstheme="minorHAnsi"/>
          <w:b/>
          <w:bCs/>
          <w:sz w:val="22"/>
          <w:szCs w:val="22"/>
          <w:lang w:eastAsia="en-US"/>
        </w:rPr>
      </w:pPr>
    </w:p>
    <w:p w14:paraId="01801460" w14:textId="79ABBB17" w:rsidR="002A4533" w:rsidRDefault="00CA3CF6" w:rsidP="00A00A02">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26873C83" wp14:editId="339FA71E">
            <wp:simplePos x="0" y="0"/>
            <wp:positionH relativeFrom="column">
              <wp:posOffset>365760</wp:posOffset>
            </wp:positionH>
            <wp:positionV relativeFrom="paragraph">
              <wp:posOffset>20320</wp:posOffset>
            </wp:positionV>
            <wp:extent cx="2223770" cy="1483360"/>
            <wp:effectExtent l="0" t="0" r="5080" b="2540"/>
            <wp:wrapSquare wrapText="bothSides"/>
            <wp:docPr id="390216172" name="Grafik 390216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16172" name="Grafik 390216172"/>
                    <pic:cNvPicPr/>
                  </pic:nvPicPr>
                  <pic:blipFill>
                    <a:blip r:embed="rId11" cstate="email">
                      <a:extLst>
                        <a:ext uri="{28A0092B-C50C-407E-A947-70E740481C1C}">
                          <a14:useLocalDpi xmlns:a14="http://schemas.microsoft.com/office/drawing/2010/main"/>
                        </a:ext>
                      </a:extLst>
                    </a:blip>
                    <a:stretch>
                      <a:fillRect/>
                    </a:stretch>
                  </pic:blipFill>
                  <pic:spPr>
                    <a:xfrm>
                      <a:off x="0" y="0"/>
                      <a:ext cx="2223770" cy="1483360"/>
                    </a:xfrm>
                    <a:prstGeom prst="rect">
                      <a:avLst/>
                    </a:prstGeom>
                  </pic:spPr>
                </pic:pic>
              </a:graphicData>
            </a:graphic>
            <wp14:sizeRelH relativeFrom="margin">
              <wp14:pctWidth>0</wp14:pctWidth>
            </wp14:sizeRelH>
            <wp14:sizeRelV relativeFrom="margin">
              <wp14:pctHeight>0</wp14:pctHeight>
            </wp14:sizeRelV>
          </wp:anchor>
        </w:drawing>
      </w:r>
    </w:p>
    <w:p w14:paraId="5239A852" w14:textId="09579741" w:rsidR="00A00A02" w:rsidRDefault="00A00A02" w:rsidP="00A00A02">
      <w:pPr>
        <w:spacing w:line="276" w:lineRule="auto"/>
        <w:ind w:left="284" w:right="-284"/>
        <w:outlineLvl w:val="0"/>
        <w:rPr>
          <w:rFonts w:asciiTheme="minorHAnsi" w:hAnsiTheme="minorHAnsi" w:cstheme="minorHAnsi"/>
          <w:color w:val="222222"/>
          <w:sz w:val="22"/>
          <w:szCs w:val="22"/>
          <w:shd w:val="clear" w:color="auto" w:fill="FFFFFF"/>
        </w:rPr>
      </w:pPr>
      <w:r w:rsidRPr="007E116F">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1</w:t>
      </w:r>
      <w:r w:rsidRPr="007E116F">
        <w:rPr>
          <w:rFonts w:asciiTheme="minorHAnsi" w:eastAsia="Calibri" w:hAnsiTheme="minorHAnsi" w:cstheme="minorHAnsi"/>
          <w:b/>
          <w:bCs/>
          <w:sz w:val="22"/>
          <w:szCs w:val="22"/>
          <w:lang w:eastAsia="en-US"/>
        </w:rPr>
        <w:t>:</w:t>
      </w: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br/>
      </w:r>
      <w:r w:rsidR="009335AB">
        <w:rPr>
          <w:rFonts w:asciiTheme="minorHAnsi" w:hAnsiTheme="minorHAnsi" w:cstheme="minorHAnsi"/>
          <w:color w:val="222222"/>
          <w:sz w:val="22"/>
          <w:szCs w:val="22"/>
          <w:shd w:val="clear" w:color="auto" w:fill="FFFFFF"/>
        </w:rPr>
        <w:t>Die eigene Mitte finden:</w:t>
      </w:r>
      <w:r w:rsidR="008531D7">
        <w:rPr>
          <w:rFonts w:asciiTheme="minorHAnsi" w:hAnsiTheme="minorHAnsi" w:cstheme="minorHAnsi"/>
          <w:color w:val="222222"/>
          <w:sz w:val="22"/>
          <w:szCs w:val="22"/>
          <w:shd w:val="clear" w:color="auto" w:fill="FFFFFF"/>
        </w:rPr>
        <w:t xml:space="preserve"> </w:t>
      </w:r>
      <w:r w:rsidR="00936E68">
        <w:rPr>
          <w:rFonts w:asciiTheme="minorHAnsi" w:hAnsiTheme="minorHAnsi" w:cstheme="minorHAnsi"/>
          <w:color w:val="222222"/>
          <w:sz w:val="22"/>
          <w:szCs w:val="22"/>
          <w:shd w:val="clear" w:color="auto" w:fill="FFFFFF"/>
        </w:rPr>
        <w:t xml:space="preserve">Mit „Lebe </w:t>
      </w:r>
      <w:r w:rsidR="00EE1EFB">
        <w:rPr>
          <w:rFonts w:asciiTheme="minorHAnsi" w:hAnsiTheme="minorHAnsi" w:cstheme="minorHAnsi"/>
          <w:color w:val="222222"/>
          <w:sz w:val="22"/>
          <w:szCs w:val="22"/>
          <w:shd w:val="clear" w:color="auto" w:fill="FFFFFF"/>
        </w:rPr>
        <w:t>deine</w:t>
      </w:r>
      <w:r w:rsidR="00936E68">
        <w:rPr>
          <w:rFonts w:asciiTheme="minorHAnsi" w:hAnsiTheme="minorHAnsi" w:cstheme="minorHAnsi"/>
          <w:color w:val="222222"/>
          <w:sz w:val="22"/>
          <w:szCs w:val="22"/>
          <w:shd w:val="clear" w:color="auto" w:fill="FFFFFF"/>
        </w:rPr>
        <w:t xml:space="preserve"> Natur“ rückt WILLI DUNGL</w:t>
      </w:r>
      <w:r w:rsidR="00F95FFC">
        <w:rPr>
          <w:rFonts w:asciiTheme="minorHAnsi" w:hAnsiTheme="minorHAnsi" w:cstheme="minorHAnsi"/>
          <w:color w:val="222222"/>
          <w:sz w:val="22"/>
          <w:szCs w:val="22"/>
          <w:shd w:val="clear" w:color="auto" w:fill="FFFFFF"/>
        </w:rPr>
        <w:t xml:space="preserve"> innere Balance</w:t>
      </w:r>
      <w:r w:rsidR="00722217">
        <w:rPr>
          <w:rFonts w:asciiTheme="minorHAnsi" w:hAnsiTheme="minorHAnsi" w:cstheme="minorHAnsi"/>
          <w:color w:val="222222"/>
          <w:sz w:val="22"/>
          <w:szCs w:val="22"/>
          <w:shd w:val="clear" w:color="auto" w:fill="FFFFFF"/>
        </w:rPr>
        <w:t>, Gelassenheit und Stärke</w:t>
      </w:r>
      <w:r w:rsidR="00F95FFC">
        <w:rPr>
          <w:rFonts w:asciiTheme="minorHAnsi" w:hAnsiTheme="minorHAnsi" w:cstheme="minorHAnsi"/>
          <w:color w:val="222222"/>
          <w:sz w:val="22"/>
          <w:szCs w:val="22"/>
          <w:shd w:val="clear" w:color="auto" w:fill="FFFFFF"/>
        </w:rPr>
        <w:t xml:space="preserve"> </w:t>
      </w:r>
      <w:r w:rsidR="00CF53B9">
        <w:rPr>
          <w:rFonts w:asciiTheme="minorHAnsi" w:hAnsiTheme="minorHAnsi" w:cstheme="minorHAnsi"/>
          <w:color w:val="222222"/>
          <w:sz w:val="22"/>
          <w:szCs w:val="22"/>
          <w:shd w:val="clear" w:color="auto" w:fill="FFFFFF"/>
        </w:rPr>
        <w:t>in den Mittelpunkt.</w:t>
      </w:r>
    </w:p>
    <w:p w14:paraId="08FB2543" w14:textId="77777777" w:rsidR="00A00A02" w:rsidRDefault="00A00A02" w:rsidP="00A00A02">
      <w:pPr>
        <w:spacing w:line="276" w:lineRule="auto"/>
        <w:ind w:right="-284"/>
        <w:outlineLvl w:val="0"/>
        <w:rPr>
          <w:rFonts w:asciiTheme="minorHAnsi" w:hAnsiTheme="minorHAnsi" w:cstheme="minorHAnsi"/>
          <w:b/>
          <w:bCs/>
          <w:color w:val="000000" w:themeColor="text1"/>
          <w:sz w:val="22"/>
          <w:szCs w:val="22"/>
          <w:shd w:val="clear" w:color="auto" w:fill="FFFFFF"/>
        </w:rPr>
      </w:pPr>
    </w:p>
    <w:p w14:paraId="25D13C28" w14:textId="250032E6" w:rsidR="00A00A02" w:rsidRDefault="00A00A02" w:rsidP="00A00A02">
      <w:pPr>
        <w:spacing w:line="276" w:lineRule="auto"/>
        <w:ind w:left="284" w:right="-284"/>
        <w:outlineLvl w:val="0"/>
        <w:rPr>
          <w:rFonts w:asciiTheme="minorHAnsi" w:hAnsiTheme="minorHAnsi" w:cstheme="minorHAnsi"/>
          <w:color w:val="000000" w:themeColor="text1"/>
          <w:sz w:val="22"/>
          <w:szCs w:val="22"/>
          <w:shd w:val="clear" w:color="auto" w:fill="FFFFFF"/>
        </w:rPr>
      </w:pPr>
      <w:r w:rsidRPr="001846D9">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color w:val="000000" w:themeColor="text1"/>
          <w:sz w:val="22"/>
          <w:szCs w:val="22"/>
          <w:shd w:val="clear" w:color="auto" w:fill="FFFFFF"/>
        </w:rPr>
        <w:t xml:space="preserve"> </w:t>
      </w:r>
      <w:r w:rsidR="00715809">
        <w:rPr>
          <w:rFonts w:asciiTheme="minorHAnsi" w:hAnsiTheme="minorHAnsi" w:cstheme="minorHAnsi"/>
          <w:color w:val="000000" w:themeColor="text1"/>
          <w:sz w:val="22"/>
          <w:szCs w:val="22"/>
          <w:shd w:val="clear" w:color="auto" w:fill="FFFFFF"/>
        </w:rPr>
        <w:t xml:space="preserve">WILLI DUNGL </w:t>
      </w:r>
      <w:r w:rsidRPr="00A05274">
        <w:rPr>
          <w:rFonts w:asciiTheme="minorHAnsi" w:hAnsiTheme="minorHAnsi" w:cstheme="minorHAnsi"/>
          <w:color w:val="000000" w:themeColor="text1"/>
          <w:sz w:val="22"/>
          <w:szCs w:val="22"/>
          <w:shd w:val="clear" w:color="auto" w:fill="FFFFFF"/>
        </w:rPr>
        <w:t>/ Abdruck honorarfrei</w:t>
      </w:r>
      <w:r>
        <w:rPr>
          <w:rFonts w:asciiTheme="minorHAnsi" w:hAnsiTheme="minorHAnsi" w:cstheme="minorHAnsi"/>
          <w:color w:val="000000" w:themeColor="text1"/>
          <w:sz w:val="22"/>
          <w:szCs w:val="22"/>
          <w:shd w:val="clear" w:color="auto" w:fill="FFFFFF"/>
        </w:rPr>
        <w:t>!</w:t>
      </w:r>
      <w:r w:rsidRPr="00BA5B8F">
        <w:rPr>
          <w:rFonts w:asciiTheme="minorHAnsi" w:hAnsiTheme="minorHAnsi" w:cstheme="minorHAnsi"/>
          <w:color w:val="000000" w:themeColor="text1"/>
          <w:sz w:val="22"/>
          <w:szCs w:val="22"/>
          <w:shd w:val="clear" w:color="auto" w:fill="FFFFFF"/>
        </w:rPr>
        <w:tab/>
      </w:r>
    </w:p>
    <w:p w14:paraId="66FD8293" w14:textId="77777777" w:rsidR="00A00A02" w:rsidRDefault="00A00A02" w:rsidP="00A00A02">
      <w:pPr>
        <w:ind w:right="-284"/>
        <w:outlineLvl w:val="0"/>
        <w:rPr>
          <w:rFonts w:asciiTheme="minorHAnsi" w:eastAsia="Calibri" w:hAnsiTheme="minorHAnsi" w:cstheme="minorHAnsi"/>
          <w:sz w:val="22"/>
          <w:szCs w:val="22"/>
          <w:lang w:eastAsia="en-US"/>
        </w:rPr>
      </w:pPr>
    </w:p>
    <w:p w14:paraId="616AC9CF" w14:textId="77777777" w:rsidR="00A00A02" w:rsidRDefault="00A00A02" w:rsidP="00AB6018">
      <w:pPr>
        <w:ind w:right="-284"/>
        <w:outlineLvl w:val="0"/>
        <w:rPr>
          <w:rFonts w:asciiTheme="minorHAnsi" w:eastAsia="Calibri" w:hAnsiTheme="minorHAnsi" w:cstheme="minorHAnsi"/>
          <w:sz w:val="22"/>
          <w:szCs w:val="22"/>
          <w:lang w:eastAsia="en-US"/>
        </w:rPr>
      </w:pPr>
    </w:p>
    <w:p w14:paraId="4A23C4F9" w14:textId="77777777" w:rsidR="00A00A02" w:rsidRDefault="00A00A02" w:rsidP="00AB6018">
      <w:pPr>
        <w:ind w:right="-284"/>
        <w:outlineLvl w:val="0"/>
        <w:rPr>
          <w:rFonts w:asciiTheme="minorHAnsi" w:eastAsia="Calibri" w:hAnsiTheme="minorHAnsi" w:cstheme="minorHAnsi"/>
          <w:sz w:val="22"/>
          <w:szCs w:val="22"/>
          <w:lang w:eastAsia="en-US"/>
        </w:rPr>
      </w:pPr>
    </w:p>
    <w:p w14:paraId="3D0A4C52" w14:textId="77777777" w:rsidR="00215B9A" w:rsidRDefault="00215B9A" w:rsidP="00AB6018">
      <w:pPr>
        <w:ind w:right="-284"/>
        <w:outlineLvl w:val="0"/>
        <w:rPr>
          <w:rFonts w:asciiTheme="minorHAnsi" w:eastAsia="Calibri" w:hAnsiTheme="minorHAnsi" w:cstheme="minorHAnsi"/>
          <w:sz w:val="22"/>
          <w:szCs w:val="22"/>
          <w:lang w:eastAsia="en-US"/>
        </w:rPr>
      </w:pPr>
    </w:p>
    <w:p w14:paraId="1902D011" w14:textId="270D717E" w:rsidR="001C51F7" w:rsidRDefault="001C51F7" w:rsidP="001C51F7">
      <w:pPr>
        <w:ind w:right="-284"/>
        <w:outlineLvl w:val="0"/>
        <w:rPr>
          <w:rFonts w:asciiTheme="minorHAnsi" w:eastAsia="Calibri" w:hAnsiTheme="minorHAnsi" w:cstheme="minorHAnsi"/>
          <w:sz w:val="22"/>
          <w:szCs w:val="22"/>
          <w:lang w:eastAsia="en-US"/>
        </w:rPr>
      </w:pPr>
    </w:p>
    <w:p w14:paraId="1BF4ED7A" w14:textId="49C7A6E5" w:rsidR="001C51F7" w:rsidRDefault="001C51F7" w:rsidP="001C51F7">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75F8967F" wp14:editId="587A516C">
            <wp:simplePos x="0" y="0"/>
            <wp:positionH relativeFrom="column">
              <wp:posOffset>365125</wp:posOffset>
            </wp:positionH>
            <wp:positionV relativeFrom="paragraph">
              <wp:posOffset>5715</wp:posOffset>
            </wp:positionV>
            <wp:extent cx="2251710" cy="1501775"/>
            <wp:effectExtent l="0" t="0" r="0" b="3175"/>
            <wp:wrapSquare wrapText="bothSides"/>
            <wp:docPr id="1870151911" name="Grafik 187015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51911" name="Grafik 1870151911"/>
                    <pic:cNvPicPr/>
                  </pic:nvPicPr>
                  <pic:blipFill>
                    <a:blip r:embed="rId12" cstate="email">
                      <a:extLst>
                        <a:ext uri="{28A0092B-C50C-407E-A947-70E740481C1C}">
                          <a14:useLocalDpi xmlns:a14="http://schemas.microsoft.com/office/drawing/2010/main"/>
                        </a:ext>
                      </a:extLst>
                    </a:blip>
                    <a:stretch>
                      <a:fillRect/>
                    </a:stretch>
                  </pic:blipFill>
                  <pic:spPr>
                    <a:xfrm>
                      <a:off x="0" y="0"/>
                      <a:ext cx="2251710" cy="1501775"/>
                    </a:xfrm>
                    <a:prstGeom prst="rect">
                      <a:avLst/>
                    </a:prstGeom>
                  </pic:spPr>
                </pic:pic>
              </a:graphicData>
            </a:graphic>
            <wp14:sizeRelH relativeFrom="margin">
              <wp14:pctWidth>0</wp14:pctWidth>
            </wp14:sizeRelH>
            <wp14:sizeRelV relativeFrom="margin">
              <wp14:pctHeight>0</wp14:pctHeight>
            </wp14:sizeRelV>
          </wp:anchor>
        </w:drawing>
      </w:r>
    </w:p>
    <w:p w14:paraId="1E4717DF" w14:textId="542B230D" w:rsidR="001C51F7" w:rsidRDefault="001C51F7" w:rsidP="001C51F7">
      <w:pPr>
        <w:spacing w:line="276" w:lineRule="auto"/>
        <w:ind w:left="284" w:right="-284"/>
        <w:outlineLvl w:val="0"/>
        <w:rPr>
          <w:rFonts w:asciiTheme="minorHAnsi" w:hAnsiTheme="minorHAnsi" w:cstheme="minorHAnsi"/>
          <w:color w:val="222222"/>
          <w:sz w:val="22"/>
          <w:szCs w:val="22"/>
          <w:shd w:val="clear" w:color="auto" w:fill="FFFFFF"/>
        </w:rPr>
      </w:pPr>
      <w:r w:rsidRPr="007E116F">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2</w:t>
      </w:r>
      <w:r w:rsidRPr="007E116F">
        <w:rPr>
          <w:rFonts w:asciiTheme="minorHAnsi" w:eastAsia="Calibri" w:hAnsiTheme="minorHAnsi" w:cstheme="minorHAnsi"/>
          <w:b/>
          <w:bCs/>
          <w:sz w:val="22"/>
          <w:szCs w:val="22"/>
          <w:lang w:eastAsia="en-US"/>
        </w:rPr>
        <w:t>:</w:t>
      </w: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br/>
      </w:r>
      <w:r w:rsidR="00DE3248">
        <w:rPr>
          <w:rFonts w:asciiTheme="minorHAnsi" w:hAnsiTheme="minorHAnsi" w:cstheme="minorHAnsi"/>
          <w:color w:val="222222"/>
          <w:sz w:val="22"/>
          <w:szCs w:val="22"/>
          <w:shd w:val="clear" w:color="auto" w:fill="FFFFFF"/>
        </w:rPr>
        <w:t xml:space="preserve">Starke Bilder: </w:t>
      </w:r>
      <w:r w:rsidR="00592081">
        <w:rPr>
          <w:rFonts w:asciiTheme="minorHAnsi" w:hAnsiTheme="minorHAnsi" w:cstheme="minorHAnsi"/>
          <w:color w:val="222222"/>
          <w:sz w:val="22"/>
          <w:szCs w:val="22"/>
          <w:shd w:val="clear" w:color="auto" w:fill="FFFFFF"/>
        </w:rPr>
        <w:t xml:space="preserve">Mit „Lebe deine Natur“ gemeinsame </w:t>
      </w:r>
      <w:r w:rsidR="0085398B">
        <w:rPr>
          <w:rFonts w:asciiTheme="minorHAnsi" w:hAnsiTheme="minorHAnsi" w:cstheme="minorHAnsi"/>
          <w:color w:val="222222"/>
          <w:sz w:val="22"/>
          <w:szCs w:val="22"/>
          <w:shd w:val="clear" w:color="auto" w:fill="FFFFFF"/>
        </w:rPr>
        <w:t xml:space="preserve">Momente </w:t>
      </w:r>
      <w:r w:rsidR="00C14AD8">
        <w:rPr>
          <w:rFonts w:asciiTheme="minorHAnsi" w:hAnsiTheme="minorHAnsi" w:cstheme="minorHAnsi"/>
          <w:color w:val="222222"/>
          <w:sz w:val="22"/>
          <w:szCs w:val="22"/>
          <w:shd w:val="clear" w:color="auto" w:fill="FFFFFF"/>
        </w:rPr>
        <w:t xml:space="preserve">gelassen </w:t>
      </w:r>
      <w:r w:rsidR="0085398B">
        <w:rPr>
          <w:rFonts w:asciiTheme="minorHAnsi" w:hAnsiTheme="minorHAnsi" w:cstheme="minorHAnsi"/>
          <w:color w:val="222222"/>
          <w:sz w:val="22"/>
          <w:szCs w:val="22"/>
          <w:shd w:val="clear" w:color="auto" w:fill="FFFFFF"/>
        </w:rPr>
        <w:t>genießen</w:t>
      </w:r>
      <w:r w:rsidR="00DE3248">
        <w:rPr>
          <w:rFonts w:asciiTheme="minorHAnsi" w:hAnsiTheme="minorHAnsi" w:cstheme="minorHAnsi"/>
          <w:color w:val="222222"/>
          <w:sz w:val="22"/>
          <w:szCs w:val="22"/>
          <w:shd w:val="clear" w:color="auto" w:fill="FFFFFF"/>
        </w:rPr>
        <w:t>.</w:t>
      </w:r>
    </w:p>
    <w:p w14:paraId="286B827B" w14:textId="77777777" w:rsidR="001C51F7" w:rsidRDefault="001C51F7" w:rsidP="001C51F7">
      <w:pPr>
        <w:spacing w:line="276" w:lineRule="auto"/>
        <w:ind w:right="-284"/>
        <w:outlineLvl w:val="0"/>
        <w:rPr>
          <w:rFonts w:asciiTheme="minorHAnsi" w:hAnsiTheme="minorHAnsi" w:cstheme="minorHAnsi"/>
          <w:b/>
          <w:bCs/>
          <w:color w:val="000000" w:themeColor="text1"/>
          <w:sz w:val="22"/>
          <w:szCs w:val="22"/>
          <w:shd w:val="clear" w:color="auto" w:fill="FFFFFF"/>
        </w:rPr>
      </w:pPr>
    </w:p>
    <w:p w14:paraId="3F797290" w14:textId="77777777" w:rsidR="001C51F7" w:rsidRDefault="001C51F7" w:rsidP="001C51F7">
      <w:pPr>
        <w:spacing w:line="276" w:lineRule="auto"/>
        <w:ind w:left="284" w:right="-284"/>
        <w:outlineLvl w:val="0"/>
        <w:rPr>
          <w:rFonts w:asciiTheme="minorHAnsi" w:hAnsiTheme="minorHAnsi" w:cstheme="minorHAnsi"/>
          <w:color w:val="000000" w:themeColor="text1"/>
          <w:sz w:val="22"/>
          <w:szCs w:val="22"/>
          <w:shd w:val="clear" w:color="auto" w:fill="FFFFFF"/>
        </w:rPr>
      </w:pPr>
      <w:r w:rsidRPr="001846D9">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color w:val="000000" w:themeColor="text1"/>
          <w:sz w:val="22"/>
          <w:szCs w:val="22"/>
          <w:shd w:val="clear" w:color="auto" w:fill="FFFFFF"/>
        </w:rPr>
        <w:t xml:space="preserve"> WILLI DUNGL </w:t>
      </w:r>
      <w:r w:rsidRPr="00A05274">
        <w:rPr>
          <w:rFonts w:asciiTheme="minorHAnsi" w:hAnsiTheme="minorHAnsi" w:cstheme="minorHAnsi"/>
          <w:color w:val="000000" w:themeColor="text1"/>
          <w:sz w:val="22"/>
          <w:szCs w:val="22"/>
          <w:shd w:val="clear" w:color="auto" w:fill="FFFFFF"/>
        </w:rPr>
        <w:t>/ Abdruck honorarfrei</w:t>
      </w:r>
      <w:r>
        <w:rPr>
          <w:rFonts w:asciiTheme="minorHAnsi" w:hAnsiTheme="minorHAnsi" w:cstheme="minorHAnsi"/>
          <w:color w:val="000000" w:themeColor="text1"/>
          <w:sz w:val="22"/>
          <w:szCs w:val="22"/>
          <w:shd w:val="clear" w:color="auto" w:fill="FFFFFF"/>
        </w:rPr>
        <w:t>!</w:t>
      </w:r>
      <w:r w:rsidRPr="00BA5B8F">
        <w:rPr>
          <w:rFonts w:asciiTheme="minorHAnsi" w:hAnsiTheme="minorHAnsi" w:cstheme="minorHAnsi"/>
          <w:color w:val="000000" w:themeColor="text1"/>
          <w:sz w:val="22"/>
          <w:szCs w:val="22"/>
          <w:shd w:val="clear" w:color="auto" w:fill="FFFFFF"/>
        </w:rPr>
        <w:tab/>
      </w:r>
    </w:p>
    <w:p w14:paraId="312CDBE6" w14:textId="77777777" w:rsidR="001C51F7" w:rsidRDefault="001C51F7" w:rsidP="001C51F7">
      <w:pPr>
        <w:ind w:right="-284"/>
        <w:outlineLvl w:val="0"/>
        <w:rPr>
          <w:rFonts w:asciiTheme="minorHAnsi" w:eastAsia="Calibri" w:hAnsiTheme="minorHAnsi" w:cstheme="minorHAnsi"/>
          <w:sz w:val="22"/>
          <w:szCs w:val="22"/>
          <w:lang w:eastAsia="en-US"/>
        </w:rPr>
      </w:pPr>
    </w:p>
    <w:p w14:paraId="20FCDB60" w14:textId="77777777" w:rsidR="001C51F7" w:rsidRDefault="001C51F7" w:rsidP="001C51F7">
      <w:pPr>
        <w:ind w:right="-284"/>
        <w:outlineLvl w:val="0"/>
        <w:rPr>
          <w:rFonts w:asciiTheme="minorHAnsi" w:eastAsia="Calibri" w:hAnsiTheme="minorHAnsi" w:cstheme="minorHAnsi"/>
          <w:sz w:val="22"/>
          <w:szCs w:val="22"/>
          <w:lang w:eastAsia="en-US"/>
        </w:rPr>
      </w:pPr>
    </w:p>
    <w:p w14:paraId="4D3AFDF1" w14:textId="77777777" w:rsidR="001C51F7" w:rsidRDefault="001C51F7" w:rsidP="001C51F7">
      <w:pPr>
        <w:ind w:right="-284"/>
        <w:outlineLvl w:val="0"/>
        <w:rPr>
          <w:rFonts w:asciiTheme="minorHAnsi" w:eastAsia="Calibri" w:hAnsiTheme="minorHAnsi" w:cstheme="minorHAnsi"/>
          <w:sz w:val="22"/>
          <w:szCs w:val="22"/>
          <w:lang w:eastAsia="en-US"/>
        </w:rPr>
      </w:pPr>
    </w:p>
    <w:p w14:paraId="5BA92511" w14:textId="77777777" w:rsidR="00215B9A" w:rsidRDefault="00215B9A" w:rsidP="001C51F7">
      <w:pPr>
        <w:ind w:right="-284"/>
        <w:outlineLvl w:val="0"/>
        <w:rPr>
          <w:rFonts w:asciiTheme="minorHAnsi" w:eastAsia="Calibri" w:hAnsiTheme="minorHAnsi" w:cstheme="minorHAnsi"/>
          <w:sz w:val="22"/>
          <w:szCs w:val="22"/>
          <w:lang w:eastAsia="en-US"/>
        </w:rPr>
      </w:pPr>
    </w:p>
    <w:p w14:paraId="2F6974C8" w14:textId="77777777" w:rsidR="00215B9A" w:rsidRDefault="00215B9A" w:rsidP="001C51F7">
      <w:pPr>
        <w:ind w:right="-284"/>
        <w:outlineLvl w:val="0"/>
        <w:rPr>
          <w:rFonts w:asciiTheme="minorHAnsi" w:eastAsia="Calibri" w:hAnsiTheme="minorHAnsi" w:cstheme="minorHAnsi"/>
          <w:sz w:val="22"/>
          <w:szCs w:val="22"/>
          <w:lang w:eastAsia="en-US"/>
        </w:rPr>
      </w:pPr>
    </w:p>
    <w:p w14:paraId="70E66160" w14:textId="77777777" w:rsidR="00215B9A" w:rsidRDefault="00215B9A" w:rsidP="001C51F7">
      <w:pPr>
        <w:ind w:right="-284"/>
        <w:outlineLvl w:val="0"/>
        <w:rPr>
          <w:rFonts w:asciiTheme="minorHAnsi" w:eastAsia="Calibri" w:hAnsiTheme="minorHAnsi" w:cstheme="minorHAnsi"/>
          <w:sz w:val="22"/>
          <w:szCs w:val="22"/>
          <w:lang w:eastAsia="en-US"/>
        </w:rPr>
      </w:pPr>
    </w:p>
    <w:p w14:paraId="1CCF810D" w14:textId="77777777" w:rsidR="00215B9A" w:rsidRDefault="00215B9A" w:rsidP="001C51F7">
      <w:pPr>
        <w:ind w:right="-284"/>
        <w:outlineLvl w:val="0"/>
        <w:rPr>
          <w:rFonts w:asciiTheme="minorHAnsi" w:eastAsia="Calibri" w:hAnsiTheme="minorHAnsi" w:cstheme="minorHAnsi"/>
          <w:sz w:val="22"/>
          <w:szCs w:val="22"/>
          <w:lang w:eastAsia="en-US"/>
        </w:rPr>
      </w:pPr>
    </w:p>
    <w:p w14:paraId="2F058CBD" w14:textId="77777777" w:rsidR="00215B9A" w:rsidRDefault="00215B9A" w:rsidP="001C51F7">
      <w:pPr>
        <w:ind w:right="-284"/>
        <w:outlineLvl w:val="0"/>
        <w:rPr>
          <w:rFonts w:asciiTheme="minorHAnsi" w:eastAsia="Calibri" w:hAnsiTheme="minorHAnsi" w:cstheme="minorHAnsi"/>
          <w:sz w:val="22"/>
          <w:szCs w:val="22"/>
          <w:lang w:eastAsia="en-US"/>
        </w:rPr>
      </w:pPr>
    </w:p>
    <w:p w14:paraId="0D79467E" w14:textId="77777777" w:rsidR="00215B9A" w:rsidRDefault="00215B9A" w:rsidP="001C51F7">
      <w:pPr>
        <w:ind w:right="-284"/>
        <w:outlineLvl w:val="0"/>
        <w:rPr>
          <w:rFonts w:asciiTheme="minorHAnsi" w:eastAsia="Calibri" w:hAnsiTheme="minorHAnsi" w:cstheme="minorHAnsi"/>
          <w:sz w:val="22"/>
          <w:szCs w:val="22"/>
          <w:lang w:eastAsia="en-US"/>
        </w:rPr>
      </w:pPr>
    </w:p>
    <w:p w14:paraId="7FFA8FBC" w14:textId="77777777" w:rsidR="00215B9A" w:rsidRDefault="00215B9A" w:rsidP="001C51F7">
      <w:pPr>
        <w:ind w:right="-284"/>
        <w:outlineLvl w:val="0"/>
        <w:rPr>
          <w:rFonts w:asciiTheme="minorHAnsi" w:eastAsia="Calibri" w:hAnsiTheme="minorHAnsi" w:cstheme="minorHAnsi"/>
          <w:sz w:val="22"/>
          <w:szCs w:val="22"/>
          <w:lang w:eastAsia="en-US"/>
        </w:rPr>
      </w:pPr>
    </w:p>
    <w:p w14:paraId="3F154156" w14:textId="77777777" w:rsidR="00215B9A" w:rsidRDefault="00215B9A" w:rsidP="001C51F7">
      <w:pPr>
        <w:ind w:right="-284"/>
        <w:outlineLvl w:val="0"/>
        <w:rPr>
          <w:rFonts w:asciiTheme="minorHAnsi" w:eastAsia="Calibri" w:hAnsiTheme="minorHAnsi" w:cstheme="minorHAnsi"/>
          <w:sz w:val="22"/>
          <w:szCs w:val="22"/>
          <w:lang w:eastAsia="en-US"/>
        </w:rPr>
      </w:pPr>
    </w:p>
    <w:p w14:paraId="7CF98B3D" w14:textId="77777777" w:rsidR="00215B9A" w:rsidRDefault="00215B9A" w:rsidP="001C51F7">
      <w:pPr>
        <w:ind w:right="-284"/>
        <w:outlineLvl w:val="0"/>
        <w:rPr>
          <w:rFonts w:asciiTheme="minorHAnsi" w:eastAsia="Calibri" w:hAnsiTheme="minorHAnsi" w:cstheme="minorHAnsi"/>
          <w:sz w:val="22"/>
          <w:szCs w:val="22"/>
          <w:lang w:eastAsia="en-US"/>
        </w:rPr>
      </w:pPr>
    </w:p>
    <w:p w14:paraId="47729905" w14:textId="289A1C90" w:rsidR="00215B9A" w:rsidRDefault="00215B9A" w:rsidP="001C51F7">
      <w:pPr>
        <w:ind w:right="-284"/>
        <w:outlineLvl w:val="0"/>
        <w:rPr>
          <w:rFonts w:asciiTheme="minorHAnsi" w:eastAsia="Calibri" w:hAnsiTheme="minorHAnsi" w:cstheme="minorHAnsi"/>
          <w:sz w:val="22"/>
          <w:szCs w:val="22"/>
          <w:lang w:eastAsia="en-US"/>
        </w:rPr>
      </w:pPr>
    </w:p>
    <w:p w14:paraId="4F4E4E1B" w14:textId="641B2255" w:rsidR="00215B9A" w:rsidRDefault="00215B9A" w:rsidP="001C51F7">
      <w:pPr>
        <w:ind w:right="-284"/>
        <w:outlineLvl w:val="0"/>
        <w:rPr>
          <w:rFonts w:asciiTheme="minorHAnsi" w:eastAsia="Calibri" w:hAnsiTheme="minorHAnsi" w:cstheme="minorHAnsi"/>
          <w:sz w:val="22"/>
          <w:szCs w:val="22"/>
          <w:lang w:eastAsia="en-US"/>
        </w:rPr>
      </w:pPr>
    </w:p>
    <w:p w14:paraId="1F78BD08" w14:textId="17CFE254" w:rsidR="001C51F7" w:rsidRDefault="001C51F7" w:rsidP="001C51F7">
      <w:pPr>
        <w:ind w:right="-284"/>
        <w:outlineLvl w:val="0"/>
        <w:rPr>
          <w:rFonts w:asciiTheme="minorHAnsi" w:eastAsia="Calibri" w:hAnsiTheme="minorHAnsi" w:cstheme="minorHAnsi"/>
          <w:sz w:val="22"/>
          <w:szCs w:val="22"/>
          <w:lang w:eastAsia="en-US"/>
        </w:rPr>
      </w:pPr>
    </w:p>
    <w:p w14:paraId="28BDEEBF" w14:textId="00010E18" w:rsidR="001C51F7" w:rsidRDefault="00BE20B6" w:rsidP="001C51F7">
      <w:pPr>
        <w:ind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2" behindDoc="0" locked="0" layoutInCell="1" allowOverlap="1" wp14:anchorId="044B0D6B" wp14:editId="08770152">
            <wp:simplePos x="0" y="0"/>
            <wp:positionH relativeFrom="column">
              <wp:posOffset>118110</wp:posOffset>
            </wp:positionH>
            <wp:positionV relativeFrom="paragraph">
              <wp:posOffset>96520</wp:posOffset>
            </wp:positionV>
            <wp:extent cx="1657350" cy="2482215"/>
            <wp:effectExtent l="0" t="0" r="0" b="0"/>
            <wp:wrapSquare wrapText="bothSides"/>
            <wp:docPr id="305010881" name="Grafik 30501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10881" name="Grafik 305010881"/>
                    <pic:cNvPicPr/>
                  </pic:nvPicPr>
                  <pic:blipFill>
                    <a:blip r:embed="rId13" cstate="email">
                      <a:extLst>
                        <a:ext uri="{28A0092B-C50C-407E-A947-70E740481C1C}">
                          <a14:useLocalDpi xmlns:a14="http://schemas.microsoft.com/office/drawing/2010/main"/>
                        </a:ext>
                      </a:extLst>
                    </a:blip>
                    <a:stretch>
                      <a:fillRect/>
                    </a:stretch>
                  </pic:blipFill>
                  <pic:spPr>
                    <a:xfrm>
                      <a:off x="0" y="0"/>
                      <a:ext cx="1657350" cy="2482215"/>
                    </a:xfrm>
                    <a:prstGeom prst="rect">
                      <a:avLst/>
                    </a:prstGeom>
                  </pic:spPr>
                </pic:pic>
              </a:graphicData>
            </a:graphic>
            <wp14:sizeRelH relativeFrom="margin">
              <wp14:pctWidth>0</wp14:pctWidth>
            </wp14:sizeRelH>
            <wp14:sizeRelV relativeFrom="margin">
              <wp14:pctHeight>0</wp14:pctHeight>
            </wp14:sizeRelV>
          </wp:anchor>
        </w:drawing>
      </w:r>
    </w:p>
    <w:p w14:paraId="14FC4C42" w14:textId="77777777" w:rsidR="00E64082" w:rsidRDefault="001C51F7" w:rsidP="00BE20B6">
      <w:pPr>
        <w:spacing w:line="276" w:lineRule="auto"/>
        <w:ind w:right="-284" w:firstLine="708"/>
        <w:outlineLvl w:val="0"/>
        <w:rPr>
          <w:rFonts w:asciiTheme="minorHAnsi" w:eastAsia="Calibri" w:hAnsiTheme="minorHAnsi" w:cstheme="minorHAnsi"/>
          <w:sz w:val="22"/>
          <w:szCs w:val="22"/>
          <w:lang w:eastAsia="en-US"/>
        </w:rPr>
      </w:pPr>
      <w:r w:rsidRPr="007E116F">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3</w:t>
      </w:r>
      <w:r w:rsidRPr="007E116F">
        <w:rPr>
          <w:rFonts w:asciiTheme="minorHAnsi" w:eastAsia="Calibri" w:hAnsiTheme="minorHAnsi" w:cstheme="minorHAnsi"/>
          <w:b/>
          <w:bCs/>
          <w:sz w:val="22"/>
          <w:szCs w:val="22"/>
          <w:lang w:eastAsia="en-US"/>
        </w:rPr>
        <w:t>:</w:t>
      </w:r>
      <w:r>
        <w:rPr>
          <w:rFonts w:asciiTheme="minorHAnsi" w:eastAsia="Calibri" w:hAnsiTheme="minorHAnsi" w:cstheme="minorHAnsi"/>
          <w:sz w:val="22"/>
          <w:szCs w:val="22"/>
          <w:lang w:eastAsia="en-US"/>
        </w:rPr>
        <w:t xml:space="preserve"> </w:t>
      </w:r>
    </w:p>
    <w:p w14:paraId="43C73E14" w14:textId="39E06D28" w:rsidR="00A92DF1" w:rsidRDefault="000F5EC8" w:rsidP="00BE20B6">
      <w:pPr>
        <w:spacing w:line="276" w:lineRule="auto"/>
        <w:ind w:left="3795" w:right="-284"/>
        <w:outlineLvl w:val="0"/>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Mit „Lebe d</w:t>
      </w:r>
      <w:r w:rsidR="00BE20B6">
        <w:rPr>
          <w:rFonts w:asciiTheme="minorHAnsi" w:eastAsia="Calibri" w:hAnsiTheme="minorHAnsi" w:cstheme="minorHAnsi"/>
          <w:sz w:val="22"/>
          <w:szCs w:val="22"/>
          <w:lang w:eastAsia="en-US"/>
        </w:rPr>
        <w:t>eine</w:t>
      </w:r>
      <w:r>
        <w:rPr>
          <w:rFonts w:asciiTheme="minorHAnsi" w:eastAsia="Calibri" w:hAnsiTheme="minorHAnsi" w:cstheme="minorHAnsi"/>
          <w:sz w:val="22"/>
          <w:szCs w:val="22"/>
          <w:lang w:eastAsia="en-US"/>
        </w:rPr>
        <w:t xml:space="preserve"> Natur“</w:t>
      </w:r>
      <w:r w:rsidR="002D0ED0">
        <w:rPr>
          <w:rFonts w:asciiTheme="minorHAnsi" w:eastAsia="Calibri" w:hAnsiTheme="minorHAnsi" w:cstheme="minorHAnsi"/>
          <w:sz w:val="22"/>
          <w:szCs w:val="22"/>
          <w:lang w:eastAsia="en-US"/>
        </w:rPr>
        <w:t xml:space="preserve"> und echten Menschen</w:t>
      </w:r>
      <w:r w:rsidR="00A92DF1">
        <w:rPr>
          <w:rFonts w:asciiTheme="minorHAnsi" w:eastAsia="Calibri" w:hAnsiTheme="minorHAnsi" w:cstheme="minorHAnsi"/>
          <w:sz w:val="22"/>
          <w:szCs w:val="22"/>
          <w:lang w:eastAsia="en-US"/>
        </w:rPr>
        <w:t xml:space="preserve"> </w:t>
      </w:r>
      <w:r w:rsidR="00FE6B73">
        <w:rPr>
          <w:rFonts w:asciiTheme="minorHAnsi" w:eastAsia="Calibri" w:hAnsiTheme="minorHAnsi" w:cstheme="minorHAnsi"/>
          <w:sz w:val="22"/>
          <w:szCs w:val="22"/>
          <w:lang w:eastAsia="en-US"/>
        </w:rPr>
        <w:t xml:space="preserve">präsentiert WILLI DUNGL </w:t>
      </w:r>
      <w:r w:rsidR="00D72CA6">
        <w:rPr>
          <w:rFonts w:asciiTheme="minorHAnsi" w:eastAsia="Calibri" w:hAnsiTheme="minorHAnsi" w:cstheme="minorHAnsi"/>
          <w:sz w:val="22"/>
          <w:szCs w:val="22"/>
          <w:lang w:eastAsia="en-US"/>
        </w:rPr>
        <w:t>seine neue Markenwelt.</w:t>
      </w:r>
    </w:p>
    <w:p w14:paraId="6ED6CEDB" w14:textId="111CB299" w:rsidR="001C51F7" w:rsidRPr="00E64082" w:rsidRDefault="001C51F7" w:rsidP="00E64082">
      <w:pPr>
        <w:spacing w:line="276" w:lineRule="auto"/>
        <w:ind w:right="-284" w:firstLine="708"/>
        <w:outlineLvl w:val="0"/>
        <w:rPr>
          <w:rFonts w:asciiTheme="minorHAnsi" w:eastAsia="Calibri" w:hAnsiTheme="minorHAnsi" w:cstheme="minorHAnsi"/>
          <w:sz w:val="22"/>
          <w:szCs w:val="22"/>
          <w:lang w:eastAsia="en-US"/>
        </w:rPr>
      </w:pPr>
      <w:r w:rsidRPr="001846D9">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color w:val="000000" w:themeColor="text1"/>
          <w:sz w:val="22"/>
          <w:szCs w:val="22"/>
          <w:shd w:val="clear" w:color="auto" w:fill="FFFFFF"/>
        </w:rPr>
        <w:t xml:space="preserve"> WILLI DUNGL </w:t>
      </w:r>
      <w:r w:rsidRPr="00A05274">
        <w:rPr>
          <w:rFonts w:asciiTheme="minorHAnsi" w:hAnsiTheme="minorHAnsi" w:cstheme="minorHAnsi"/>
          <w:color w:val="000000" w:themeColor="text1"/>
          <w:sz w:val="22"/>
          <w:szCs w:val="22"/>
          <w:shd w:val="clear" w:color="auto" w:fill="FFFFFF"/>
        </w:rPr>
        <w:t>/ Abdruck honorarfrei</w:t>
      </w:r>
      <w:r>
        <w:rPr>
          <w:rFonts w:asciiTheme="minorHAnsi" w:hAnsiTheme="minorHAnsi" w:cstheme="minorHAnsi"/>
          <w:color w:val="000000" w:themeColor="text1"/>
          <w:sz w:val="22"/>
          <w:szCs w:val="22"/>
          <w:shd w:val="clear" w:color="auto" w:fill="FFFFFF"/>
        </w:rPr>
        <w:t>!</w:t>
      </w:r>
      <w:r w:rsidRPr="00BA5B8F">
        <w:rPr>
          <w:rFonts w:asciiTheme="minorHAnsi" w:hAnsiTheme="minorHAnsi" w:cstheme="minorHAnsi"/>
          <w:color w:val="000000" w:themeColor="text1"/>
          <w:sz w:val="22"/>
          <w:szCs w:val="22"/>
          <w:shd w:val="clear" w:color="auto" w:fill="FFFFFF"/>
        </w:rPr>
        <w:tab/>
      </w:r>
    </w:p>
    <w:p w14:paraId="41CA9D0C" w14:textId="77777777" w:rsidR="001C51F7" w:rsidRDefault="001C51F7" w:rsidP="001C51F7">
      <w:pPr>
        <w:ind w:right="-284"/>
        <w:outlineLvl w:val="0"/>
        <w:rPr>
          <w:rFonts w:asciiTheme="minorHAnsi" w:eastAsia="Calibri" w:hAnsiTheme="minorHAnsi" w:cstheme="minorHAnsi"/>
          <w:sz w:val="22"/>
          <w:szCs w:val="22"/>
          <w:lang w:eastAsia="en-US"/>
        </w:rPr>
      </w:pPr>
    </w:p>
    <w:p w14:paraId="14F7A802" w14:textId="77777777" w:rsidR="001C51F7" w:rsidRDefault="001C51F7" w:rsidP="001C51F7">
      <w:pPr>
        <w:ind w:right="-284"/>
        <w:outlineLvl w:val="0"/>
        <w:rPr>
          <w:rFonts w:asciiTheme="minorHAnsi" w:eastAsia="Calibri" w:hAnsiTheme="minorHAnsi" w:cstheme="minorHAnsi"/>
          <w:sz w:val="22"/>
          <w:szCs w:val="22"/>
          <w:lang w:eastAsia="en-US"/>
        </w:rPr>
      </w:pPr>
    </w:p>
    <w:p w14:paraId="7BF5159C" w14:textId="77777777" w:rsidR="001C51F7" w:rsidRDefault="001C51F7" w:rsidP="001C51F7">
      <w:pPr>
        <w:ind w:right="-284"/>
        <w:outlineLvl w:val="0"/>
        <w:rPr>
          <w:rFonts w:asciiTheme="minorHAnsi" w:eastAsia="Calibri" w:hAnsiTheme="minorHAnsi" w:cstheme="minorHAnsi"/>
          <w:sz w:val="22"/>
          <w:szCs w:val="22"/>
          <w:lang w:eastAsia="en-US"/>
        </w:rPr>
      </w:pPr>
    </w:p>
    <w:p w14:paraId="5F783961" w14:textId="77777777" w:rsidR="00E64082" w:rsidRDefault="00E64082" w:rsidP="001C51F7">
      <w:pPr>
        <w:ind w:right="-284"/>
        <w:outlineLvl w:val="0"/>
        <w:rPr>
          <w:rFonts w:asciiTheme="minorHAnsi" w:eastAsia="Calibri" w:hAnsiTheme="minorHAnsi" w:cstheme="minorHAnsi"/>
          <w:sz w:val="22"/>
          <w:szCs w:val="22"/>
          <w:lang w:eastAsia="en-US"/>
        </w:rPr>
      </w:pPr>
    </w:p>
    <w:p w14:paraId="4858CD73" w14:textId="77777777" w:rsidR="00E64082" w:rsidRDefault="00E64082" w:rsidP="001C51F7">
      <w:pPr>
        <w:ind w:right="-284"/>
        <w:outlineLvl w:val="0"/>
        <w:rPr>
          <w:rFonts w:asciiTheme="minorHAnsi" w:eastAsia="Calibri" w:hAnsiTheme="minorHAnsi" w:cstheme="minorHAnsi"/>
          <w:sz w:val="22"/>
          <w:szCs w:val="22"/>
          <w:lang w:eastAsia="en-US"/>
        </w:rPr>
      </w:pPr>
    </w:p>
    <w:p w14:paraId="39CF7144" w14:textId="77777777" w:rsidR="00E64082" w:rsidRDefault="00E64082" w:rsidP="001C51F7">
      <w:pPr>
        <w:ind w:right="-284"/>
        <w:outlineLvl w:val="0"/>
        <w:rPr>
          <w:rFonts w:asciiTheme="minorHAnsi" w:eastAsia="Calibri" w:hAnsiTheme="minorHAnsi" w:cstheme="minorHAnsi"/>
          <w:sz w:val="22"/>
          <w:szCs w:val="22"/>
          <w:lang w:eastAsia="en-US"/>
        </w:rPr>
      </w:pPr>
    </w:p>
    <w:p w14:paraId="33DF287C" w14:textId="77777777" w:rsidR="00E64082" w:rsidRDefault="00E64082" w:rsidP="001C51F7">
      <w:pPr>
        <w:ind w:right="-284"/>
        <w:outlineLvl w:val="0"/>
        <w:rPr>
          <w:rFonts w:asciiTheme="minorHAnsi" w:eastAsia="Calibri" w:hAnsiTheme="minorHAnsi" w:cstheme="minorHAnsi"/>
          <w:sz w:val="22"/>
          <w:szCs w:val="22"/>
          <w:lang w:eastAsia="en-US"/>
        </w:rPr>
      </w:pPr>
    </w:p>
    <w:p w14:paraId="70A10BAC" w14:textId="77777777" w:rsidR="00E64082" w:rsidRDefault="00E64082" w:rsidP="001C51F7">
      <w:pPr>
        <w:ind w:right="-284"/>
        <w:outlineLvl w:val="0"/>
        <w:rPr>
          <w:rFonts w:asciiTheme="minorHAnsi" w:eastAsia="Calibri" w:hAnsiTheme="minorHAnsi" w:cstheme="minorHAnsi"/>
          <w:sz w:val="22"/>
          <w:szCs w:val="22"/>
          <w:lang w:eastAsia="en-US"/>
        </w:rPr>
      </w:pPr>
    </w:p>
    <w:p w14:paraId="799B444C" w14:textId="77777777" w:rsidR="00C242D7" w:rsidRDefault="00C242D7" w:rsidP="00C242D7">
      <w:pPr>
        <w:pBdr>
          <w:bottom w:val="single" w:sz="6" w:space="1" w:color="auto"/>
        </w:pBdr>
        <w:ind w:right="-284"/>
        <w:outlineLvl w:val="0"/>
        <w:rPr>
          <w:rFonts w:asciiTheme="minorHAnsi" w:eastAsia="Calibri" w:hAnsiTheme="minorHAnsi" w:cstheme="minorHAnsi"/>
          <w:sz w:val="22"/>
          <w:szCs w:val="22"/>
          <w:lang w:eastAsia="en-US"/>
        </w:rPr>
      </w:pPr>
    </w:p>
    <w:p w14:paraId="787B008A" w14:textId="77777777" w:rsidR="00B53DD6" w:rsidRDefault="00B53DD6" w:rsidP="008634FF">
      <w:pPr>
        <w:pBdr>
          <w:bottom w:val="single" w:sz="6" w:space="1" w:color="auto"/>
        </w:pBdr>
        <w:ind w:right="-284"/>
        <w:outlineLvl w:val="0"/>
        <w:rPr>
          <w:rFonts w:asciiTheme="minorHAnsi" w:eastAsia="Calibri" w:hAnsiTheme="minorHAnsi" w:cstheme="minorHAnsi"/>
          <w:sz w:val="22"/>
          <w:szCs w:val="22"/>
          <w:lang w:eastAsia="en-US"/>
        </w:rPr>
      </w:pPr>
    </w:p>
    <w:p w14:paraId="184C42AE" w14:textId="77777777" w:rsidR="00BE20B6" w:rsidRDefault="00BE20B6" w:rsidP="008634FF">
      <w:pPr>
        <w:pBdr>
          <w:bottom w:val="single" w:sz="6" w:space="1" w:color="auto"/>
        </w:pBdr>
        <w:ind w:right="-284"/>
        <w:outlineLvl w:val="0"/>
        <w:rPr>
          <w:rFonts w:asciiTheme="minorHAnsi" w:eastAsia="Calibri" w:hAnsiTheme="minorHAnsi" w:cstheme="minorHAnsi"/>
          <w:sz w:val="22"/>
          <w:szCs w:val="22"/>
          <w:lang w:eastAsia="en-US"/>
        </w:rPr>
      </w:pPr>
    </w:p>
    <w:bookmarkEnd w:id="0"/>
    <w:p w14:paraId="0C8D8996" w14:textId="77777777" w:rsidR="00C242D7" w:rsidRDefault="00C242D7" w:rsidP="003545FC">
      <w:pPr>
        <w:spacing w:line="276" w:lineRule="auto"/>
        <w:ind w:right="-284"/>
        <w:jc w:val="both"/>
        <w:outlineLvl w:val="0"/>
        <w:rPr>
          <w:rFonts w:asciiTheme="minorHAnsi" w:eastAsia="Times" w:hAnsiTheme="minorHAnsi" w:cstheme="minorHAnsi"/>
          <w:b/>
          <w:bCs/>
          <w:i/>
          <w:sz w:val="22"/>
          <w:szCs w:val="22"/>
          <w:lang w:val="de-DE" w:eastAsia="de-DE"/>
        </w:rPr>
      </w:pPr>
    </w:p>
    <w:p w14:paraId="56CFEAE4" w14:textId="77777777" w:rsidR="00DE31FC" w:rsidRDefault="00DE31FC" w:rsidP="003545FC">
      <w:pPr>
        <w:spacing w:line="276" w:lineRule="auto"/>
        <w:ind w:right="-284"/>
        <w:jc w:val="both"/>
        <w:outlineLvl w:val="0"/>
        <w:rPr>
          <w:rFonts w:asciiTheme="minorHAnsi" w:eastAsia="Times" w:hAnsiTheme="minorHAnsi" w:cstheme="minorHAnsi"/>
          <w:b/>
          <w:bCs/>
          <w:i/>
          <w:sz w:val="22"/>
          <w:szCs w:val="22"/>
          <w:lang w:val="de-DE" w:eastAsia="de-DE"/>
        </w:rPr>
      </w:pPr>
    </w:p>
    <w:p w14:paraId="672B1EF6" w14:textId="681DB5AF" w:rsidR="003545FC" w:rsidRPr="003545FC" w:rsidRDefault="003545FC" w:rsidP="003545FC">
      <w:pPr>
        <w:spacing w:line="276" w:lineRule="auto"/>
        <w:ind w:right="-284"/>
        <w:jc w:val="both"/>
        <w:outlineLvl w:val="0"/>
        <w:rPr>
          <w:rFonts w:asciiTheme="minorHAnsi" w:eastAsia="Times" w:hAnsiTheme="minorHAnsi" w:cstheme="minorHAnsi"/>
          <w:b/>
          <w:bCs/>
          <w:i/>
          <w:sz w:val="22"/>
          <w:szCs w:val="22"/>
          <w:lang w:val="de-DE" w:eastAsia="de-DE"/>
        </w:rPr>
      </w:pPr>
      <w:r w:rsidRPr="003545FC">
        <w:rPr>
          <w:rFonts w:asciiTheme="minorHAnsi" w:eastAsia="Times" w:hAnsiTheme="minorHAnsi" w:cstheme="minorHAnsi"/>
          <w:b/>
          <w:bCs/>
          <w:i/>
          <w:sz w:val="22"/>
          <w:szCs w:val="22"/>
          <w:lang w:val="de-DE" w:eastAsia="de-DE"/>
        </w:rPr>
        <w:t xml:space="preserve">Rückfragen richten Sie bitte an: </w:t>
      </w:r>
    </w:p>
    <w:p w14:paraId="7C4FC0B8" w14:textId="77777777" w:rsidR="003545FC" w:rsidRPr="003545FC" w:rsidRDefault="003545FC" w:rsidP="003545FC">
      <w:pPr>
        <w:spacing w:line="276" w:lineRule="auto"/>
        <w:ind w:right="-284"/>
        <w:jc w:val="both"/>
        <w:outlineLvl w:val="0"/>
        <w:rPr>
          <w:rFonts w:asciiTheme="minorHAnsi" w:eastAsia="Times" w:hAnsiTheme="minorHAnsi" w:cstheme="minorHAnsi"/>
          <w:i/>
          <w:sz w:val="22"/>
          <w:szCs w:val="22"/>
          <w:lang w:val="en-US" w:eastAsia="de-DE"/>
        </w:rPr>
      </w:pPr>
      <w:r w:rsidRPr="003545FC">
        <w:rPr>
          <w:rFonts w:asciiTheme="minorHAnsi" w:eastAsia="Times" w:hAnsiTheme="minorHAnsi" w:cstheme="minorHAnsi"/>
          <w:i/>
          <w:sz w:val="22"/>
          <w:szCs w:val="22"/>
          <w:lang w:val="en-US" w:eastAsia="de-DE"/>
        </w:rPr>
        <w:t>PICKER PR – talk about taste</w:t>
      </w:r>
    </w:p>
    <w:p w14:paraId="1AA14EA1" w14:textId="3635B57A" w:rsidR="003545FC" w:rsidRPr="003545FC" w:rsidRDefault="003545FC" w:rsidP="003545FC">
      <w:pPr>
        <w:spacing w:line="276" w:lineRule="auto"/>
        <w:ind w:right="-284"/>
        <w:jc w:val="both"/>
        <w:outlineLvl w:val="0"/>
        <w:rPr>
          <w:rFonts w:asciiTheme="minorHAnsi" w:eastAsia="Times" w:hAnsiTheme="minorHAnsi" w:cstheme="minorHAnsi"/>
          <w:i/>
          <w:sz w:val="22"/>
          <w:szCs w:val="22"/>
          <w:lang w:val="en-US" w:eastAsia="de-DE"/>
        </w:rPr>
      </w:pPr>
      <w:r w:rsidRPr="003545FC">
        <w:rPr>
          <w:rFonts w:asciiTheme="minorHAnsi" w:eastAsia="Times" w:hAnsiTheme="minorHAnsi" w:cstheme="minorHAnsi"/>
          <w:i/>
          <w:sz w:val="22"/>
          <w:szCs w:val="22"/>
          <w:lang w:val="en-US" w:eastAsia="de-DE"/>
        </w:rPr>
        <w:t xml:space="preserve">Tel. 0662-841187-0 </w:t>
      </w:r>
    </w:p>
    <w:p w14:paraId="39522CAA" w14:textId="77777777" w:rsidR="003545FC" w:rsidRPr="003545FC" w:rsidRDefault="003545FC" w:rsidP="003545FC">
      <w:pPr>
        <w:spacing w:line="276" w:lineRule="auto"/>
        <w:ind w:right="-284"/>
        <w:jc w:val="both"/>
        <w:outlineLvl w:val="0"/>
        <w:rPr>
          <w:rFonts w:asciiTheme="minorHAnsi" w:eastAsia="Times" w:hAnsiTheme="minorHAnsi" w:cstheme="minorHAnsi"/>
          <w:i/>
          <w:sz w:val="22"/>
          <w:szCs w:val="22"/>
          <w:lang w:val="en-US" w:eastAsia="de-DE"/>
        </w:rPr>
      </w:pPr>
      <w:hyperlink r:id="rId14" w:history="1">
        <w:r w:rsidRPr="003545FC">
          <w:rPr>
            <w:rStyle w:val="Hyperlink"/>
            <w:rFonts w:asciiTheme="minorHAnsi" w:eastAsia="Times" w:hAnsiTheme="minorHAnsi" w:cstheme="minorHAnsi"/>
            <w:i/>
            <w:sz w:val="22"/>
            <w:szCs w:val="22"/>
            <w:lang w:val="en-US" w:eastAsia="de-DE"/>
          </w:rPr>
          <w:t>office@picker-pr.at</w:t>
        </w:r>
      </w:hyperlink>
      <w:r w:rsidRPr="003545FC">
        <w:rPr>
          <w:rFonts w:asciiTheme="minorHAnsi" w:eastAsia="Times" w:hAnsiTheme="minorHAnsi" w:cstheme="minorHAnsi"/>
          <w:i/>
          <w:sz w:val="22"/>
          <w:szCs w:val="22"/>
          <w:lang w:val="en-US" w:eastAsia="de-DE"/>
        </w:rPr>
        <w:t xml:space="preserve">; </w:t>
      </w:r>
      <w:hyperlink r:id="rId15" w:history="1">
        <w:r w:rsidRPr="003545FC">
          <w:rPr>
            <w:rStyle w:val="Hyperlink"/>
            <w:rFonts w:asciiTheme="minorHAnsi" w:eastAsia="Times" w:hAnsiTheme="minorHAnsi" w:cstheme="minorHAnsi"/>
            <w:i/>
            <w:sz w:val="22"/>
            <w:szCs w:val="22"/>
            <w:lang w:val="en-US" w:eastAsia="de-DE"/>
          </w:rPr>
          <w:t>www.picker-pr.at</w:t>
        </w:r>
      </w:hyperlink>
    </w:p>
    <w:p w14:paraId="2C4B69B7" w14:textId="3C131650" w:rsidR="00A77C47" w:rsidRPr="00104342" w:rsidRDefault="00A77C47" w:rsidP="00BD7CF5">
      <w:pPr>
        <w:spacing w:line="276" w:lineRule="auto"/>
        <w:ind w:right="-284"/>
        <w:jc w:val="both"/>
        <w:outlineLvl w:val="0"/>
        <w:rPr>
          <w:rFonts w:asciiTheme="minorHAnsi" w:hAnsiTheme="minorHAnsi" w:cstheme="minorHAnsi"/>
          <w:color w:val="222222"/>
          <w:sz w:val="22"/>
          <w:szCs w:val="22"/>
          <w:shd w:val="clear" w:color="auto" w:fill="FFFFFF"/>
          <w:lang w:val="en-US"/>
        </w:rPr>
      </w:pPr>
    </w:p>
    <w:sectPr w:rsidR="00A77C47" w:rsidRPr="00104342" w:rsidSect="008B3988">
      <w:headerReference w:type="even" r:id="rId16"/>
      <w:headerReference w:type="default" r:id="rId17"/>
      <w:footerReference w:type="even" r:id="rId18"/>
      <w:footerReference w:type="default" r:id="rId19"/>
      <w:headerReference w:type="first" r:id="rId20"/>
      <w:footerReference w:type="first" r:id="rId21"/>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42805" w14:textId="77777777" w:rsidR="00D13466" w:rsidRDefault="00D13466" w:rsidP="00027560">
      <w:r>
        <w:separator/>
      </w:r>
    </w:p>
  </w:endnote>
  <w:endnote w:type="continuationSeparator" w:id="0">
    <w:p w14:paraId="05C40C60" w14:textId="77777777" w:rsidR="00D13466" w:rsidRDefault="00D13466"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4BAF" w14:textId="77777777" w:rsidR="00A21526" w:rsidRDefault="00A215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End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4D55" w14:textId="77777777" w:rsidR="00A21526" w:rsidRDefault="00A2152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9C92" w14:textId="77777777" w:rsidR="00D13466" w:rsidRDefault="00D13466" w:rsidP="00027560">
      <w:r>
        <w:separator/>
      </w:r>
    </w:p>
  </w:footnote>
  <w:footnote w:type="continuationSeparator" w:id="0">
    <w:p w14:paraId="5EF3561E" w14:textId="77777777" w:rsidR="00D13466" w:rsidRDefault="00D13466"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17BC5" w14:textId="77777777" w:rsidR="00A21526" w:rsidRDefault="00A2152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36AC" w14:textId="06C9470E" w:rsidR="00A715AF" w:rsidRDefault="00B34FCB" w:rsidP="0030358D">
    <w:pPr>
      <w:pStyle w:val="Kopfzeile"/>
      <w:tabs>
        <w:tab w:val="clear" w:pos="4536"/>
        <w:tab w:val="clear" w:pos="9072"/>
        <w:tab w:val="left" w:pos="3540"/>
      </w:tabs>
      <w:rPr>
        <w:noProof/>
      </w:rPr>
    </w:pPr>
    <w:r>
      <w:rPr>
        <w:noProof/>
      </w:rPr>
      <w:drawing>
        <wp:anchor distT="0" distB="0" distL="114300" distR="114300" simplePos="0" relativeHeight="251658243" behindDoc="0" locked="0" layoutInCell="1" allowOverlap="1" wp14:anchorId="28857782" wp14:editId="600D5D53">
          <wp:simplePos x="0" y="0"/>
          <wp:positionH relativeFrom="column">
            <wp:posOffset>5252085</wp:posOffset>
          </wp:positionH>
          <wp:positionV relativeFrom="paragraph">
            <wp:posOffset>24765</wp:posOffset>
          </wp:positionV>
          <wp:extent cx="1171575" cy="812800"/>
          <wp:effectExtent l="0" t="0" r="9525" b="6350"/>
          <wp:wrapNone/>
          <wp:docPr id="1693964925" name="Grafik 169396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64925" name="Grafik 169396492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71575"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026E71">
      <w:rPr>
        <w:noProof/>
      </w:rPr>
      <w:drawing>
        <wp:anchor distT="0" distB="0" distL="114300" distR="114300" simplePos="0" relativeHeight="251658241" behindDoc="1" locked="0" layoutInCell="1" allowOverlap="1" wp14:anchorId="2B5FFBC6" wp14:editId="6DE98B1C">
          <wp:simplePos x="0" y="0"/>
          <wp:positionH relativeFrom="column">
            <wp:posOffset>-539115</wp:posOffset>
          </wp:positionH>
          <wp:positionV relativeFrom="paragraph">
            <wp:posOffset>-525780</wp:posOffset>
          </wp:positionV>
          <wp:extent cx="7698105" cy="2038350"/>
          <wp:effectExtent l="0" t="0" r="0" b="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2038350"/>
                  </a:xfrm>
                  <a:prstGeom prst="rect">
                    <a:avLst/>
                  </a:prstGeom>
                </pic:spPr>
              </pic:pic>
            </a:graphicData>
          </a:graphic>
          <wp14:sizeRelH relativeFrom="margin">
            <wp14:pctWidth>0</wp14:pctWidth>
          </wp14:sizeRelH>
          <wp14:sizeRelV relativeFrom="margin">
            <wp14:pctHeight>0</wp14:pctHeight>
          </wp14:sizeRelV>
        </wp:anchor>
      </w:drawing>
    </w:r>
    <w:r w:rsidR="0030358D">
      <w:rPr>
        <w:noProof/>
      </w:rPr>
      <w:tab/>
    </w:r>
  </w:p>
  <w:p w14:paraId="7CFCE0A7" w14:textId="648D9207" w:rsidR="00A715AF" w:rsidRDefault="0030358D" w:rsidP="0030358D">
    <w:pPr>
      <w:pStyle w:val="Kopfzeile"/>
      <w:tabs>
        <w:tab w:val="clear" w:pos="4536"/>
        <w:tab w:val="clear" w:pos="9072"/>
        <w:tab w:val="left" w:pos="2325"/>
        <w:tab w:val="center" w:pos="4820"/>
      </w:tabs>
      <w:rPr>
        <w:noProof/>
      </w:rPr>
    </w:pPr>
    <w:r>
      <w:rPr>
        <w:noProof/>
      </w:rPr>
      <w:tab/>
    </w:r>
    <w:r>
      <w:rPr>
        <w:noProof/>
      </w:rPr>
      <w:tab/>
    </w:r>
  </w:p>
  <w:p w14:paraId="01312AA2" w14:textId="149DBA72" w:rsidR="0045378F" w:rsidRDefault="00B76390" w:rsidP="00B76390">
    <w:pPr>
      <w:pStyle w:val="Kopfzeile"/>
      <w:tabs>
        <w:tab w:val="clear" w:pos="4536"/>
        <w:tab w:val="clear" w:pos="9072"/>
        <w:tab w:val="left" w:pos="3600"/>
      </w:tabs>
    </w:pPr>
    <w:r>
      <w:tab/>
    </w:r>
  </w:p>
  <w:p w14:paraId="07C442BC" w14:textId="1F58429C" w:rsidR="0045378F" w:rsidRDefault="0045378F" w:rsidP="00746945">
    <w:pPr>
      <w:pStyle w:val="Kopfzeile"/>
      <w:tabs>
        <w:tab w:val="clear" w:pos="4536"/>
        <w:tab w:val="clear" w:pos="9072"/>
        <w:tab w:val="left" w:pos="8190"/>
      </w:tabs>
    </w:pPr>
  </w:p>
  <w:p w14:paraId="44B320D4" w14:textId="550E3E37" w:rsidR="0045378F" w:rsidRDefault="0030358D" w:rsidP="0030358D">
    <w:pPr>
      <w:pStyle w:val="Kopfzeile"/>
      <w:tabs>
        <w:tab w:val="clear" w:pos="4536"/>
        <w:tab w:val="clear" w:pos="9072"/>
        <w:tab w:val="left" w:pos="2175"/>
      </w:tabs>
    </w:pPr>
    <w:r>
      <w:tab/>
    </w: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3B1B" w14:textId="04847359" w:rsidR="003545FC" w:rsidRDefault="000F2CCE" w:rsidP="0030358D">
    <w:pPr>
      <w:pStyle w:val="Kopfzeile"/>
      <w:tabs>
        <w:tab w:val="clear" w:pos="4536"/>
        <w:tab w:val="clear" w:pos="9072"/>
        <w:tab w:val="left" w:pos="5520"/>
        <w:tab w:val="left" w:pos="7935"/>
      </w:tabs>
      <w:ind w:left="-284" w:firstLine="284"/>
      <w:rPr>
        <w:noProof/>
      </w:rPr>
    </w:pPr>
    <w:r>
      <w:rPr>
        <w:noProof/>
      </w:rPr>
      <w:drawing>
        <wp:anchor distT="0" distB="0" distL="114300" distR="114300" simplePos="0" relativeHeight="251658242" behindDoc="0" locked="0" layoutInCell="1" allowOverlap="1" wp14:anchorId="73980A9C" wp14:editId="46AE3EA0">
          <wp:simplePos x="0" y="0"/>
          <wp:positionH relativeFrom="column">
            <wp:posOffset>5242823</wp:posOffset>
          </wp:positionH>
          <wp:positionV relativeFrom="paragraph">
            <wp:posOffset>45720</wp:posOffset>
          </wp:positionV>
          <wp:extent cx="1171049" cy="812800"/>
          <wp:effectExtent l="0" t="0" r="0" b="6350"/>
          <wp:wrapNone/>
          <wp:docPr id="445151748" name="Grafik 44515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51748" name="Grafik 44515174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71049"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42A52">
      <w:rPr>
        <w:noProof/>
      </w:rPr>
      <w:drawing>
        <wp:anchor distT="0" distB="0" distL="114300" distR="114300" simplePos="0" relativeHeight="251658240" behindDoc="1" locked="0" layoutInCell="1" allowOverlap="1" wp14:anchorId="702631E2" wp14:editId="6849DB98">
          <wp:simplePos x="0" y="0"/>
          <wp:positionH relativeFrom="column">
            <wp:posOffset>-691515</wp:posOffset>
          </wp:positionH>
          <wp:positionV relativeFrom="paragraph">
            <wp:posOffset>-516255</wp:posOffset>
          </wp:positionV>
          <wp:extent cx="7698105" cy="203327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2033270"/>
                  </a:xfrm>
                  <a:prstGeom prst="rect">
                    <a:avLst/>
                  </a:prstGeom>
                </pic:spPr>
              </pic:pic>
            </a:graphicData>
          </a:graphic>
          <wp14:sizeRelH relativeFrom="margin">
            <wp14:pctWidth>0</wp14:pctWidth>
          </wp14:sizeRelH>
          <wp14:sizeRelV relativeFrom="margin">
            <wp14:pctHeight>0</wp14:pctHeight>
          </wp14:sizeRelV>
        </wp:anchor>
      </w:drawing>
    </w:r>
    <w:r w:rsidR="0030358D">
      <w:rPr>
        <w:noProof/>
      </w:rPr>
      <w:tab/>
    </w:r>
    <w:r w:rsidR="0030358D">
      <w:rPr>
        <w:noProof/>
      </w:rPr>
      <w:tab/>
    </w:r>
  </w:p>
  <w:p w14:paraId="2B74BFF8" w14:textId="02065FFD" w:rsidR="007170FD" w:rsidRDefault="001B1B36" w:rsidP="00B76390">
    <w:pPr>
      <w:pStyle w:val="Kopfzeile"/>
      <w:tabs>
        <w:tab w:val="clear" w:pos="4536"/>
        <w:tab w:val="clear" w:pos="9072"/>
        <w:tab w:val="left" w:pos="5520"/>
      </w:tabs>
      <w:ind w:left="-284" w:firstLine="284"/>
      <w:rPr>
        <w:rFonts w:ascii="Century Gothic" w:hAnsi="Century Gothic"/>
        <w:b/>
        <w:smallCaps/>
        <w:spacing w:val="32"/>
        <w:sz w:val="32"/>
        <w:szCs w:val="32"/>
      </w:rPr>
    </w:pPr>
    <w:r>
      <w:rPr>
        <w:noProof/>
      </w:rPr>
      <mc:AlternateContent>
        <mc:Choice Requires="wps">
          <w:drawing>
            <wp:anchor distT="0" distB="0" distL="114300" distR="114300" simplePos="0" relativeHeight="251658244" behindDoc="1" locked="0" layoutInCell="1" allowOverlap="1" wp14:anchorId="305D67F4" wp14:editId="3622249C">
              <wp:simplePos x="0" y="0"/>
              <wp:positionH relativeFrom="column">
                <wp:posOffset>3810</wp:posOffset>
              </wp:positionH>
              <wp:positionV relativeFrom="paragraph">
                <wp:posOffset>214630</wp:posOffset>
              </wp:positionV>
              <wp:extent cx="3858260" cy="495300"/>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495300"/>
                      </a:xfrm>
                      <a:prstGeom prst="rect">
                        <a:avLst/>
                      </a:prstGeom>
                      <a:noFill/>
                      <a:ln w="6350">
                        <a:noFill/>
                      </a:ln>
                    </wps:spPr>
                    <wps:txbx>
                      <w:txbxContent>
                        <w:p w14:paraId="1A66E9EB" w14:textId="2DF6CE4A" w:rsidR="00A965C4" w:rsidRPr="003545FC" w:rsidRDefault="00A965C4">
                          <w:pPr>
                            <w:rPr>
                              <w:rFonts w:asciiTheme="minorHAnsi" w:hAnsiTheme="minorHAnsi" w:cstheme="minorHAnsi"/>
                              <w:b/>
                              <w:bCs/>
                              <w:sz w:val="56"/>
                              <w:szCs w:val="56"/>
                            </w:rPr>
                          </w:pPr>
                          <w:r w:rsidRPr="003545FC">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3pt;margin-top:16.9pt;width:303.8pt;height:39pt;z-index:-2516582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" filled="f" stroked="f" strokeweight=".5pt">
              <v:textbox>
                <w:txbxContent>
                  <w:p w14:paraId="1A66E9EB" w14:textId="2DF6CE4A" w:rsidR="00A965C4" w:rsidRPr="003545FC" w:rsidRDefault="00A965C4">
                    <w:pPr>
                      <w:rPr>
                        <w:rFonts w:asciiTheme="minorHAnsi" w:hAnsiTheme="minorHAnsi" w:cstheme="minorHAnsi"/>
                        <w:b/>
                        <w:bCs/>
                        <w:sz w:val="56"/>
                        <w:szCs w:val="56"/>
                      </w:rPr>
                    </w:pPr>
                    <w:r w:rsidRPr="003545FC">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B76390">
      <w:rPr>
        <w:rFonts w:ascii="Century Gothic" w:hAnsi="Century Gothic"/>
        <w:b/>
        <w:smallCaps/>
        <w:spacing w:val="32"/>
        <w:sz w:val="32"/>
        <w:szCs w:val="32"/>
      </w:rPr>
      <w:tab/>
    </w:r>
  </w:p>
  <w:p w14:paraId="260ACBD8" w14:textId="1A3BFE8C" w:rsidR="000D6F92" w:rsidRDefault="0030358D" w:rsidP="0030358D">
    <w:pPr>
      <w:pStyle w:val="Kopfzeile"/>
      <w:tabs>
        <w:tab w:val="clear" w:pos="4536"/>
        <w:tab w:val="clear" w:pos="9072"/>
        <w:tab w:val="left" w:pos="64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447908">
    <w:abstractNumId w:val="0"/>
  </w:num>
  <w:num w:numId="2" w16cid:durableId="788859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14B9"/>
    <w:rsid w:val="0000182F"/>
    <w:rsid w:val="0001039F"/>
    <w:rsid w:val="00010866"/>
    <w:rsid w:val="000174F4"/>
    <w:rsid w:val="00020C62"/>
    <w:rsid w:val="00026E71"/>
    <w:rsid w:val="00027560"/>
    <w:rsid w:val="00027CB8"/>
    <w:rsid w:val="000300FB"/>
    <w:rsid w:val="00032548"/>
    <w:rsid w:val="00032FFF"/>
    <w:rsid w:val="00037E3E"/>
    <w:rsid w:val="000426C4"/>
    <w:rsid w:val="00045331"/>
    <w:rsid w:val="00045D42"/>
    <w:rsid w:val="0005481D"/>
    <w:rsid w:val="000577C4"/>
    <w:rsid w:val="00061B43"/>
    <w:rsid w:val="000652E1"/>
    <w:rsid w:val="000725F8"/>
    <w:rsid w:val="0007490C"/>
    <w:rsid w:val="00077987"/>
    <w:rsid w:val="000847C5"/>
    <w:rsid w:val="00091DC3"/>
    <w:rsid w:val="00093FA0"/>
    <w:rsid w:val="0009594C"/>
    <w:rsid w:val="0009699A"/>
    <w:rsid w:val="000A0033"/>
    <w:rsid w:val="000A51B3"/>
    <w:rsid w:val="000B415A"/>
    <w:rsid w:val="000B7F55"/>
    <w:rsid w:val="000C20B8"/>
    <w:rsid w:val="000C52C5"/>
    <w:rsid w:val="000D1594"/>
    <w:rsid w:val="000D3836"/>
    <w:rsid w:val="000D451C"/>
    <w:rsid w:val="000D6F92"/>
    <w:rsid w:val="000D75F5"/>
    <w:rsid w:val="000E0151"/>
    <w:rsid w:val="000E3A40"/>
    <w:rsid w:val="000E5438"/>
    <w:rsid w:val="000E574C"/>
    <w:rsid w:val="000F0348"/>
    <w:rsid w:val="000F13DA"/>
    <w:rsid w:val="000F15E8"/>
    <w:rsid w:val="000F2299"/>
    <w:rsid w:val="000F2A48"/>
    <w:rsid w:val="000F2CCE"/>
    <w:rsid w:val="000F3682"/>
    <w:rsid w:val="000F3D62"/>
    <w:rsid w:val="000F5606"/>
    <w:rsid w:val="000F5EC8"/>
    <w:rsid w:val="000F7E80"/>
    <w:rsid w:val="00100094"/>
    <w:rsid w:val="00103BD5"/>
    <w:rsid w:val="00104342"/>
    <w:rsid w:val="00107124"/>
    <w:rsid w:val="001153F8"/>
    <w:rsid w:val="001208C4"/>
    <w:rsid w:val="0012399A"/>
    <w:rsid w:val="00143EB7"/>
    <w:rsid w:val="00146981"/>
    <w:rsid w:val="00151886"/>
    <w:rsid w:val="00151ED3"/>
    <w:rsid w:val="00156080"/>
    <w:rsid w:val="00156DF2"/>
    <w:rsid w:val="001640BD"/>
    <w:rsid w:val="00165F75"/>
    <w:rsid w:val="001665F7"/>
    <w:rsid w:val="00167F88"/>
    <w:rsid w:val="00170EB6"/>
    <w:rsid w:val="00174CBE"/>
    <w:rsid w:val="00175B51"/>
    <w:rsid w:val="001769B7"/>
    <w:rsid w:val="00180269"/>
    <w:rsid w:val="00182F51"/>
    <w:rsid w:val="001846D9"/>
    <w:rsid w:val="00184EB1"/>
    <w:rsid w:val="001924C8"/>
    <w:rsid w:val="00193F3A"/>
    <w:rsid w:val="00196666"/>
    <w:rsid w:val="00196AA8"/>
    <w:rsid w:val="001979A8"/>
    <w:rsid w:val="001A07F7"/>
    <w:rsid w:val="001A4415"/>
    <w:rsid w:val="001A5542"/>
    <w:rsid w:val="001A6F65"/>
    <w:rsid w:val="001B1B36"/>
    <w:rsid w:val="001B1DA1"/>
    <w:rsid w:val="001B2290"/>
    <w:rsid w:val="001B69B1"/>
    <w:rsid w:val="001B7621"/>
    <w:rsid w:val="001B77BD"/>
    <w:rsid w:val="001C024B"/>
    <w:rsid w:val="001C0ADC"/>
    <w:rsid w:val="001C1707"/>
    <w:rsid w:val="001C30F3"/>
    <w:rsid w:val="001C31CF"/>
    <w:rsid w:val="001C51F7"/>
    <w:rsid w:val="001C5699"/>
    <w:rsid w:val="001E17ED"/>
    <w:rsid w:val="001E6C0C"/>
    <w:rsid w:val="001F2961"/>
    <w:rsid w:val="00201360"/>
    <w:rsid w:val="002077C2"/>
    <w:rsid w:val="00214C2C"/>
    <w:rsid w:val="00215B9A"/>
    <w:rsid w:val="002167D9"/>
    <w:rsid w:val="00226C29"/>
    <w:rsid w:val="002360C6"/>
    <w:rsid w:val="002403E6"/>
    <w:rsid w:val="00245B70"/>
    <w:rsid w:val="00253F13"/>
    <w:rsid w:val="00254283"/>
    <w:rsid w:val="00266087"/>
    <w:rsid w:val="00277033"/>
    <w:rsid w:val="00286D6E"/>
    <w:rsid w:val="002871BF"/>
    <w:rsid w:val="002922FA"/>
    <w:rsid w:val="002A083F"/>
    <w:rsid w:val="002A19B2"/>
    <w:rsid w:val="002A3507"/>
    <w:rsid w:val="002A36DF"/>
    <w:rsid w:val="002A3BBA"/>
    <w:rsid w:val="002A4533"/>
    <w:rsid w:val="002A62D0"/>
    <w:rsid w:val="002B46AE"/>
    <w:rsid w:val="002C52AE"/>
    <w:rsid w:val="002C5594"/>
    <w:rsid w:val="002C5DA7"/>
    <w:rsid w:val="002C5E0E"/>
    <w:rsid w:val="002C7307"/>
    <w:rsid w:val="002D0ED0"/>
    <w:rsid w:val="002D3F1C"/>
    <w:rsid w:val="002D5ABC"/>
    <w:rsid w:val="002E1561"/>
    <w:rsid w:val="002E1C1E"/>
    <w:rsid w:val="002E214C"/>
    <w:rsid w:val="002E3C89"/>
    <w:rsid w:val="002E4149"/>
    <w:rsid w:val="002E4E49"/>
    <w:rsid w:val="002E62ED"/>
    <w:rsid w:val="002E6D8B"/>
    <w:rsid w:val="002E7877"/>
    <w:rsid w:val="002F20EB"/>
    <w:rsid w:val="002F2589"/>
    <w:rsid w:val="002F7FB3"/>
    <w:rsid w:val="0030358D"/>
    <w:rsid w:val="003042D4"/>
    <w:rsid w:val="0030778C"/>
    <w:rsid w:val="00312A9C"/>
    <w:rsid w:val="00316D4A"/>
    <w:rsid w:val="003208D0"/>
    <w:rsid w:val="003237D1"/>
    <w:rsid w:val="00324BAF"/>
    <w:rsid w:val="00326214"/>
    <w:rsid w:val="0032677A"/>
    <w:rsid w:val="003359A5"/>
    <w:rsid w:val="00341C17"/>
    <w:rsid w:val="00342599"/>
    <w:rsid w:val="00344DF6"/>
    <w:rsid w:val="00345BA9"/>
    <w:rsid w:val="003462BF"/>
    <w:rsid w:val="00350325"/>
    <w:rsid w:val="00351D4E"/>
    <w:rsid w:val="00352410"/>
    <w:rsid w:val="0035383E"/>
    <w:rsid w:val="003545FC"/>
    <w:rsid w:val="0035512A"/>
    <w:rsid w:val="0036076C"/>
    <w:rsid w:val="00362D1E"/>
    <w:rsid w:val="00363666"/>
    <w:rsid w:val="00367E23"/>
    <w:rsid w:val="00370F4E"/>
    <w:rsid w:val="00372C90"/>
    <w:rsid w:val="00372F76"/>
    <w:rsid w:val="00373283"/>
    <w:rsid w:val="003741D8"/>
    <w:rsid w:val="003776B5"/>
    <w:rsid w:val="00383D9D"/>
    <w:rsid w:val="00387126"/>
    <w:rsid w:val="00387653"/>
    <w:rsid w:val="00395956"/>
    <w:rsid w:val="00396738"/>
    <w:rsid w:val="003B0C0A"/>
    <w:rsid w:val="003B1FF7"/>
    <w:rsid w:val="003B35EA"/>
    <w:rsid w:val="003B5050"/>
    <w:rsid w:val="003B7957"/>
    <w:rsid w:val="003C0314"/>
    <w:rsid w:val="003C142A"/>
    <w:rsid w:val="003C2A22"/>
    <w:rsid w:val="003C63C4"/>
    <w:rsid w:val="003C77B6"/>
    <w:rsid w:val="003D083A"/>
    <w:rsid w:val="003D0DD7"/>
    <w:rsid w:val="003E0893"/>
    <w:rsid w:val="003E1E2E"/>
    <w:rsid w:val="003E1F26"/>
    <w:rsid w:val="003E2F89"/>
    <w:rsid w:val="003E54A0"/>
    <w:rsid w:val="003F32E3"/>
    <w:rsid w:val="003F3466"/>
    <w:rsid w:val="003F3E47"/>
    <w:rsid w:val="003F4183"/>
    <w:rsid w:val="003F53E5"/>
    <w:rsid w:val="003F7836"/>
    <w:rsid w:val="004006E5"/>
    <w:rsid w:val="00404AEB"/>
    <w:rsid w:val="004068D5"/>
    <w:rsid w:val="004073D4"/>
    <w:rsid w:val="00407A6F"/>
    <w:rsid w:val="004106EB"/>
    <w:rsid w:val="004140F2"/>
    <w:rsid w:val="00417560"/>
    <w:rsid w:val="0042392A"/>
    <w:rsid w:val="00425848"/>
    <w:rsid w:val="00433579"/>
    <w:rsid w:val="00435B8E"/>
    <w:rsid w:val="004361EE"/>
    <w:rsid w:val="00441614"/>
    <w:rsid w:val="004432C7"/>
    <w:rsid w:val="004456B9"/>
    <w:rsid w:val="00447676"/>
    <w:rsid w:val="0045142E"/>
    <w:rsid w:val="0045378F"/>
    <w:rsid w:val="004551C0"/>
    <w:rsid w:val="00455309"/>
    <w:rsid w:val="0046045E"/>
    <w:rsid w:val="00461A01"/>
    <w:rsid w:val="00461EF4"/>
    <w:rsid w:val="00465492"/>
    <w:rsid w:val="004654C4"/>
    <w:rsid w:val="00467710"/>
    <w:rsid w:val="00467F30"/>
    <w:rsid w:val="00470C52"/>
    <w:rsid w:val="004753E6"/>
    <w:rsid w:val="004810AD"/>
    <w:rsid w:val="0048121E"/>
    <w:rsid w:val="004828BC"/>
    <w:rsid w:val="0049684A"/>
    <w:rsid w:val="004A2A4D"/>
    <w:rsid w:val="004A36CE"/>
    <w:rsid w:val="004A6C75"/>
    <w:rsid w:val="004B6A05"/>
    <w:rsid w:val="004C2FA4"/>
    <w:rsid w:val="004D3611"/>
    <w:rsid w:val="004D38EC"/>
    <w:rsid w:val="004D3A41"/>
    <w:rsid w:val="004E1E93"/>
    <w:rsid w:val="004E5C47"/>
    <w:rsid w:val="004F1330"/>
    <w:rsid w:val="004F53BF"/>
    <w:rsid w:val="004F5F8F"/>
    <w:rsid w:val="00500710"/>
    <w:rsid w:val="00500EAA"/>
    <w:rsid w:val="00501E49"/>
    <w:rsid w:val="00502EBC"/>
    <w:rsid w:val="00511D6F"/>
    <w:rsid w:val="00512DC3"/>
    <w:rsid w:val="00512E24"/>
    <w:rsid w:val="00514F82"/>
    <w:rsid w:val="005223EB"/>
    <w:rsid w:val="00523838"/>
    <w:rsid w:val="00527D11"/>
    <w:rsid w:val="00532170"/>
    <w:rsid w:val="00537365"/>
    <w:rsid w:val="005417FE"/>
    <w:rsid w:val="00541BAB"/>
    <w:rsid w:val="00547743"/>
    <w:rsid w:val="005566BD"/>
    <w:rsid w:val="0056364D"/>
    <w:rsid w:val="00563E17"/>
    <w:rsid w:val="00570BBC"/>
    <w:rsid w:val="005711A1"/>
    <w:rsid w:val="00571BFA"/>
    <w:rsid w:val="00572733"/>
    <w:rsid w:val="00573263"/>
    <w:rsid w:val="00576CDE"/>
    <w:rsid w:val="0058384F"/>
    <w:rsid w:val="00586530"/>
    <w:rsid w:val="0058661C"/>
    <w:rsid w:val="00592081"/>
    <w:rsid w:val="00592451"/>
    <w:rsid w:val="00592C87"/>
    <w:rsid w:val="005A0FBC"/>
    <w:rsid w:val="005A4CAD"/>
    <w:rsid w:val="005B3E1E"/>
    <w:rsid w:val="005B4305"/>
    <w:rsid w:val="005B5E63"/>
    <w:rsid w:val="005B7A7E"/>
    <w:rsid w:val="005C0A04"/>
    <w:rsid w:val="005C1457"/>
    <w:rsid w:val="005C189B"/>
    <w:rsid w:val="005C57AE"/>
    <w:rsid w:val="005C5D88"/>
    <w:rsid w:val="005C768D"/>
    <w:rsid w:val="005D03AA"/>
    <w:rsid w:val="005D0C60"/>
    <w:rsid w:val="005D2161"/>
    <w:rsid w:val="005D2A2D"/>
    <w:rsid w:val="005D2B4F"/>
    <w:rsid w:val="005D4065"/>
    <w:rsid w:val="005D51B9"/>
    <w:rsid w:val="005D6374"/>
    <w:rsid w:val="005E1EE6"/>
    <w:rsid w:val="005F01D4"/>
    <w:rsid w:val="005F09FC"/>
    <w:rsid w:val="005F0CF4"/>
    <w:rsid w:val="005F1E38"/>
    <w:rsid w:val="005F2522"/>
    <w:rsid w:val="005F4844"/>
    <w:rsid w:val="005F5C1D"/>
    <w:rsid w:val="005F7399"/>
    <w:rsid w:val="0060044F"/>
    <w:rsid w:val="00600DC0"/>
    <w:rsid w:val="006076C0"/>
    <w:rsid w:val="006162D2"/>
    <w:rsid w:val="006250BF"/>
    <w:rsid w:val="00641DF4"/>
    <w:rsid w:val="00642D85"/>
    <w:rsid w:val="00645A38"/>
    <w:rsid w:val="00654788"/>
    <w:rsid w:val="0065538B"/>
    <w:rsid w:val="0066030E"/>
    <w:rsid w:val="00665D8E"/>
    <w:rsid w:val="00666074"/>
    <w:rsid w:val="00670F47"/>
    <w:rsid w:val="0067199C"/>
    <w:rsid w:val="006731E8"/>
    <w:rsid w:val="00673D2B"/>
    <w:rsid w:val="006769A0"/>
    <w:rsid w:val="00677293"/>
    <w:rsid w:val="00677ADA"/>
    <w:rsid w:val="00683188"/>
    <w:rsid w:val="00683CFF"/>
    <w:rsid w:val="006877D8"/>
    <w:rsid w:val="006907FF"/>
    <w:rsid w:val="006A0967"/>
    <w:rsid w:val="006A2FAE"/>
    <w:rsid w:val="006A4FCB"/>
    <w:rsid w:val="006A6B75"/>
    <w:rsid w:val="006B4B05"/>
    <w:rsid w:val="006B5712"/>
    <w:rsid w:val="006B6E7F"/>
    <w:rsid w:val="006B760F"/>
    <w:rsid w:val="006C0EFA"/>
    <w:rsid w:val="006C4203"/>
    <w:rsid w:val="006C44B6"/>
    <w:rsid w:val="006E0004"/>
    <w:rsid w:val="006E2436"/>
    <w:rsid w:val="006E6463"/>
    <w:rsid w:val="006E7035"/>
    <w:rsid w:val="006F0C6F"/>
    <w:rsid w:val="006F3211"/>
    <w:rsid w:val="006F3784"/>
    <w:rsid w:val="006F466F"/>
    <w:rsid w:val="006F617A"/>
    <w:rsid w:val="006F768B"/>
    <w:rsid w:val="006F78CD"/>
    <w:rsid w:val="006F7BAB"/>
    <w:rsid w:val="00704042"/>
    <w:rsid w:val="00707E1F"/>
    <w:rsid w:val="0071005A"/>
    <w:rsid w:val="00715809"/>
    <w:rsid w:val="00715EB7"/>
    <w:rsid w:val="007170FD"/>
    <w:rsid w:val="00720C12"/>
    <w:rsid w:val="00722217"/>
    <w:rsid w:val="007307EF"/>
    <w:rsid w:val="0073321A"/>
    <w:rsid w:val="0073634C"/>
    <w:rsid w:val="00736E49"/>
    <w:rsid w:val="00737394"/>
    <w:rsid w:val="0074030B"/>
    <w:rsid w:val="007424D9"/>
    <w:rsid w:val="00746945"/>
    <w:rsid w:val="007509F5"/>
    <w:rsid w:val="00752593"/>
    <w:rsid w:val="00752721"/>
    <w:rsid w:val="00752B06"/>
    <w:rsid w:val="00752B47"/>
    <w:rsid w:val="00754C92"/>
    <w:rsid w:val="00756424"/>
    <w:rsid w:val="00756BAA"/>
    <w:rsid w:val="00761722"/>
    <w:rsid w:val="00762E89"/>
    <w:rsid w:val="00764DAE"/>
    <w:rsid w:val="00774084"/>
    <w:rsid w:val="0077473E"/>
    <w:rsid w:val="00776CFD"/>
    <w:rsid w:val="00780159"/>
    <w:rsid w:val="0078109C"/>
    <w:rsid w:val="007855EA"/>
    <w:rsid w:val="00785DB0"/>
    <w:rsid w:val="00787D8F"/>
    <w:rsid w:val="007924E6"/>
    <w:rsid w:val="0079297D"/>
    <w:rsid w:val="00793D7F"/>
    <w:rsid w:val="00797B8B"/>
    <w:rsid w:val="007A7D55"/>
    <w:rsid w:val="007B17C5"/>
    <w:rsid w:val="007B1E72"/>
    <w:rsid w:val="007B2755"/>
    <w:rsid w:val="007B3C8D"/>
    <w:rsid w:val="007B3DB6"/>
    <w:rsid w:val="007B4CF0"/>
    <w:rsid w:val="007D1293"/>
    <w:rsid w:val="007D277E"/>
    <w:rsid w:val="007D3957"/>
    <w:rsid w:val="007E116F"/>
    <w:rsid w:val="007E41A1"/>
    <w:rsid w:val="007E4FB8"/>
    <w:rsid w:val="007E7EFA"/>
    <w:rsid w:val="007F135E"/>
    <w:rsid w:val="007F2988"/>
    <w:rsid w:val="0080109B"/>
    <w:rsid w:val="00803092"/>
    <w:rsid w:val="0080399E"/>
    <w:rsid w:val="00804300"/>
    <w:rsid w:val="00811B02"/>
    <w:rsid w:val="00813646"/>
    <w:rsid w:val="0081375F"/>
    <w:rsid w:val="00815610"/>
    <w:rsid w:val="0081662C"/>
    <w:rsid w:val="008220E1"/>
    <w:rsid w:val="00824507"/>
    <w:rsid w:val="00824955"/>
    <w:rsid w:val="00831E45"/>
    <w:rsid w:val="00836350"/>
    <w:rsid w:val="00842ECB"/>
    <w:rsid w:val="008433F9"/>
    <w:rsid w:val="008470D5"/>
    <w:rsid w:val="008474B6"/>
    <w:rsid w:val="00850FF6"/>
    <w:rsid w:val="008531D7"/>
    <w:rsid w:val="0085398B"/>
    <w:rsid w:val="00855178"/>
    <w:rsid w:val="0085521B"/>
    <w:rsid w:val="00857E57"/>
    <w:rsid w:val="0086298B"/>
    <w:rsid w:val="00862EBA"/>
    <w:rsid w:val="008634FF"/>
    <w:rsid w:val="008643E2"/>
    <w:rsid w:val="0086681B"/>
    <w:rsid w:val="008771AD"/>
    <w:rsid w:val="00884BEB"/>
    <w:rsid w:val="00885B8A"/>
    <w:rsid w:val="0088754B"/>
    <w:rsid w:val="00892DBB"/>
    <w:rsid w:val="00895513"/>
    <w:rsid w:val="008960B8"/>
    <w:rsid w:val="008A42EF"/>
    <w:rsid w:val="008A4D3A"/>
    <w:rsid w:val="008A62EF"/>
    <w:rsid w:val="008B0FED"/>
    <w:rsid w:val="008B3988"/>
    <w:rsid w:val="008B50DA"/>
    <w:rsid w:val="008B649E"/>
    <w:rsid w:val="008C392F"/>
    <w:rsid w:val="008C5011"/>
    <w:rsid w:val="008C729E"/>
    <w:rsid w:val="008C7C8D"/>
    <w:rsid w:val="008D2103"/>
    <w:rsid w:val="008D496D"/>
    <w:rsid w:val="008D49F5"/>
    <w:rsid w:val="008D4EEA"/>
    <w:rsid w:val="008E17CF"/>
    <w:rsid w:val="008E1F1D"/>
    <w:rsid w:val="008F23ED"/>
    <w:rsid w:val="008F2B91"/>
    <w:rsid w:val="008F3050"/>
    <w:rsid w:val="008F534F"/>
    <w:rsid w:val="008F620E"/>
    <w:rsid w:val="00900C55"/>
    <w:rsid w:val="00903880"/>
    <w:rsid w:val="0090610F"/>
    <w:rsid w:val="00912DB2"/>
    <w:rsid w:val="009335AB"/>
    <w:rsid w:val="0093477A"/>
    <w:rsid w:val="00935977"/>
    <w:rsid w:val="00936E68"/>
    <w:rsid w:val="00943CCA"/>
    <w:rsid w:val="009443FE"/>
    <w:rsid w:val="00945728"/>
    <w:rsid w:val="0094593A"/>
    <w:rsid w:val="00945F5E"/>
    <w:rsid w:val="0095162E"/>
    <w:rsid w:val="009616A7"/>
    <w:rsid w:val="00961CB5"/>
    <w:rsid w:val="00964FB8"/>
    <w:rsid w:val="00966354"/>
    <w:rsid w:val="00966580"/>
    <w:rsid w:val="00966BB2"/>
    <w:rsid w:val="0097575C"/>
    <w:rsid w:val="00976293"/>
    <w:rsid w:val="0097695D"/>
    <w:rsid w:val="00977288"/>
    <w:rsid w:val="009823B8"/>
    <w:rsid w:val="00991D79"/>
    <w:rsid w:val="00993D24"/>
    <w:rsid w:val="009A0AA6"/>
    <w:rsid w:val="009A18E7"/>
    <w:rsid w:val="009A208F"/>
    <w:rsid w:val="009A58FE"/>
    <w:rsid w:val="009B17D3"/>
    <w:rsid w:val="009B6CD7"/>
    <w:rsid w:val="009C1F00"/>
    <w:rsid w:val="009C2B7B"/>
    <w:rsid w:val="009C47B8"/>
    <w:rsid w:val="009D0071"/>
    <w:rsid w:val="009D0359"/>
    <w:rsid w:val="009D14B4"/>
    <w:rsid w:val="009D51C7"/>
    <w:rsid w:val="009F099C"/>
    <w:rsid w:val="009F2EFC"/>
    <w:rsid w:val="009F369B"/>
    <w:rsid w:val="009F44EF"/>
    <w:rsid w:val="009F588C"/>
    <w:rsid w:val="009F642E"/>
    <w:rsid w:val="009F6A09"/>
    <w:rsid w:val="009F7BE9"/>
    <w:rsid w:val="00A00A02"/>
    <w:rsid w:val="00A03920"/>
    <w:rsid w:val="00A0582A"/>
    <w:rsid w:val="00A10E67"/>
    <w:rsid w:val="00A1324C"/>
    <w:rsid w:val="00A139B7"/>
    <w:rsid w:val="00A14618"/>
    <w:rsid w:val="00A21526"/>
    <w:rsid w:val="00A30894"/>
    <w:rsid w:val="00A30B23"/>
    <w:rsid w:val="00A31C2A"/>
    <w:rsid w:val="00A323BB"/>
    <w:rsid w:val="00A32CA6"/>
    <w:rsid w:val="00A40F93"/>
    <w:rsid w:val="00A41F68"/>
    <w:rsid w:val="00A43342"/>
    <w:rsid w:val="00A43E76"/>
    <w:rsid w:val="00A46102"/>
    <w:rsid w:val="00A46141"/>
    <w:rsid w:val="00A47C93"/>
    <w:rsid w:val="00A61DB4"/>
    <w:rsid w:val="00A62457"/>
    <w:rsid w:val="00A64A96"/>
    <w:rsid w:val="00A6517C"/>
    <w:rsid w:val="00A70E47"/>
    <w:rsid w:val="00A711A7"/>
    <w:rsid w:val="00A715AF"/>
    <w:rsid w:val="00A7190D"/>
    <w:rsid w:val="00A73963"/>
    <w:rsid w:val="00A73D21"/>
    <w:rsid w:val="00A760A6"/>
    <w:rsid w:val="00A77C47"/>
    <w:rsid w:val="00A84AD3"/>
    <w:rsid w:val="00A90C17"/>
    <w:rsid w:val="00A90FF2"/>
    <w:rsid w:val="00A91F51"/>
    <w:rsid w:val="00A92DF1"/>
    <w:rsid w:val="00A935F1"/>
    <w:rsid w:val="00A944C6"/>
    <w:rsid w:val="00A94832"/>
    <w:rsid w:val="00A965C4"/>
    <w:rsid w:val="00A977DC"/>
    <w:rsid w:val="00A97E2D"/>
    <w:rsid w:val="00AA3AB9"/>
    <w:rsid w:val="00AB0E26"/>
    <w:rsid w:val="00AB4EFB"/>
    <w:rsid w:val="00AB6018"/>
    <w:rsid w:val="00AC5A0C"/>
    <w:rsid w:val="00AC7790"/>
    <w:rsid w:val="00AD2E0C"/>
    <w:rsid w:val="00AD3646"/>
    <w:rsid w:val="00AD3E19"/>
    <w:rsid w:val="00AD4126"/>
    <w:rsid w:val="00AD591E"/>
    <w:rsid w:val="00AE41CC"/>
    <w:rsid w:val="00AF1212"/>
    <w:rsid w:val="00AF352C"/>
    <w:rsid w:val="00AF5C77"/>
    <w:rsid w:val="00B0001A"/>
    <w:rsid w:val="00B00D5F"/>
    <w:rsid w:val="00B10047"/>
    <w:rsid w:val="00B13064"/>
    <w:rsid w:val="00B1356B"/>
    <w:rsid w:val="00B1551C"/>
    <w:rsid w:val="00B16F0F"/>
    <w:rsid w:val="00B2072B"/>
    <w:rsid w:val="00B207FA"/>
    <w:rsid w:val="00B21487"/>
    <w:rsid w:val="00B24005"/>
    <w:rsid w:val="00B2670A"/>
    <w:rsid w:val="00B2679C"/>
    <w:rsid w:val="00B270E1"/>
    <w:rsid w:val="00B2735D"/>
    <w:rsid w:val="00B34563"/>
    <w:rsid w:val="00B34FCB"/>
    <w:rsid w:val="00B37BC1"/>
    <w:rsid w:val="00B41261"/>
    <w:rsid w:val="00B41A58"/>
    <w:rsid w:val="00B42A52"/>
    <w:rsid w:val="00B46500"/>
    <w:rsid w:val="00B53A69"/>
    <w:rsid w:val="00B53DD6"/>
    <w:rsid w:val="00B570D7"/>
    <w:rsid w:val="00B57E6F"/>
    <w:rsid w:val="00B6030B"/>
    <w:rsid w:val="00B63F4D"/>
    <w:rsid w:val="00B7587A"/>
    <w:rsid w:val="00B75B48"/>
    <w:rsid w:val="00B76390"/>
    <w:rsid w:val="00B82607"/>
    <w:rsid w:val="00B843DE"/>
    <w:rsid w:val="00B8679E"/>
    <w:rsid w:val="00B92976"/>
    <w:rsid w:val="00BA100D"/>
    <w:rsid w:val="00BA124A"/>
    <w:rsid w:val="00BA5B8F"/>
    <w:rsid w:val="00BA6357"/>
    <w:rsid w:val="00BA6A3C"/>
    <w:rsid w:val="00BA737C"/>
    <w:rsid w:val="00BA73FF"/>
    <w:rsid w:val="00BA79CC"/>
    <w:rsid w:val="00BB0FB3"/>
    <w:rsid w:val="00BB324E"/>
    <w:rsid w:val="00BB56A8"/>
    <w:rsid w:val="00BB7381"/>
    <w:rsid w:val="00BC0461"/>
    <w:rsid w:val="00BC04F7"/>
    <w:rsid w:val="00BC4022"/>
    <w:rsid w:val="00BC53AC"/>
    <w:rsid w:val="00BC581A"/>
    <w:rsid w:val="00BD134E"/>
    <w:rsid w:val="00BD13D4"/>
    <w:rsid w:val="00BD27F0"/>
    <w:rsid w:val="00BD457F"/>
    <w:rsid w:val="00BD6FBD"/>
    <w:rsid w:val="00BD7CF5"/>
    <w:rsid w:val="00BE20B6"/>
    <w:rsid w:val="00BE3FD7"/>
    <w:rsid w:val="00BE7DB2"/>
    <w:rsid w:val="00BF1123"/>
    <w:rsid w:val="00BF13B2"/>
    <w:rsid w:val="00BF23F6"/>
    <w:rsid w:val="00BF3083"/>
    <w:rsid w:val="00BF4067"/>
    <w:rsid w:val="00C00D86"/>
    <w:rsid w:val="00C0641B"/>
    <w:rsid w:val="00C06E50"/>
    <w:rsid w:val="00C13207"/>
    <w:rsid w:val="00C14095"/>
    <w:rsid w:val="00C14AD8"/>
    <w:rsid w:val="00C15F5C"/>
    <w:rsid w:val="00C20E90"/>
    <w:rsid w:val="00C242D7"/>
    <w:rsid w:val="00C24A06"/>
    <w:rsid w:val="00C2608C"/>
    <w:rsid w:val="00C30BD7"/>
    <w:rsid w:val="00C316A8"/>
    <w:rsid w:val="00C316D3"/>
    <w:rsid w:val="00C33CB0"/>
    <w:rsid w:val="00C33F20"/>
    <w:rsid w:val="00C411A7"/>
    <w:rsid w:val="00C414F0"/>
    <w:rsid w:val="00C43A21"/>
    <w:rsid w:val="00C44726"/>
    <w:rsid w:val="00C51F4C"/>
    <w:rsid w:val="00C52DE9"/>
    <w:rsid w:val="00C52F64"/>
    <w:rsid w:val="00C53774"/>
    <w:rsid w:val="00C604C7"/>
    <w:rsid w:val="00C6344A"/>
    <w:rsid w:val="00C65535"/>
    <w:rsid w:val="00C709AB"/>
    <w:rsid w:val="00C9037B"/>
    <w:rsid w:val="00C9204A"/>
    <w:rsid w:val="00C92C0A"/>
    <w:rsid w:val="00C93DDC"/>
    <w:rsid w:val="00CA21A8"/>
    <w:rsid w:val="00CA3CF6"/>
    <w:rsid w:val="00CA4F5F"/>
    <w:rsid w:val="00CA7468"/>
    <w:rsid w:val="00CB46EC"/>
    <w:rsid w:val="00CB750E"/>
    <w:rsid w:val="00CC1377"/>
    <w:rsid w:val="00CC3203"/>
    <w:rsid w:val="00CC3724"/>
    <w:rsid w:val="00CC7D8F"/>
    <w:rsid w:val="00CD3CE2"/>
    <w:rsid w:val="00CD682E"/>
    <w:rsid w:val="00CE23D9"/>
    <w:rsid w:val="00CE7306"/>
    <w:rsid w:val="00CF1337"/>
    <w:rsid w:val="00CF1E7A"/>
    <w:rsid w:val="00CF3E99"/>
    <w:rsid w:val="00CF53B9"/>
    <w:rsid w:val="00CF7DFE"/>
    <w:rsid w:val="00D001ED"/>
    <w:rsid w:val="00D01DD0"/>
    <w:rsid w:val="00D029AC"/>
    <w:rsid w:val="00D13466"/>
    <w:rsid w:val="00D21128"/>
    <w:rsid w:val="00D22598"/>
    <w:rsid w:val="00D22F17"/>
    <w:rsid w:val="00D23A85"/>
    <w:rsid w:val="00D2669F"/>
    <w:rsid w:val="00D3119F"/>
    <w:rsid w:val="00D35EB1"/>
    <w:rsid w:val="00D36ADE"/>
    <w:rsid w:val="00D36F49"/>
    <w:rsid w:val="00D40A1B"/>
    <w:rsid w:val="00D40F40"/>
    <w:rsid w:val="00D41C65"/>
    <w:rsid w:val="00D421AA"/>
    <w:rsid w:val="00D437EE"/>
    <w:rsid w:val="00D514EE"/>
    <w:rsid w:val="00D51D20"/>
    <w:rsid w:val="00D632A9"/>
    <w:rsid w:val="00D674D7"/>
    <w:rsid w:val="00D70535"/>
    <w:rsid w:val="00D720A2"/>
    <w:rsid w:val="00D72C2C"/>
    <w:rsid w:val="00D72CA6"/>
    <w:rsid w:val="00D73095"/>
    <w:rsid w:val="00D77A3B"/>
    <w:rsid w:val="00D8060B"/>
    <w:rsid w:val="00D83F04"/>
    <w:rsid w:val="00D86DDF"/>
    <w:rsid w:val="00D916BD"/>
    <w:rsid w:val="00D93201"/>
    <w:rsid w:val="00D94311"/>
    <w:rsid w:val="00DA092D"/>
    <w:rsid w:val="00DA0C20"/>
    <w:rsid w:val="00DA2248"/>
    <w:rsid w:val="00DA2F0E"/>
    <w:rsid w:val="00DA4CD0"/>
    <w:rsid w:val="00DA6D08"/>
    <w:rsid w:val="00DB4545"/>
    <w:rsid w:val="00DB56E5"/>
    <w:rsid w:val="00DC26ED"/>
    <w:rsid w:val="00DC392F"/>
    <w:rsid w:val="00DC54A5"/>
    <w:rsid w:val="00DD1847"/>
    <w:rsid w:val="00DD49BC"/>
    <w:rsid w:val="00DD4AB8"/>
    <w:rsid w:val="00DD5089"/>
    <w:rsid w:val="00DE07D9"/>
    <w:rsid w:val="00DE31FC"/>
    <w:rsid w:val="00DE3248"/>
    <w:rsid w:val="00DE344C"/>
    <w:rsid w:val="00DE5875"/>
    <w:rsid w:val="00DF21EA"/>
    <w:rsid w:val="00DF57EB"/>
    <w:rsid w:val="00DF5D3F"/>
    <w:rsid w:val="00DF67E8"/>
    <w:rsid w:val="00DF6B40"/>
    <w:rsid w:val="00DF7F09"/>
    <w:rsid w:val="00DF7F6F"/>
    <w:rsid w:val="00E00C9F"/>
    <w:rsid w:val="00E061D5"/>
    <w:rsid w:val="00E173FD"/>
    <w:rsid w:val="00E24F89"/>
    <w:rsid w:val="00E30A66"/>
    <w:rsid w:val="00E3337F"/>
    <w:rsid w:val="00E342BE"/>
    <w:rsid w:val="00E375DE"/>
    <w:rsid w:val="00E4365E"/>
    <w:rsid w:val="00E5336F"/>
    <w:rsid w:val="00E64082"/>
    <w:rsid w:val="00E71E83"/>
    <w:rsid w:val="00E74FFC"/>
    <w:rsid w:val="00E7525D"/>
    <w:rsid w:val="00E75F2A"/>
    <w:rsid w:val="00E77D45"/>
    <w:rsid w:val="00E85860"/>
    <w:rsid w:val="00E9012F"/>
    <w:rsid w:val="00E91D00"/>
    <w:rsid w:val="00E9428B"/>
    <w:rsid w:val="00E9707A"/>
    <w:rsid w:val="00E97D8A"/>
    <w:rsid w:val="00EA0311"/>
    <w:rsid w:val="00EB0075"/>
    <w:rsid w:val="00EB5689"/>
    <w:rsid w:val="00EB5955"/>
    <w:rsid w:val="00EC292E"/>
    <w:rsid w:val="00EC568A"/>
    <w:rsid w:val="00EC7637"/>
    <w:rsid w:val="00ED4281"/>
    <w:rsid w:val="00EE122C"/>
    <w:rsid w:val="00EE1EFB"/>
    <w:rsid w:val="00EE6ACA"/>
    <w:rsid w:val="00EE6C4B"/>
    <w:rsid w:val="00F01180"/>
    <w:rsid w:val="00F017E4"/>
    <w:rsid w:val="00F05BF5"/>
    <w:rsid w:val="00F05CD8"/>
    <w:rsid w:val="00F076B3"/>
    <w:rsid w:val="00F113A4"/>
    <w:rsid w:val="00F1541E"/>
    <w:rsid w:val="00F24B78"/>
    <w:rsid w:val="00F26AA1"/>
    <w:rsid w:val="00F300CD"/>
    <w:rsid w:val="00F32003"/>
    <w:rsid w:val="00F3223B"/>
    <w:rsid w:val="00F34759"/>
    <w:rsid w:val="00F36966"/>
    <w:rsid w:val="00F40544"/>
    <w:rsid w:val="00F4107C"/>
    <w:rsid w:val="00F4183A"/>
    <w:rsid w:val="00F5204B"/>
    <w:rsid w:val="00F5309C"/>
    <w:rsid w:val="00F5662B"/>
    <w:rsid w:val="00F5689D"/>
    <w:rsid w:val="00F629EB"/>
    <w:rsid w:val="00F66D56"/>
    <w:rsid w:val="00F77313"/>
    <w:rsid w:val="00F83ECA"/>
    <w:rsid w:val="00F8434C"/>
    <w:rsid w:val="00F85255"/>
    <w:rsid w:val="00F93526"/>
    <w:rsid w:val="00F94155"/>
    <w:rsid w:val="00F95FFC"/>
    <w:rsid w:val="00FA1F2F"/>
    <w:rsid w:val="00FA2187"/>
    <w:rsid w:val="00FA4010"/>
    <w:rsid w:val="00FA6BFB"/>
    <w:rsid w:val="00FB3E80"/>
    <w:rsid w:val="00FB5463"/>
    <w:rsid w:val="00FB5D4D"/>
    <w:rsid w:val="00FC34E4"/>
    <w:rsid w:val="00FC4E82"/>
    <w:rsid w:val="00FC530E"/>
    <w:rsid w:val="00FC55CC"/>
    <w:rsid w:val="00FC77C6"/>
    <w:rsid w:val="00FD4AD4"/>
    <w:rsid w:val="00FD7157"/>
    <w:rsid w:val="00FE0F2F"/>
    <w:rsid w:val="00FE3FF6"/>
    <w:rsid w:val="00FE4448"/>
    <w:rsid w:val="00FE4A3A"/>
    <w:rsid w:val="00FE6617"/>
    <w:rsid w:val="00FE6B73"/>
    <w:rsid w:val="00FE6D9F"/>
    <w:rsid w:val="00FF144E"/>
    <w:rsid w:val="00FF1F66"/>
    <w:rsid w:val="5EECC01E"/>
    <w:rsid w:val="6B93C8A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E16DF71A-D8AB-4B1B-84AC-68FC6BE9A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2D7"/>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3997">
      <w:bodyDiv w:val="1"/>
      <w:marLeft w:val="0"/>
      <w:marRight w:val="0"/>
      <w:marTop w:val="0"/>
      <w:marBottom w:val="0"/>
      <w:divBdr>
        <w:top w:val="none" w:sz="0" w:space="0" w:color="auto"/>
        <w:left w:val="none" w:sz="0" w:space="0" w:color="auto"/>
        <w:bottom w:val="none" w:sz="0" w:space="0" w:color="auto"/>
        <w:right w:val="none" w:sz="0" w:space="0" w:color="auto"/>
      </w:divBdr>
    </w:div>
    <w:div w:id="249002521">
      <w:bodyDiv w:val="1"/>
      <w:marLeft w:val="0"/>
      <w:marRight w:val="0"/>
      <w:marTop w:val="0"/>
      <w:marBottom w:val="0"/>
      <w:divBdr>
        <w:top w:val="none" w:sz="0" w:space="0" w:color="auto"/>
        <w:left w:val="none" w:sz="0" w:space="0" w:color="auto"/>
        <w:bottom w:val="none" w:sz="0" w:space="0" w:color="auto"/>
        <w:right w:val="none" w:sz="0" w:space="0" w:color="auto"/>
      </w:divBdr>
    </w:div>
    <w:div w:id="6258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picker-pr.a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picker-pr.at"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5.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188C91-37AE-4B5D-A0AA-24C2EE5271E4}">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9E54297E-779A-4C26-B032-440AE6047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7C1D99-0970-4D26-A3E6-F775738981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3196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3696</CharactersWithSpaces>
  <SharedDoc>false</SharedDoc>
  <HLinks>
    <vt:vector size="12" baseType="variant">
      <vt:variant>
        <vt:i4>4980746</vt:i4>
      </vt:variant>
      <vt:variant>
        <vt:i4>3</vt:i4>
      </vt:variant>
      <vt:variant>
        <vt:i4>0</vt:i4>
      </vt:variant>
      <vt:variant>
        <vt:i4>5</vt:i4>
      </vt:variant>
      <vt:variant>
        <vt:lpwstr>http://www.picker-pr.at/</vt:lpwstr>
      </vt:variant>
      <vt:variant>
        <vt:lpwstr/>
      </vt: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11</cp:revision>
  <cp:lastPrinted>2025-08-12T18:53:00Z</cp:lastPrinted>
  <dcterms:created xsi:type="dcterms:W3CDTF">2026-10-13T14:29:00Z</dcterms:created>
  <dcterms:modified xsi:type="dcterms:W3CDTF">2026-10-14T06:43:00Z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