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07CA" w14:textId="1105341E" w:rsidR="00D41C65" w:rsidRDefault="00D41C65" w:rsidP="00D41C65">
      <w:pPr>
        <w:rPr>
          <w:highlight w:val="yellow"/>
        </w:rPr>
      </w:pPr>
      <w:bookmarkStart w:id="0" w:name="_Hlk125456215"/>
      <w:r>
        <w:rPr>
          <w:noProof/>
        </w:rPr>
        <w:drawing>
          <wp:anchor distT="0" distB="0" distL="114300" distR="114300" simplePos="0" relativeHeight="251659264" behindDoc="0" locked="0" layoutInCell="1" allowOverlap="1" wp14:anchorId="2D69D0F8" wp14:editId="4F828C70">
            <wp:simplePos x="0" y="0"/>
            <wp:positionH relativeFrom="margin">
              <wp:align>right</wp:align>
            </wp:positionH>
            <wp:positionV relativeFrom="paragraph">
              <wp:posOffset>8255</wp:posOffset>
            </wp:positionV>
            <wp:extent cx="1042035" cy="1009015"/>
            <wp:effectExtent l="0" t="0" r="5715" b="635"/>
            <wp:wrapThrough wrapText="bothSides">
              <wp:wrapPolygon edited="0">
                <wp:start x="0" y="0"/>
                <wp:lineTo x="0" y="21206"/>
                <wp:lineTo x="21324" y="21206"/>
                <wp:lineTo x="21324"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2035" cy="10090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5E52966D" wp14:editId="2161C976">
                <wp:simplePos x="0" y="0"/>
                <wp:positionH relativeFrom="column">
                  <wp:posOffset>-85725</wp:posOffset>
                </wp:positionH>
                <wp:positionV relativeFrom="paragraph">
                  <wp:posOffset>139065</wp:posOffset>
                </wp:positionV>
                <wp:extent cx="2743200" cy="428625"/>
                <wp:effectExtent l="0" t="0" r="0" b="952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276D8500" w14:textId="77777777" w:rsidR="00D41C65" w:rsidRDefault="00D41C65" w:rsidP="00D41C65">
                            <w:pPr>
                              <w:rPr>
                                <w:b/>
                                <w:smallCaps/>
                                <w:spacing w:val="32"/>
                                <w:sz w:val="32"/>
                                <w:szCs w:val="32"/>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2966D" id="_x0000_t202" coordsize="21600,21600" o:spt="202" path="m,l,21600r21600,l21600,xe">
                <v:stroke joinstyle="miter"/>
                <v:path gradientshapeok="t" o:connecttype="rect"/>
              </v:shapetype>
              <v:shape id="Textfeld 1" o:spid="_x0000_s1026" type="#_x0000_t202" style="position:absolute;margin-left:-6.75pt;margin-top:10.95pt;width:3in;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" filled="f" stroked="f">
                <v:textbox>
                  <w:txbxContent>
                    <w:p w14:paraId="75F6A0D2" w14:textId="77777777" w:rsidR="00D41C65" w:rsidRDefault="00D41C65" w:rsidP="00D41C65">
                      <w:pPr>
                        <w:rPr>
                          <w:rFonts w:ascii="Century Gothic" w:hAnsi="Century Gothic"/>
                          <w:b/>
                          <w:smallCaps/>
                          <w:spacing w:val="32"/>
                          <w:sz w:val="32"/>
                          <w:szCs w:val="32"/>
                        </w:rPr>
                      </w:pPr>
                      <w:r>
                        <w:rPr>
                          <w:rFonts w:ascii="Century Gothic" w:hAnsi="Century Gothic"/>
                          <w:b/>
                          <w:smallCaps/>
                          <w:spacing w:val="32"/>
                          <w:sz w:val="32"/>
                          <w:szCs w:val="32"/>
                        </w:rPr>
                        <w:t>Presseinformation!</w:t>
                      </w:r>
                    </w:p>
                    <w:p w14:paraId="11849C51" w14:textId="77777777" w:rsidR="00D41C65" w:rsidRDefault="00D41C65" w:rsidP="00D41C65">
                      <w:pPr>
                        <w:rPr>
                          <w:b/>
                          <w:smallCaps/>
                          <w:spacing w:val="32"/>
                          <w:sz w:val="32"/>
                          <w:szCs w:val="32"/>
                        </w:rPr>
                      </w:pPr>
                    </w:p>
                    <w:p w14:paraId="276D8500" w14:textId="77777777" w:rsidR="00D41C65" w:rsidRDefault="00D41C65" w:rsidP="00D41C65">
                      <w:pPr>
                        <w:rPr>
                          <w:b/>
                          <w:smallCaps/>
                          <w:spacing w:val="32"/>
                          <w:sz w:val="32"/>
                          <w:szCs w:val="32"/>
                        </w:rPr>
                      </w:pPr>
                    </w:p>
                  </w:txbxContent>
                </v:textbox>
              </v:shape>
            </w:pict>
          </mc:Fallback>
        </mc:AlternateContent>
      </w:r>
    </w:p>
    <w:p w14:paraId="125EAC9F" w14:textId="77777777" w:rsidR="00D41C65" w:rsidRDefault="00D41C65" w:rsidP="00D41C65">
      <w:pPr>
        <w:jc w:val="right"/>
        <w:rPr>
          <w:highlight w:val="yellow"/>
        </w:rPr>
      </w:pPr>
    </w:p>
    <w:p w14:paraId="55111A3D" w14:textId="77777777" w:rsidR="00D41C65" w:rsidRDefault="00D41C65" w:rsidP="00D41C65">
      <w:pPr>
        <w:spacing w:line="220" w:lineRule="atLeast"/>
        <w:ind w:right="-288"/>
        <w:rPr>
          <w:b/>
          <w:bCs/>
          <w:i/>
          <w:iCs/>
          <w:u w:val="single"/>
          <w:lang w:val="de-DE" w:eastAsia="de-DE"/>
        </w:rPr>
      </w:pPr>
      <w:bookmarkStart w:id="1" w:name="_Hlk59016630"/>
    </w:p>
    <w:p w14:paraId="0C288522" w14:textId="77777777" w:rsidR="00D41C65" w:rsidRDefault="00D41C65" w:rsidP="00D41C65">
      <w:pPr>
        <w:spacing w:line="220" w:lineRule="atLeast"/>
        <w:ind w:right="-288"/>
        <w:rPr>
          <w:b/>
          <w:bCs/>
          <w:i/>
          <w:iCs/>
          <w:u w:val="single"/>
          <w:lang w:val="de-DE" w:eastAsia="de-DE"/>
        </w:rPr>
      </w:pPr>
    </w:p>
    <w:p w14:paraId="09881D35" w14:textId="77777777" w:rsidR="00D41C65" w:rsidRDefault="00D41C65" w:rsidP="00D41C65">
      <w:pPr>
        <w:spacing w:line="220" w:lineRule="atLeast"/>
        <w:ind w:right="-288"/>
        <w:rPr>
          <w:b/>
          <w:bCs/>
          <w:i/>
          <w:iCs/>
          <w:u w:val="single"/>
          <w:lang w:val="de-DE" w:eastAsia="de-DE"/>
        </w:rPr>
      </w:pPr>
    </w:p>
    <w:bookmarkEnd w:id="1"/>
    <w:p w14:paraId="1C87C4C8" w14:textId="68988F0C" w:rsidR="00D41C65" w:rsidRDefault="00D41C65" w:rsidP="00D41C65">
      <w:pPr>
        <w:spacing w:line="220" w:lineRule="atLeast"/>
        <w:ind w:right="-288"/>
        <w:rPr>
          <w:rFonts w:ascii="Arial" w:hAnsi="Arial" w:cs="Arial"/>
          <w:b/>
          <w:bCs/>
          <w:i/>
          <w:iCs/>
          <w:sz w:val="22"/>
          <w:szCs w:val="22"/>
          <w:u w:val="single"/>
          <w:lang w:val="de-DE" w:eastAsia="de-DE"/>
        </w:rPr>
      </w:pPr>
      <w:r w:rsidRPr="003F3E47">
        <w:rPr>
          <w:rFonts w:ascii="Wingdings" w:hAnsi="Wingdings"/>
          <w:sz w:val="22"/>
          <w:szCs w:val="22"/>
        </w:rPr>
        <w:t xml:space="preserve">Ü </w:t>
      </w:r>
      <w:r w:rsidR="00465492">
        <w:rPr>
          <w:rFonts w:ascii="Arial" w:hAnsi="Arial" w:cs="Arial"/>
          <w:b/>
          <w:bCs/>
          <w:i/>
          <w:iCs/>
          <w:sz w:val="22"/>
          <w:szCs w:val="22"/>
          <w:u w:val="single"/>
          <w:lang w:val="de-DE" w:eastAsia="de-DE"/>
        </w:rPr>
        <w:t>TEEKANNE unterstützt</w:t>
      </w:r>
      <w:r w:rsidR="00100094">
        <w:rPr>
          <w:rFonts w:ascii="Arial" w:hAnsi="Arial" w:cs="Arial"/>
          <w:b/>
          <w:bCs/>
          <w:i/>
          <w:iCs/>
          <w:sz w:val="22"/>
          <w:szCs w:val="22"/>
          <w:u w:val="single"/>
          <w:lang w:val="de-DE" w:eastAsia="de-DE"/>
        </w:rPr>
        <w:t xml:space="preserve"> </w:t>
      </w:r>
      <w:r w:rsidR="00645A38">
        <w:rPr>
          <w:rFonts w:ascii="Arial" w:hAnsi="Arial" w:cs="Arial"/>
          <w:b/>
          <w:bCs/>
          <w:i/>
          <w:iCs/>
          <w:sz w:val="22"/>
          <w:szCs w:val="22"/>
          <w:u w:val="single"/>
          <w:lang w:val="de-DE" w:eastAsia="de-DE"/>
        </w:rPr>
        <w:t>Initiative</w:t>
      </w:r>
      <w:r w:rsidR="00100094">
        <w:rPr>
          <w:rFonts w:ascii="Arial" w:hAnsi="Arial" w:cs="Arial"/>
          <w:b/>
          <w:bCs/>
          <w:i/>
          <w:iCs/>
          <w:sz w:val="22"/>
          <w:szCs w:val="22"/>
          <w:u w:val="single"/>
          <w:lang w:val="de-DE" w:eastAsia="de-DE"/>
        </w:rPr>
        <w:t xml:space="preserve"> BioBienenApfel</w:t>
      </w:r>
      <w:r w:rsidR="00A91F51">
        <w:rPr>
          <w:rFonts w:ascii="Arial" w:hAnsi="Arial" w:cs="Arial"/>
          <w:b/>
          <w:bCs/>
          <w:i/>
          <w:iCs/>
          <w:sz w:val="22"/>
          <w:szCs w:val="22"/>
          <w:u w:val="single"/>
          <w:lang w:val="de-DE" w:eastAsia="de-DE"/>
        </w:rPr>
        <w:t xml:space="preserve"> </w:t>
      </w:r>
    </w:p>
    <w:p w14:paraId="3918CA02" w14:textId="6E077927" w:rsidR="00465492" w:rsidRDefault="00465492" w:rsidP="00D41C65">
      <w:pPr>
        <w:spacing w:line="220" w:lineRule="atLeast"/>
        <w:ind w:right="-288"/>
        <w:rPr>
          <w:rFonts w:ascii="Arial" w:hAnsi="Arial" w:cs="Arial"/>
          <w:b/>
          <w:bCs/>
          <w:i/>
          <w:iCs/>
          <w:sz w:val="22"/>
          <w:szCs w:val="22"/>
          <w:u w:val="single"/>
          <w:lang w:val="de-DE" w:eastAsia="de-DE"/>
        </w:rPr>
      </w:pPr>
      <w:r w:rsidRPr="003F3E47">
        <w:rPr>
          <w:rFonts w:ascii="Wingdings" w:hAnsi="Wingdings"/>
          <w:sz w:val="22"/>
          <w:szCs w:val="22"/>
        </w:rPr>
        <w:t xml:space="preserve">Ü </w:t>
      </w:r>
      <w:r w:rsidR="00DB56E5">
        <w:rPr>
          <w:rFonts w:ascii="Arial" w:hAnsi="Arial" w:cs="Arial"/>
          <w:b/>
          <w:bCs/>
          <w:i/>
          <w:iCs/>
          <w:sz w:val="22"/>
          <w:szCs w:val="22"/>
          <w:u w:val="single"/>
          <w:lang w:val="de-DE" w:eastAsia="de-DE"/>
        </w:rPr>
        <w:t>Insektenhotel</w:t>
      </w:r>
      <w:r w:rsidR="00592451">
        <w:rPr>
          <w:rFonts w:ascii="Arial" w:hAnsi="Arial" w:cs="Arial"/>
          <w:b/>
          <w:bCs/>
          <w:i/>
          <w:iCs/>
          <w:sz w:val="22"/>
          <w:szCs w:val="22"/>
          <w:u w:val="single"/>
          <w:lang w:val="de-DE" w:eastAsia="de-DE"/>
        </w:rPr>
        <w:t xml:space="preserve">s umgesetzt &amp; </w:t>
      </w:r>
      <w:r w:rsidR="00592451" w:rsidRPr="0097695D">
        <w:rPr>
          <w:rFonts w:ascii="Arial" w:hAnsi="Arial" w:cs="Arial"/>
          <w:b/>
          <w:bCs/>
          <w:i/>
          <w:iCs/>
          <w:sz w:val="22"/>
          <w:szCs w:val="22"/>
          <w:u w:val="single"/>
          <w:lang w:val="de-DE" w:eastAsia="de-DE"/>
        </w:rPr>
        <w:t>5 Hektar</w:t>
      </w:r>
      <w:r w:rsidR="00DB56E5" w:rsidRPr="0097695D">
        <w:rPr>
          <w:rFonts w:ascii="Arial" w:hAnsi="Arial" w:cs="Arial"/>
          <w:b/>
          <w:bCs/>
          <w:i/>
          <w:iCs/>
          <w:sz w:val="22"/>
          <w:szCs w:val="22"/>
          <w:u w:val="single"/>
          <w:lang w:val="de-DE" w:eastAsia="de-DE"/>
        </w:rPr>
        <w:t xml:space="preserve"> Blühwiesen</w:t>
      </w:r>
      <w:r w:rsidR="00645A38" w:rsidRPr="0097695D">
        <w:rPr>
          <w:rFonts w:ascii="Arial" w:hAnsi="Arial" w:cs="Arial"/>
          <w:b/>
          <w:bCs/>
          <w:i/>
          <w:iCs/>
          <w:sz w:val="22"/>
          <w:szCs w:val="22"/>
          <w:u w:val="single"/>
          <w:lang w:val="de-DE" w:eastAsia="de-DE"/>
        </w:rPr>
        <w:t xml:space="preserve"> </w:t>
      </w:r>
      <w:r w:rsidR="00592451" w:rsidRPr="0097695D">
        <w:rPr>
          <w:rFonts w:ascii="Arial" w:hAnsi="Arial" w:cs="Arial"/>
          <w:b/>
          <w:bCs/>
          <w:i/>
          <w:iCs/>
          <w:sz w:val="22"/>
          <w:szCs w:val="22"/>
          <w:u w:val="single"/>
          <w:lang w:val="de-DE" w:eastAsia="de-DE"/>
        </w:rPr>
        <w:t>in Ö</w:t>
      </w:r>
      <w:r w:rsidR="007307EF" w:rsidRPr="0097695D">
        <w:rPr>
          <w:rFonts w:ascii="Arial" w:hAnsi="Arial" w:cs="Arial"/>
          <w:b/>
          <w:bCs/>
          <w:i/>
          <w:iCs/>
          <w:sz w:val="22"/>
          <w:szCs w:val="22"/>
          <w:u w:val="single"/>
          <w:lang w:val="de-DE" w:eastAsia="de-DE"/>
        </w:rPr>
        <w:t xml:space="preserve"> bereits</w:t>
      </w:r>
      <w:r w:rsidR="00592451" w:rsidRPr="0097695D">
        <w:rPr>
          <w:rFonts w:ascii="Arial" w:hAnsi="Arial" w:cs="Arial"/>
          <w:b/>
          <w:bCs/>
          <w:i/>
          <w:iCs/>
          <w:sz w:val="22"/>
          <w:szCs w:val="22"/>
          <w:u w:val="single"/>
          <w:lang w:val="de-DE" w:eastAsia="de-DE"/>
        </w:rPr>
        <w:t xml:space="preserve"> </w:t>
      </w:r>
      <w:r w:rsidR="007307EF" w:rsidRPr="0097695D">
        <w:rPr>
          <w:rFonts w:ascii="Arial" w:hAnsi="Arial" w:cs="Arial"/>
          <w:b/>
          <w:bCs/>
          <w:i/>
          <w:iCs/>
          <w:sz w:val="22"/>
          <w:szCs w:val="22"/>
          <w:u w:val="single"/>
          <w:lang w:val="de-DE" w:eastAsia="de-DE"/>
        </w:rPr>
        <w:t>errichtet</w:t>
      </w:r>
      <w:r w:rsidR="00DB56E5">
        <w:rPr>
          <w:rFonts w:ascii="Arial" w:hAnsi="Arial" w:cs="Arial"/>
          <w:b/>
          <w:bCs/>
          <w:i/>
          <w:iCs/>
          <w:sz w:val="22"/>
          <w:szCs w:val="22"/>
          <w:u w:val="single"/>
          <w:lang w:val="de-DE" w:eastAsia="de-DE"/>
        </w:rPr>
        <w:t xml:space="preserve"> </w:t>
      </w:r>
    </w:p>
    <w:p w14:paraId="686B3272" w14:textId="7472FD17" w:rsidR="00BD134E" w:rsidRPr="003F3E47" w:rsidRDefault="00BD134E" w:rsidP="00D41C65">
      <w:pPr>
        <w:spacing w:line="220" w:lineRule="atLeast"/>
        <w:ind w:right="-288"/>
        <w:rPr>
          <w:rFonts w:ascii="Arial" w:hAnsi="Arial" w:cs="Arial"/>
          <w:b/>
          <w:bCs/>
          <w:i/>
          <w:iCs/>
          <w:sz w:val="22"/>
          <w:szCs w:val="22"/>
          <w:u w:val="single"/>
          <w:lang w:val="de-DE" w:eastAsia="de-DE"/>
        </w:rPr>
      </w:pPr>
      <w:bookmarkStart w:id="2" w:name="_Hlk64358922"/>
      <w:r>
        <w:rPr>
          <w:rFonts w:ascii="Wingdings" w:hAnsi="Wingdings"/>
          <w:sz w:val="22"/>
          <w:szCs w:val="22"/>
        </w:rPr>
        <w:t xml:space="preserve">Ü </w:t>
      </w:r>
      <w:bookmarkEnd w:id="2"/>
      <w:r w:rsidR="0097695D">
        <w:rPr>
          <w:rFonts w:ascii="Arial" w:hAnsi="Arial" w:cs="Arial"/>
          <w:b/>
          <w:bCs/>
          <w:i/>
          <w:iCs/>
          <w:sz w:val="22"/>
          <w:szCs w:val="22"/>
          <w:u w:val="single"/>
          <w:lang w:val="de-DE" w:eastAsia="de-DE"/>
        </w:rPr>
        <w:t xml:space="preserve">Hinweise </w:t>
      </w:r>
      <w:r w:rsidR="00645A38">
        <w:rPr>
          <w:rFonts w:ascii="Arial" w:hAnsi="Arial" w:cs="Arial"/>
          <w:b/>
          <w:bCs/>
          <w:i/>
          <w:iCs/>
          <w:sz w:val="22"/>
          <w:szCs w:val="22"/>
          <w:u w:val="single"/>
          <w:lang w:val="de-DE" w:eastAsia="de-DE"/>
        </w:rPr>
        <w:t xml:space="preserve">auf </w:t>
      </w:r>
      <w:r w:rsidR="007307EF" w:rsidRPr="0097695D">
        <w:rPr>
          <w:rFonts w:ascii="Arial" w:hAnsi="Arial" w:cs="Arial"/>
          <w:b/>
          <w:bCs/>
          <w:i/>
          <w:iCs/>
          <w:sz w:val="22"/>
          <w:szCs w:val="22"/>
          <w:u w:val="single"/>
          <w:lang w:val="de-DE" w:eastAsia="de-DE"/>
        </w:rPr>
        <w:t xml:space="preserve">Millionen </w:t>
      </w:r>
      <w:r w:rsidR="00B8679E">
        <w:rPr>
          <w:rFonts w:ascii="Arial" w:hAnsi="Arial" w:cs="Arial"/>
          <w:b/>
          <w:bCs/>
          <w:i/>
          <w:iCs/>
          <w:sz w:val="22"/>
          <w:szCs w:val="22"/>
          <w:u w:val="single"/>
          <w:lang w:val="de-DE" w:eastAsia="de-DE"/>
        </w:rPr>
        <w:t>P</w:t>
      </w:r>
      <w:r w:rsidR="00645A38" w:rsidRPr="0097695D">
        <w:rPr>
          <w:rFonts w:ascii="Arial" w:hAnsi="Arial" w:cs="Arial"/>
          <w:b/>
          <w:bCs/>
          <w:i/>
          <w:iCs/>
          <w:sz w:val="22"/>
          <w:szCs w:val="22"/>
          <w:u w:val="single"/>
          <w:lang w:val="de-DE" w:eastAsia="de-DE"/>
        </w:rPr>
        <w:t>ackung</w:t>
      </w:r>
      <w:r w:rsidR="007307EF" w:rsidRPr="0097695D">
        <w:rPr>
          <w:rFonts w:ascii="Arial" w:hAnsi="Arial" w:cs="Arial"/>
          <w:b/>
          <w:bCs/>
          <w:i/>
          <w:iCs/>
          <w:sz w:val="22"/>
          <w:szCs w:val="22"/>
          <w:u w:val="single"/>
          <w:lang w:val="de-DE" w:eastAsia="de-DE"/>
        </w:rPr>
        <w:t>en</w:t>
      </w:r>
      <w:r w:rsidR="00645A38" w:rsidRPr="0097695D">
        <w:rPr>
          <w:rFonts w:ascii="Arial" w:hAnsi="Arial" w:cs="Arial"/>
          <w:b/>
          <w:bCs/>
          <w:i/>
          <w:iCs/>
          <w:sz w:val="22"/>
          <w:szCs w:val="22"/>
          <w:u w:val="single"/>
          <w:lang w:val="de-DE" w:eastAsia="de-DE"/>
        </w:rPr>
        <w:t xml:space="preserve"> </w:t>
      </w:r>
      <w:r w:rsidR="00645A38">
        <w:rPr>
          <w:rFonts w:ascii="Arial" w:hAnsi="Arial" w:cs="Arial"/>
          <w:b/>
          <w:bCs/>
          <w:i/>
          <w:iCs/>
          <w:sz w:val="22"/>
          <w:szCs w:val="22"/>
          <w:u w:val="single"/>
          <w:lang w:val="de-DE" w:eastAsia="de-DE"/>
        </w:rPr>
        <w:t>zum Schutz der Bienen</w:t>
      </w:r>
    </w:p>
    <w:p w14:paraId="31540BDF" w14:textId="77777777" w:rsidR="00FC530E" w:rsidRPr="00FC530E" w:rsidRDefault="00FC530E" w:rsidP="00FC530E">
      <w:pPr>
        <w:spacing w:line="220" w:lineRule="atLeast"/>
        <w:ind w:right="-288"/>
        <w:rPr>
          <w:rFonts w:ascii="Arial" w:hAnsi="Arial" w:cs="Arial"/>
          <w:b/>
          <w:bCs/>
          <w:i/>
          <w:iCs/>
          <w:sz w:val="22"/>
          <w:szCs w:val="22"/>
          <w:u w:val="single"/>
          <w:lang w:val="de-DE" w:eastAsia="de-DE"/>
        </w:rPr>
      </w:pPr>
    </w:p>
    <w:p w14:paraId="456F61E8" w14:textId="18F0244F" w:rsidR="00465492" w:rsidRDefault="00465492" w:rsidP="00A32CA6">
      <w:pPr>
        <w:spacing w:before="161" w:after="161"/>
        <w:jc w:val="center"/>
        <w:outlineLvl w:val="0"/>
        <w:rPr>
          <w:rFonts w:ascii="Arial" w:hAnsi="Arial" w:cs="Arial"/>
          <w:b/>
          <w:color w:val="000000"/>
          <w:kern w:val="36"/>
          <w:sz w:val="40"/>
          <w:szCs w:val="40"/>
          <w:lang w:eastAsia="de-DE"/>
        </w:rPr>
      </w:pPr>
      <w:r>
        <w:rPr>
          <w:rFonts w:ascii="Arial" w:hAnsi="Arial" w:cs="Arial"/>
          <w:b/>
          <w:color w:val="000000"/>
          <w:kern w:val="36"/>
          <w:sz w:val="40"/>
          <w:szCs w:val="40"/>
          <w:lang w:eastAsia="de-DE"/>
        </w:rPr>
        <w:t xml:space="preserve">Teeproduzent </w:t>
      </w:r>
      <w:r w:rsidR="000B415A">
        <w:rPr>
          <w:rFonts w:ascii="Arial" w:hAnsi="Arial" w:cs="Arial"/>
          <w:b/>
          <w:color w:val="000000"/>
          <w:kern w:val="36"/>
          <w:sz w:val="40"/>
          <w:szCs w:val="40"/>
          <w:lang w:eastAsia="de-DE"/>
        </w:rPr>
        <w:t xml:space="preserve">lässt </w:t>
      </w:r>
      <w:r>
        <w:rPr>
          <w:rFonts w:ascii="Arial" w:hAnsi="Arial" w:cs="Arial"/>
          <w:b/>
          <w:color w:val="000000"/>
          <w:kern w:val="36"/>
          <w:sz w:val="40"/>
          <w:szCs w:val="40"/>
          <w:lang w:eastAsia="de-DE"/>
        </w:rPr>
        <w:t>es summen</w:t>
      </w:r>
    </w:p>
    <w:p w14:paraId="13A7FF9C" w14:textId="53F56A8E" w:rsidR="005D6374" w:rsidRPr="005D6374" w:rsidRDefault="00D41C65" w:rsidP="00FC530E">
      <w:pPr>
        <w:spacing w:line="276" w:lineRule="auto"/>
        <w:jc w:val="both"/>
        <w:outlineLvl w:val="0"/>
        <w:rPr>
          <w:rFonts w:ascii="Arial" w:hAnsi="Arial" w:cs="Arial"/>
          <w:b/>
          <w:bCs/>
          <w:i/>
          <w:iCs/>
          <w:color w:val="222222"/>
          <w:sz w:val="22"/>
          <w:szCs w:val="22"/>
          <w:shd w:val="clear" w:color="auto" w:fill="FFFFFF"/>
        </w:rPr>
      </w:pPr>
      <w:r w:rsidRPr="00FC530E">
        <w:rPr>
          <w:rFonts w:ascii="Arial" w:hAnsi="Arial" w:cs="Arial"/>
          <w:b/>
          <w:bCs/>
          <w:i/>
          <w:iCs/>
          <w:color w:val="222222"/>
          <w:sz w:val="22"/>
          <w:szCs w:val="22"/>
          <w:shd w:val="clear" w:color="auto" w:fill="FFFFFF"/>
        </w:rPr>
        <w:br/>
      </w:r>
      <w:r w:rsidR="00A91F51" w:rsidRPr="00A91F51">
        <w:rPr>
          <w:rFonts w:ascii="Arial" w:hAnsi="Arial" w:cs="Arial"/>
          <w:b/>
          <w:bCs/>
          <w:i/>
          <w:iCs/>
          <w:sz w:val="22"/>
          <w:szCs w:val="22"/>
          <w:shd w:val="clear" w:color="auto" w:fill="FFFFFF"/>
        </w:rPr>
        <w:t>Als Produzent und größter Vermarkter von Obst und Gemüse in Österreich startete der steirische Familienbetrieb F</w:t>
      </w:r>
      <w:r w:rsidR="008D496D">
        <w:rPr>
          <w:rFonts w:ascii="Arial" w:hAnsi="Arial" w:cs="Arial"/>
          <w:b/>
          <w:bCs/>
          <w:i/>
          <w:iCs/>
          <w:sz w:val="22"/>
          <w:szCs w:val="22"/>
          <w:shd w:val="clear" w:color="auto" w:fill="FFFFFF"/>
        </w:rPr>
        <w:t>r</w:t>
      </w:r>
      <w:r w:rsidR="00A91F51" w:rsidRPr="00A91F51">
        <w:rPr>
          <w:rFonts w:ascii="Arial" w:hAnsi="Arial" w:cs="Arial"/>
          <w:b/>
          <w:bCs/>
          <w:i/>
          <w:iCs/>
          <w:sz w:val="22"/>
          <w:szCs w:val="22"/>
          <w:shd w:val="clear" w:color="auto" w:fill="FFFFFF"/>
        </w:rPr>
        <w:t>utura 2021 das Umwelt- und Gesellschaftsprojekt B</w:t>
      </w:r>
      <w:r w:rsidR="00A91F51">
        <w:rPr>
          <w:rFonts w:ascii="Arial" w:hAnsi="Arial" w:cs="Arial"/>
          <w:b/>
          <w:bCs/>
          <w:i/>
          <w:iCs/>
          <w:sz w:val="22"/>
          <w:szCs w:val="22"/>
          <w:shd w:val="clear" w:color="auto" w:fill="FFFFFF"/>
        </w:rPr>
        <w:t>ioBienenApfel</w:t>
      </w:r>
      <w:r w:rsidR="00A91F51" w:rsidRPr="00A91F51">
        <w:rPr>
          <w:rFonts w:ascii="Arial" w:hAnsi="Arial" w:cs="Arial"/>
          <w:b/>
          <w:bCs/>
          <w:i/>
          <w:iCs/>
          <w:sz w:val="22"/>
          <w:szCs w:val="22"/>
          <w:shd w:val="clear" w:color="auto" w:fill="FFFFFF"/>
        </w:rPr>
        <w:t>.</w:t>
      </w:r>
      <w:r w:rsidR="00A91F51">
        <w:rPr>
          <w:rFonts w:ascii="Arial" w:hAnsi="Arial" w:cs="Arial"/>
          <w:b/>
          <w:bCs/>
          <w:i/>
          <w:iCs/>
          <w:sz w:val="22"/>
          <w:szCs w:val="22"/>
          <w:shd w:val="clear" w:color="auto" w:fill="FFFFFF"/>
        </w:rPr>
        <w:t xml:space="preserve"> </w:t>
      </w:r>
      <w:r w:rsidR="000F2A48">
        <w:rPr>
          <w:rFonts w:ascii="Arial" w:hAnsi="Arial" w:cs="Arial"/>
          <w:b/>
          <w:bCs/>
          <w:i/>
          <w:iCs/>
          <w:color w:val="222222"/>
          <w:sz w:val="22"/>
          <w:szCs w:val="22"/>
          <w:shd w:val="clear" w:color="auto" w:fill="FFFFFF"/>
        </w:rPr>
        <w:t xml:space="preserve">Ziel ist es, innerhalb von </w:t>
      </w:r>
      <w:r w:rsidR="00100094" w:rsidRPr="005D6374">
        <w:rPr>
          <w:rFonts w:ascii="Arial" w:hAnsi="Arial" w:cs="Arial"/>
          <w:b/>
          <w:bCs/>
          <w:i/>
          <w:iCs/>
          <w:color w:val="222222"/>
          <w:sz w:val="22"/>
          <w:szCs w:val="22"/>
          <w:shd w:val="clear" w:color="auto" w:fill="FFFFFF"/>
        </w:rPr>
        <w:t xml:space="preserve">fünf Jahren </w:t>
      </w:r>
      <w:r w:rsidR="000F2A48">
        <w:rPr>
          <w:rFonts w:ascii="Arial" w:hAnsi="Arial" w:cs="Arial"/>
          <w:b/>
          <w:bCs/>
          <w:i/>
          <w:iCs/>
          <w:color w:val="222222"/>
          <w:sz w:val="22"/>
          <w:szCs w:val="22"/>
          <w:shd w:val="clear" w:color="auto" w:fill="FFFFFF"/>
        </w:rPr>
        <w:t>neuen</w:t>
      </w:r>
      <w:r w:rsidR="00100094" w:rsidRPr="005D6374">
        <w:rPr>
          <w:rFonts w:ascii="Arial" w:hAnsi="Arial" w:cs="Arial"/>
          <w:b/>
          <w:bCs/>
          <w:i/>
          <w:iCs/>
          <w:color w:val="222222"/>
          <w:sz w:val="22"/>
          <w:szCs w:val="22"/>
          <w:shd w:val="clear" w:color="auto" w:fill="FFFFFF"/>
        </w:rPr>
        <w:t xml:space="preserve"> Lebensraum für bis zu 1 Milliarde Bienen </w:t>
      </w:r>
      <w:r w:rsidR="000F2A48">
        <w:rPr>
          <w:rFonts w:ascii="Arial" w:hAnsi="Arial" w:cs="Arial"/>
          <w:b/>
          <w:bCs/>
          <w:i/>
          <w:iCs/>
          <w:color w:val="222222"/>
          <w:sz w:val="22"/>
          <w:szCs w:val="22"/>
          <w:shd w:val="clear" w:color="auto" w:fill="FFFFFF"/>
        </w:rPr>
        <w:t>zu schaffen</w:t>
      </w:r>
      <w:r w:rsidR="00100094" w:rsidRPr="005D6374">
        <w:rPr>
          <w:rFonts w:ascii="Arial" w:hAnsi="Arial" w:cs="Arial"/>
          <w:b/>
          <w:bCs/>
          <w:i/>
          <w:iCs/>
          <w:color w:val="222222"/>
          <w:sz w:val="22"/>
          <w:szCs w:val="22"/>
          <w:shd w:val="clear" w:color="auto" w:fill="FFFFFF"/>
        </w:rPr>
        <w:t xml:space="preserve">. </w:t>
      </w:r>
      <w:r w:rsidR="000F2A48">
        <w:rPr>
          <w:rFonts w:ascii="Arial" w:hAnsi="Arial" w:cs="Arial"/>
          <w:b/>
          <w:bCs/>
          <w:i/>
          <w:iCs/>
          <w:color w:val="222222"/>
          <w:sz w:val="22"/>
          <w:szCs w:val="22"/>
          <w:shd w:val="clear" w:color="auto" w:fill="FFFFFF"/>
        </w:rPr>
        <w:t xml:space="preserve">Unterstützung dafür kommt </w:t>
      </w:r>
      <w:r w:rsidR="0097695D">
        <w:rPr>
          <w:rFonts w:ascii="Arial" w:hAnsi="Arial" w:cs="Arial"/>
          <w:b/>
          <w:bCs/>
          <w:i/>
          <w:iCs/>
          <w:color w:val="222222"/>
          <w:sz w:val="22"/>
          <w:szCs w:val="22"/>
          <w:shd w:val="clear" w:color="auto" w:fill="FFFFFF"/>
        </w:rPr>
        <w:t>von</w:t>
      </w:r>
      <w:r w:rsidR="005D6374" w:rsidRPr="005D6374">
        <w:rPr>
          <w:rFonts w:ascii="Arial" w:hAnsi="Arial" w:cs="Arial"/>
          <w:b/>
          <w:bCs/>
          <w:i/>
          <w:iCs/>
          <w:color w:val="222222"/>
          <w:sz w:val="22"/>
          <w:szCs w:val="22"/>
          <w:shd w:val="clear" w:color="auto" w:fill="FFFFFF"/>
        </w:rPr>
        <w:t xml:space="preserve"> TEEKANNE</w:t>
      </w:r>
      <w:r w:rsidR="0097695D">
        <w:rPr>
          <w:rFonts w:ascii="Arial" w:hAnsi="Arial" w:cs="Arial"/>
          <w:b/>
          <w:bCs/>
          <w:i/>
          <w:iCs/>
          <w:color w:val="222222"/>
          <w:sz w:val="22"/>
          <w:szCs w:val="22"/>
          <w:shd w:val="clear" w:color="auto" w:fill="FFFFFF"/>
        </w:rPr>
        <w:t>. Das Unternehmen bringt die Idee auf</w:t>
      </w:r>
      <w:r w:rsidR="00180269">
        <w:rPr>
          <w:rFonts w:ascii="Arial" w:hAnsi="Arial" w:cs="Arial"/>
          <w:b/>
          <w:bCs/>
          <w:i/>
          <w:iCs/>
          <w:color w:val="222222"/>
          <w:sz w:val="22"/>
          <w:szCs w:val="22"/>
          <w:shd w:val="clear" w:color="auto" w:fill="FFFFFF"/>
        </w:rPr>
        <w:t xml:space="preserve"> </w:t>
      </w:r>
      <w:r w:rsidR="007307EF" w:rsidRPr="00B8679E">
        <w:rPr>
          <w:rFonts w:ascii="Arial" w:hAnsi="Arial" w:cs="Arial"/>
          <w:b/>
          <w:bCs/>
          <w:i/>
          <w:iCs/>
          <w:sz w:val="22"/>
          <w:szCs w:val="22"/>
          <w:shd w:val="clear" w:color="auto" w:fill="FFFFFF"/>
        </w:rPr>
        <w:t>mehreren Millionen</w:t>
      </w:r>
      <w:r w:rsidR="00C00D86" w:rsidRPr="0097695D">
        <w:rPr>
          <w:rFonts w:ascii="Arial" w:hAnsi="Arial" w:cs="Arial"/>
          <w:b/>
          <w:bCs/>
          <w:i/>
          <w:iCs/>
          <w:sz w:val="22"/>
          <w:szCs w:val="22"/>
          <w:shd w:val="clear" w:color="auto" w:fill="FFFFFF"/>
        </w:rPr>
        <w:t xml:space="preserve"> </w:t>
      </w:r>
      <w:r w:rsidR="00B8679E">
        <w:rPr>
          <w:rFonts w:ascii="Arial" w:hAnsi="Arial" w:cs="Arial"/>
          <w:b/>
          <w:bCs/>
          <w:i/>
          <w:iCs/>
          <w:color w:val="222222"/>
          <w:sz w:val="22"/>
          <w:szCs w:val="22"/>
          <w:shd w:val="clear" w:color="auto" w:fill="FFFFFF"/>
        </w:rPr>
        <w:t>P</w:t>
      </w:r>
      <w:r w:rsidR="00180269">
        <w:rPr>
          <w:rFonts w:ascii="Arial" w:hAnsi="Arial" w:cs="Arial"/>
          <w:b/>
          <w:bCs/>
          <w:i/>
          <w:iCs/>
          <w:color w:val="222222"/>
          <w:sz w:val="22"/>
          <w:szCs w:val="22"/>
          <w:shd w:val="clear" w:color="auto" w:fill="FFFFFF"/>
        </w:rPr>
        <w:t>ackungen</w:t>
      </w:r>
      <w:r w:rsidR="007307EF">
        <w:rPr>
          <w:rFonts w:ascii="Arial" w:hAnsi="Arial" w:cs="Arial"/>
          <w:b/>
          <w:bCs/>
          <w:i/>
          <w:iCs/>
          <w:color w:val="222222"/>
          <w:sz w:val="22"/>
          <w:szCs w:val="22"/>
          <w:shd w:val="clear" w:color="auto" w:fill="FFFFFF"/>
        </w:rPr>
        <w:t xml:space="preserve"> </w:t>
      </w:r>
      <w:r w:rsidR="00180269">
        <w:rPr>
          <w:rFonts w:ascii="Arial" w:hAnsi="Arial" w:cs="Arial"/>
          <w:b/>
          <w:bCs/>
          <w:i/>
          <w:iCs/>
          <w:color w:val="222222"/>
          <w:sz w:val="22"/>
          <w:szCs w:val="22"/>
          <w:shd w:val="clear" w:color="auto" w:fill="FFFFFF"/>
        </w:rPr>
        <w:t>unter die Leut</w:t>
      </w:r>
      <w:r w:rsidR="0097695D">
        <w:rPr>
          <w:rFonts w:ascii="Arial" w:hAnsi="Arial" w:cs="Arial"/>
          <w:b/>
          <w:bCs/>
          <w:i/>
          <w:iCs/>
          <w:color w:val="222222"/>
          <w:sz w:val="22"/>
          <w:szCs w:val="22"/>
          <w:shd w:val="clear" w:color="auto" w:fill="FFFFFF"/>
        </w:rPr>
        <w:t>e</w:t>
      </w:r>
      <w:r w:rsidR="002E7877">
        <w:rPr>
          <w:rFonts w:ascii="Arial" w:hAnsi="Arial" w:cs="Arial"/>
          <w:b/>
          <w:bCs/>
          <w:i/>
          <w:iCs/>
          <w:color w:val="222222"/>
          <w:sz w:val="22"/>
          <w:szCs w:val="22"/>
          <w:shd w:val="clear" w:color="auto" w:fill="FFFFFF"/>
        </w:rPr>
        <w:t xml:space="preserve"> und hat 5 ha Blumenwiesen angelegt</w:t>
      </w:r>
      <w:r w:rsidR="00180269">
        <w:rPr>
          <w:rFonts w:ascii="Arial" w:hAnsi="Arial" w:cs="Arial"/>
          <w:b/>
          <w:bCs/>
          <w:i/>
          <w:iCs/>
          <w:color w:val="222222"/>
          <w:sz w:val="22"/>
          <w:szCs w:val="22"/>
          <w:shd w:val="clear" w:color="auto" w:fill="FFFFFF"/>
        </w:rPr>
        <w:t xml:space="preserve">. </w:t>
      </w:r>
      <w:r w:rsidR="000F15E8">
        <w:rPr>
          <w:rFonts w:ascii="Arial" w:hAnsi="Arial" w:cs="Arial"/>
          <w:b/>
          <w:bCs/>
          <w:i/>
          <w:iCs/>
          <w:color w:val="222222"/>
          <w:sz w:val="22"/>
          <w:szCs w:val="22"/>
          <w:shd w:val="clear" w:color="auto" w:fill="FFFFFF"/>
        </w:rPr>
        <w:t>A</w:t>
      </w:r>
      <w:r w:rsidR="005D6374" w:rsidRPr="005D6374">
        <w:rPr>
          <w:rFonts w:ascii="Arial" w:hAnsi="Arial" w:cs="Arial"/>
          <w:b/>
          <w:bCs/>
          <w:i/>
          <w:iCs/>
          <w:color w:val="222222"/>
          <w:sz w:val="22"/>
          <w:szCs w:val="22"/>
          <w:shd w:val="clear" w:color="auto" w:fill="FFFFFF"/>
        </w:rPr>
        <w:t>m Firmenstandort</w:t>
      </w:r>
      <w:r w:rsidR="00592451">
        <w:rPr>
          <w:rFonts w:ascii="Arial" w:hAnsi="Arial" w:cs="Arial"/>
          <w:b/>
          <w:bCs/>
          <w:i/>
          <w:iCs/>
          <w:color w:val="222222"/>
          <w:sz w:val="22"/>
          <w:szCs w:val="22"/>
          <w:shd w:val="clear" w:color="auto" w:fill="FFFFFF"/>
        </w:rPr>
        <w:t xml:space="preserve"> in Salzburg</w:t>
      </w:r>
      <w:r w:rsidR="005D6374" w:rsidRPr="005D6374">
        <w:rPr>
          <w:rFonts w:ascii="Arial" w:hAnsi="Arial" w:cs="Arial"/>
          <w:b/>
          <w:bCs/>
          <w:i/>
          <w:iCs/>
          <w:color w:val="222222"/>
          <w:sz w:val="22"/>
          <w:szCs w:val="22"/>
          <w:shd w:val="clear" w:color="auto" w:fill="FFFFFF"/>
        </w:rPr>
        <w:t xml:space="preserve"> </w:t>
      </w:r>
      <w:r w:rsidR="000F15E8">
        <w:rPr>
          <w:rFonts w:ascii="Arial" w:hAnsi="Arial" w:cs="Arial"/>
          <w:b/>
          <w:bCs/>
          <w:i/>
          <w:iCs/>
          <w:color w:val="222222"/>
          <w:sz w:val="22"/>
          <w:szCs w:val="22"/>
          <w:shd w:val="clear" w:color="auto" w:fill="FFFFFF"/>
        </w:rPr>
        <w:t xml:space="preserve">wurde vergangene Woche </w:t>
      </w:r>
      <w:r w:rsidR="00645A38">
        <w:rPr>
          <w:rFonts w:ascii="Arial" w:hAnsi="Arial" w:cs="Arial"/>
          <w:b/>
          <w:bCs/>
          <w:i/>
          <w:iCs/>
          <w:color w:val="222222"/>
          <w:sz w:val="22"/>
          <w:szCs w:val="22"/>
          <w:shd w:val="clear" w:color="auto" w:fill="FFFFFF"/>
        </w:rPr>
        <w:t xml:space="preserve">außerdem </w:t>
      </w:r>
      <w:r w:rsidR="002E7877">
        <w:rPr>
          <w:rFonts w:ascii="Arial" w:hAnsi="Arial" w:cs="Arial"/>
          <w:b/>
          <w:bCs/>
          <w:i/>
          <w:iCs/>
          <w:color w:val="222222"/>
          <w:sz w:val="22"/>
          <w:szCs w:val="22"/>
          <w:shd w:val="clear" w:color="auto" w:fill="FFFFFF"/>
        </w:rPr>
        <w:t xml:space="preserve">gemeinsam mit den Mitarbeiter:innen </w:t>
      </w:r>
      <w:r w:rsidR="005D6374" w:rsidRPr="005D6374">
        <w:rPr>
          <w:rFonts w:ascii="Arial" w:hAnsi="Arial" w:cs="Arial"/>
          <w:b/>
          <w:bCs/>
          <w:i/>
          <w:iCs/>
          <w:color w:val="222222"/>
          <w:sz w:val="22"/>
          <w:szCs w:val="22"/>
          <w:shd w:val="clear" w:color="auto" w:fill="FFFFFF"/>
        </w:rPr>
        <w:t xml:space="preserve">ein Insektenhotel </w:t>
      </w:r>
      <w:r w:rsidR="00A711A7">
        <w:rPr>
          <w:rFonts w:ascii="Arial" w:hAnsi="Arial" w:cs="Arial"/>
          <w:b/>
          <w:bCs/>
          <w:i/>
          <w:iCs/>
          <w:color w:val="222222"/>
          <w:sz w:val="22"/>
          <w:szCs w:val="22"/>
          <w:shd w:val="clear" w:color="auto" w:fill="FFFFFF"/>
        </w:rPr>
        <w:t>errichtet</w:t>
      </w:r>
      <w:r w:rsidR="002E7877">
        <w:rPr>
          <w:rFonts w:ascii="Arial" w:hAnsi="Arial" w:cs="Arial"/>
          <w:b/>
          <w:bCs/>
          <w:i/>
          <w:iCs/>
          <w:color w:val="222222"/>
          <w:sz w:val="22"/>
          <w:szCs w:val="22"/>
          <w:shd w:val="clear" w:color="auto" w:fill="FFFFFF"/>
        </w:rPr>
        <w:t xml:space="preserve">. </w:t>
      </w:r>
      <w:r w:rsidR="000F15E8" w:rsidRPr="00425848">
        <w:rPr>
          <w:rFonts w:ascii="Arial" w:hAnsi="Arial" w:cs="Arial"/>
          <w:b/>
          <w:bCs/>
          <w:i/>
          <w:iCs/>
          <w:color w:val="222222"/>
          <w:sz w:val="22"/>
          <w:szCs w:val="22"/>
          <w:shd w:val="clear" w:color="auto" w:fill="FFFFFF"/>
        </w:rPr>
        <w:t xml:space="preserve">Mit </w:t>
      </w:r>
      <w:r w:rsidR="007F135E" w:rsidRPr="00425848">
        <w:rPr>
          <w:rFonts w:ascii="Arial" w:hAnsi="Arial" w:cs="Arial"/>
          <w:b/>
          <w:bCs/>
          <w:i/>
          <w:iCs/>
          <w:color w:val="222222"/>
          <w:sz w:val="22"/>
          <w:szCs w:val="22"/>
          <w:shd w:val="clear" w:color="auto" w:fill="FFFFFF"/>
        </w:rPr>
        <w:t>von der Partie war auch</w:t>
      </w:r>
      <w:r w:rsidR="000F15E8" w:rsidRPr="00425848">
        <w:rPr>
          <w:rFonts w:ascii="Arial" w:hAnsi="Arial" w:cs="Arial"/>
          <w:b/>
          <w:bCs/>
          <w:i/>
          <w:iCs/>
          <w:color w:val="222222"/>
          <w:sz w:val="22"/>
          <w:szCs w:val="22"/>
          <w:shd w:val="clear" w:color="auto" w:fill="FFFFFF"/>
        </w:rPr>
        <w:t xml:space="preserve"> Haubenkoch und BioBienenApfel-Botschafter Andreas Döllerer</w:t>
      </w:r>
      <w:r w:rsidR="007F135E" w:rsidRPr="00425848">
        <w:rPr>
          <w:rFonts w:ascii="Arial" w:hAnsi="Arial" w:cs="Arial"/>
          <w:b/>
          <w:bCs/>
          <w:i/>
          <w:iCs/>
          <w:color w:val="222222"/>
          <w:sz w:val="22"/>
          <w:szCs w:val="22"/>
          <w:shd w:val="clear" w:color="auto" w:fill="FFFFFF"/>
        </w:rPr>
        <w:t>.</w:t>
      </w:r>
    </w:p>
    <w:p w14:paraId="0CA8A371" w14:textId="77777777" w:rsidR="005D6374" w:rsidRDefault="005D6374" w:rsidP="00FC530E">
      <w:pPr>
        <w:spacing w:line="276" w:lineRule="auto"/>
        <w:jc w:val="both"/>
        <w:outlineLvl w:val="0"/>
        <w:rPr>
          <w:rFonts w:ascii="Arial" w:hAnsi="Arial" w:cs="Arial"/>
          <w:color w:val="222222"/>
          <w:sz w:val="22"/>
          <w:szCs w:val="22"/>
          <w:shd w:val="clear" w:color="auto" w:fill="FFFFFF"/>
        </w:rPr>
      </w:pPr>
    </w:p>
    <w:p w14:paraId="77F7667F" w14:textId="6AE90EED" w:rsidR="00D86DDF" w:rsidRDefault="00A91F51" w:rsidP="005D6374">
      <w:pPr>
        <w:spacing w:line="276" w:lineRule="auto"/>
        <w:jc w:val="both"/>
        <w:outlineLvl w:val="0"/>
        <w:rPr>
          <w:rFonts w:ascii="Arial" w:hAnsi="Arial" w:cs="Arial"/>
          <w:color w:val="222222"/>
          <w:sz w:val="22"/>
          <w:szCs w:val="22"/>
          <w:shd w:val="clear" w:color="auto" w:fill="FFFFFF"/>
        </w:rPr>
      </w:pPr>
      <w:r w:rsidRPr="00A91F51">
        <w:rPr>
          <w:rFonts w:ascii="Arial" w:hAnsi="Arial" w:cs="Arial"/>
          <w:color w:val="222222"/>
          <w:sz w:val="22"/>
          <w:szCs w:val="22"/>
          <w:shd w:val="clear" w:color="auto" w:fill="FFFFFF"/>
        </w:rPr>
        <w:t>Den Bienen geht der Lebensraum aus. Die Ursachen dafür sind vielfältig – von der industriellen Landwirtschaft bis zur Versiegelung natürlicher Böden.</w:t>
      </w:r>
      <w:r>
        <w:rPr>
          <w:rFonts w:ascii="Arial" w:hAnsi="Arial" w:cs="Arial"/>
          <w:color w:val="222222"/>
          <w:sz w:val="22"/>
          <w:szCs w:val="22"/>
          <w:shd w:val="clear" w:color="auto" w:fill="FFFFFF"/>
        </w:rPr>
        <w:t xml:space="preserve"> </w:t>
      </w:r>
      <w:r w:rsidR="00DB56E5">
        <w:rPr>
          <w:rFonts w:ascii="Arial" w:hAnsi="Arial" w:cs="Arial"/>
          <w:color w:val="222222"/>
          <w:sz w:val="22"/>
          <w:szCs w:val="22"/>
          <w:shd w:val="clear" w:color="auto" w:fill="FFFFFF"/>
        </w:rPr>
        <w:t>Das Projekt BioBienenApfel versucht dem entgegenzuwirken und hat sich da</w:t>
      </w:r>
      <w:r w:rsidR="00D86DDF">
        <w:rPr>
          <w:rFonts w:ascii="Arial" w:hAnsi="Arial" w:cs="Arial"/>
          <w:color w:val="222222"/>
          <w:sz w:val="22"/>
          <w:szCs w:val="22"/>
          <w:shd w:val="clear" w:color="auto" w:fill="FFFFFF"/>
        </w:rPr>
        <w:t>zu</w:t>
      </w:r>
      <w:r w:rsidR="00DB56E5">
        <w:rPr>
          <w:rFonts w:ascii="Arial" w:hAnsi="Arial" w:cs="Arial"/>
          <w:color w:val="222222"/>
          <w:sz w:val="22"/>
          <w:szCs w:val="22"/>
          <w:shd w:val="clear" w:color="auto" w:fill="FFFFFF"/>
        </w:rPr>
        <w:t xml:space="preserve"> prominente Botschafter</w:t>
      </w:r>
      <w:r w:rsidR="00B8679E">
        <w:rPr>
          <w:rFonts w:ascii="Arial" w:hAnsi="Arial" w:cs="Arial"/>
          <w:color w:val="222222"/>
          <w:sz w:val="22"/>
          <w:szCs w:val="22"/>
          <w:shd w:val="clear" w:color="auto" w:fill="FFFFFF"/>
        </w:rPr>
        <w:t>:innen</w:t>
      </w:r>
      <w:r w:rsidR="00DB56E5">
        <w:rPr>
          <w:rFonts w:ascii="Arial" w:hAnsi="Arial" w:cs="Arial"/>
          <w:color w:val="222222"/>
          <w:sz w:val="22"/>
          <w:szCs w:val="22"/>
          <w:shd w:val="clear" w:color="auto" w:fill="FFFFFF"/>
        </w:rPr>
        <w:t xml:space="preserve"> und namhafte Firmen an Bord geholt. Auch </w:t>
      </w:r>
      <w:r w:rsidR="002A36DF">
        <w:rPr>
          <w:rFonts w:ascii="Arial" w:hAnsi="Arial" w:cs="Arial"/>
          <w:color w:val="222222"/>
          <w:sz w:val="22"/>
          <w:szCs w:val="22"/>
          <w:shd w:val="clear" w:color="auto" w:fill="FFFFFF"/>
        </w:rPr>
        <w:t>TEEKANNE ist mit dabei und engagiert sich für die Rettung der Bienen. „</w:t>
      </w:r>
      <w:r w:rsidR="00352410">
        <w:rPr>
          <w:rFonts w:ascii="Arial" w:hAnsi="Arial" w:cs="Arial"/>
          <w:color w:val="222222"/>
          <w:sz w:val="22"/>
          <w:szCs w:val="22"/>
          <w:shd w:val="clear" w:color="auto" w:fill="FFFFFF"/>
        </w:rPr>
        <w:t>Als Produzent eines Naturprodukts ist es uns natürlich besonders wichtig, dass natürlich</w:t>
      </w:r>
      <w:r w:rsidR="00BA100D">
        <w:rPr>
          <w:rFonts w:ascii="Arial" w:hAnsi="Arial" w:cs="Arial"/>
          <w:color w:val="222222"/>
          <w:sz w:val="22"/>
          <w:szCs w:val="22"/>
          <w:shd w:val="clear" w:color="auto" w:fill="FFFFFF"/>
        </w:rPr>
        <w:t>e</w:t>
      </w:r>
      <w:r w:rsidR="00352410">
        <w:rPr>
          <w:rFonts w:ascii="Arial" w:hAnsi="Arial" w:cs="Arial"/>
          <w:color w:val="222222"/>
          <w:sz w:val="22"/>
          <w:szCs w:val="22"/>
          <w:shd w:val="clear" w:color="auto" w:fill="FFFFFF"/>
        </w:rPr>
        <w:t xml:space="preserve"> Ressourcen und Lebensräume geschützt werden. Das kann uns nur gemeinsam gelingen</w:t>
      </w:r>
      <w:r w:rsidR="00BA100D">
        <w:rPr>
          <w:rFonts w:ascii="Arial" w:hAnsi="Arial" w:cs="Arial"/>
          <w:color w:val="222222"/>
          <w:sz w:val="22"/>
          <w:szCs w:val="22"/>
          <w:shd w:val="clear" w:color="auto" w:fill="FFFFFF"/>
        </w:rPr>
        <w:t>. Daher tragen wir mit</w:t>
      </w:r>
      <w:r w:rsidR="00BA100D" w:rsidRPr="00BA100D">
        <w:rPr>
          <w:rFonts w:ascii="Arial" w:hAnsi="Arial" w:cs="Arial"/>
          <w:color w:val="222222"/>
          <w:sz w:val="22"/>
          <w:szCs w:val="22"/>
          <w:shd w:val="clear" w:color="auto" w:fill="FFFFFF"/>
        </w:rPr>
        <w:t xml:space="preserve"> </w:t>
      </w:r>
      <w:r w:rsidR="00BA73FF">
        <w:rPr>
          <w:rFonts w:ascii="Arial" w:hAnsi="Arial" w:cs="Arial"/>
          <w:color w:val="222222"/>
          <w:sz w:val="22"/>
          <w:szCs w:val="22"/>
          <w:shd w:val="clear" w:color="auto" w:fill="FFFFFF"/>
        </w:rPr>
        <w:t>Buttons</w:t>
      </w:r>
      <w:r w:rsidR="00BA100D" w:rsidRPr="00BA100D">
        <w:rPr>
          <w:rFonts w:ascii="Arial" w:hAnsi="Arial" w:cs="Arial"/>
          <w:color w:val="222222"/>
          <w:sz w:val="22"/>
          <w:szCs w:val="22"/>
          <w:shd w:val="clear" w:color="auto" w:fill="FFFFFF"/>
        </w:rPr>
        <w:t xml:space="preserve"> auf unseren Teepackungen die Idee von BioBienenApfel nach außen</w:t>
      </w:r>
      <w:r w:rsidR="00352410">
        <w:rPr>
          <w:rFonts w:ascii="Arial" w:hAnsi="Arial" w:cs="Arial"/>
          <w:color w:val="222222"/>
          <w:sz w:val="22"/>
          <w:szCs w:val="22"/>
          <w:shd w:val="clear" w:color="auto" w:fill="FFFFFF"/>
        </w:rPr>
        <w:t xml:space="preserve">“, </w:t>
      </w:r>
      <w:r w:rsidR="001C0ADC">
        <w:rPr>
          <w:rFonts w:ascii="Arial" w:hAnsi="Arial" w:cs="Arial"/>
          <w:color w:val="222222"/>
          <w:sz w:val="22"/>
          <w:szCs w:val="22"/>
          <w:shd w:val="clear" w:color="auto" w:fill="FFFFFF"/>
        </w:rPr>
        <w:t xml:space="preserve">betont </w:t>
      </w:r>
      <w:r w:rsidR="00592451">
        <w:rPr>
          <w:rFonts w:ascii="Arial" w:hAnsi="Arial" w:cs="Arial"/>
          <w:color w:val="222222"/>
          <w:sz w:val="22"/>
          <w:szCs w:val="22"/>
          <w:shd w:val="clear" w:color="auto" w:fill="FFFFFF"/>
        </w:rPr>
        <w:t>Thomas Göbel, Geschäftsführer TEEKANNE Österreich und Osteuropa</w:t>
      </w:r>
      <w:r w:rsidR="00BA100D">
        <w:rPr>
          <w:rFonts w:ascii="Arial" w:hAnsi="Arial" w:cs="Arial"/>
          <w:color w:val="222222"/>
          <w:sz w:val="22"/>
          <w:szCs w:val="22"/>
          <w:shd w:val="clear" w:color="auto" w:fill="FFFFFF"/>
        </w:rPr>
        <w:t>: „</w:t>
      </w:r>
      <w:r w:rsidR="00214C2C">
        <w:rPr>
          <w:rFonts w:ascii="Arial" w:hAnsi="Arial" w:cs="Arial"/>
          <w:color w:val="222222"/>
          <w:sz w:val="22"/>
          <w:szCs w:val="22"/>
          <w:shd w:val="clear" w:color="auto" w:fill="FFFFFF"/>
        </w:rPr>
        <w:t xml:space="preserve">Bereits kleine </w:t>
      </w:r>
      <w:r w:rsidR="00645A38">
        <w:rPr>
          <w:rFonts w:ascii="Arial" w:hAnsi="Arial" w:cs="Arial"/>
          <w:color w:val="222222"/>
          <w:sz w:val="22"/>
          <w:szCs w:val="22"/>
          <w:shd w:val="clear" w:color="auto" w:fill="FFFFFF"/>
        </w:rPr>
        <w:t>Maßnahmen</w:t>
      </w:r>
      <w:r w:rsidR="00214C2C">
        <w:rPr>
          <w:rFonts w:ascii="Arial" w:hAnsi="Arial" w:cs="Arial"/>
          <w:color w:val="222222"/>
          <w:sz w:val="22"/>
          <w:szCs w:val="22"/>
          <w:shd w:val="clear" w:color="auto" w:fill="FFFFFF"/>
        </w:rPr>
        <w:t xml:space="preserve"> können dazu beitragen</w:t>
      </w:r>
      <w:r w:rsidR="00BA100D">
        <w:rPr>
          <w:rFonts w:ascii="Arial" w:hAnsi="Arial" w:cs="Arial"/>
          <w:color w:val="222222"/>
          <w:sz w:val="22"/>
          <w:szCs w:val="22"/>
          <w:shd w:val="clear" w:color="auto" w:fill="FFFFFF"/>
        </w:rPr>
        <w:t>, dass d</w:t>
      </w:r>
      <w:r w:rsidR="00214C2C">
        <w:rPr>
          <w:rFonts w:ascii="Arial" w:hAnsi="Arial" w:cs="Arial"/>
          <w:color w:val="222222"/>
          <w:sz w:val="22"/>
          <w:szCs w:val="22"/>
          <w:shd w:val="clear" w:color="auto" w:fill="FFFFFF"/>
        </w:rPr>
        <w:t>ie Bienen nicht verstummen.“</w:t>
      </w:r>
    </w:p>
    <w:p w14:paraId="1B2741CF" w14:textId="77777777" w:rsidR="00DB56E5" w:rsidRDefault="00DB56E5" w:rsidP="005D6374">
      <w:pPr>
        <w:spacing w:line="276" w:lineRule="auto"/>
        <w:jc w:val="both"/>
        <w:outlineLvl w:val="0"/>
        <w:rPr>
          <w:rFonts w:ascii="Arial" w:hAnsi="Arial" w:cs="Arial"/>
          <w:color w:val="222222"/>
          <w:sz w:val="22"/>
          <w:szCs w:val="22"/>
          <w:shd w:val="clear" w:color="auto" w:fill="FFFFFF"/>
        </w:rPr>
      </w:pPr>
    </w:p>
    <w:p w14:paraId="1BF5F677" w14:textId="6EF6DD43" w:rsidR="001C0ADC" w:rsidRDefault="001C0ADC" w:rsidP="005D6374">
      <w:pPr>
        <w:spacing w:line="276" w:lineRule="auto"/>
        <w:jc w:val="both"/>
        <w:outlineLvl w:val="0"/>
        <w:rPr>
          <w:rFonts w:ascii="Arial" w:hAnsi="Arial" w:cs="Arial"/>
          <w:b/>
          <w:bCs/>
          <w:i/>
          <w:iCs/>
          <w:color w:val="222222"/>
          <w:sz w:val="22"/>
          <w:szCs w:val="22"/>
          <w:shd w:val="clear" w:color="auto" w:fill="FFFFFF"/>
        </w:rPr>
      </w:pPr>
      <w:r w:rsidRPr="001C0ADC">
        <w:rPr>
          <w:rFonts w:ascii="Arial" w:hAnsi="Arial" w:cs="Arial"/>
          <w:b/>
          <w:bCs/>
          <w:i/>
          <w:iCs/>
          <w:color w:val="222222"/>
          <w:sz w:val="22"/>
          <w:szCs w:val="22"/>
          <w:shd w:val="clear" w:color="auto" w:fill="FFFFFF"/>
        </w:rPr>
        <w:t>Bienenfest mit Haubenkoch &amp; Botschafter</w:t>
      </w:r>
      <w:r>
        <w:rPr>
          <w:rFonts w:ascii="Arial" w:hAnsi="Arial" w:cs="Arial"/>
          <w:b/>
          <w:bCs/>
          <w:i/>
          <w:iCs/>
          <w:color w:val="222222"/>
          <w:sz w:val="22"/>
          <w:szCs w:val="22"/>
          <w:shd w:val="clear" w:color="auto" w:fill="FFFFFF"/>
        </w:rPr>
        <w:t xml:space="preserve"> Andreas Döllerer</w:t>
      </w:r>
    </w:p>
    <w:p w14:paraId="454F22F4" w14:textId="77777777" w:rsidR="00103BD5" w:rsidRPr="001C0ADC" w:rsidRDefault="00103BD5" w:rsidP="005D6374">
      <w:pPr>
        <w:spacing w:line="276" w:lineRule="auto"/>
        <w:jc w:val="both"/>
        <w:outlineLvl w:val="0"/>
        <w:rPr>
          <w:rFonts w:ascii="Arial" w:hAnsi="Arial" w:cs="Arial"/>
          <w:b/>
          <w:bCs/>
          <w:i/>
          <w:iCs/>
          <w:color w:val="222222"/>
          <w:sz w:val="22"/>
          <w:szCs w:val="22"/>
          <w:shd w:val="clear" w:color="auto" w:fill="FFFFFF"/>
        </w:rPr>
      </w:pPr>
    </w:p>
    <w:p w14:paraId="5D6601FF" w14:textId="59FB7F1F" w:rsidR="000F15E8" w:rsidRPr="00C13207" w:rsidRDefault="001C0ADC" w:rsidP="005D6374">
      <w:pPr>
        <w:spacing w:line="276" w:lineRule="auto"/>
        <w:jc w:val="both"/>
        <w:outlineLvl w:val="0"/>
        <w:rPr>
          <w:rFonts w:ascii="Arial" w:hAnsi="Arial" w:cs="Arial"/>
          <w:strike/>
          <w:color w:val="FF0000"/>
          <w:sz w:val="22"/>
          <w:szCs w:val="22"/>
          <w:shd w:val="clear" w:color="auto" w:fill="FFFFFF"/>
        </w:rPr>
      </w:pPr>
      <w:bookmarkStart w:id="3" w:name="_Hlk140436495"/>
      <w:r>
        <w:rPr>
          <w:rFonts w:ascii="Arial" w:hAnsi="Arial" w:cs="Arial"/>
          <w:color w:val="222222"/>
          <w:sz w:val="22"/>
          <w:szCs w:val="22"/>
          <w:shd w:val="clear" w:color="auto" w:fill="FFFFFF"/>
        </w:rPr>
        <w:t>Bei einem Bienenfest</w:t>
      </w:r>
      <w:r w:rsidR="00103BD5">
        <w:rPr>
          <w:rFonts w:ascii="Arial" w:hAnsi="Arial" w:cs="Arial"/>
          <w:color w:val="222222"/>
          <w:sz w:val="22"/>
          <w:szCs w:val="22"/>
          <w:shd w:val="clear" w:color="auto" w:fill="FFFFFF"/>
        </w:rPr>
        <w:t xml:space="preserve"> am Firmengelände in Salzburg-Liefering</w:t>
      </w:r>
      <w:r w:rsidR="00214C2C">
        <w:rPr>
          <w:rFonts w:ascii="Arial" w:hAnsi="Arial" w:cs="Arial"/>
          <w:color w:val="222222"/>
          <w:sz w:val="22"/>
          <w:szCs w:val="22"/>
          <w:shd w:val="clear" w:color="auto" w:fill="FFFFFF"/>
        </w:rPr>
        <w:t xml:space="preserve"> wurde gemeinsam</w:t>
      </w:r>
      <w:r w:rsidR="00103BD5">
        <w:rPr>
          <w:rFonts w:ascii="Arial" w:hAnsi="Arial" w:cs="Arial"/>
          <w:color w:val="222222"/>
          <w:sz w:val="22"/>
          <w:szCs w:val="22"/>
          <w:shd w:val="clear" w:color="auto" w:fill="FFFFFF"/>
        </w:rPr>
        <w:t xml:space="preserve"> </w:t>
      </w:r>
      <w:r w:rsidR="00214C2C">
        <w:rPr>
          <w:rFonts w:ascii="Arial" w:hAnsi="Arial" w:cs="Arial"/>
          <w:color w:val="222222"/>
          <w:sz w:val="22"/>
          <w:szCs w:val="22"/>
          <w:shd w:val="clear" w:color="auto" w:fill="FFFFFF"/>
        </w:rPr>
        <w:t xml:space="preserve">mit </w:t>
      </w:r>
      <w:r>
        <w:rPr>
          <w:rFonts w:ascii="Arial" w:hAnsi="Arial" w:cs="Arial"/>
          <w:color w:val="222222"/>
          <w:sz w:val="22"/>
          <w:szCs w:val="22"/>
          <w:shd w:val="clear" w:color="auto" w:fill="FFFFFF"/>
        </w:rPr>
        <w:t>Mitarbeiter:innen</w:t>
      </w:r>
      <w:r w:rsidR="00103BD5">
        <w:rPr>
          <w:rFonts w:ascii="Arial" w:hAnsi="Arial" w:cs="Arial"/>
          <w:color w:val="222222"/>
          <w:sz w:val="22"/>
          <w:szCs w:val="22"/>
          <w:shd w:val="clear" w:color="auto" w:fill="FFFFFF"/>
        </w:rPr>
        <w:t xml:space="preserve"> </w:t>
      </w:r>
      <w:r w:rsidR="00103BD5" w:rsidRPr="0097695D">
        <w:rPr>
          <w:rFonts w:ascii="Arial" w:hAnsi="Arial" w:cs="Arial"/>
          <w:color w:val="222222"/>
          <w:sz w:val="22"/>
          <w:szCs w:val="22"/>
          <w:shd w:val="clear" w:color="auto" w:fill="FFFFFF"/>
        </w:rPr>
        <w:t>und deren Kindern</w:t>
      </w:r>
      <w:r>
        <w:rPr>
          <w:rFonts w:ascii="Arial" w:hAnsi="Arial" w:cs="Arial"/>
          <w:color w:val="222222"/>
          <w:sz w:val="22"/>
          <w:szCs w:val="22"/>
          <w:shd w:val="clear" w:color="auto" w:fill="FFFFFF"/>
        </w:rPr>
        <w:t xml:space="preserve"> ein neues Insektenhotel</w:t>
      </w:r>
      <w:r w:rsidR="00C13207">
        <w:rPr>
          <w:rFonts w:ascii="Arial" w:hAnsi="Arial" w:cs="Arial"/>
          <w:color w:val="222222"/>
          <w:sz w:val="22"/>
          <w:szCs w:val="22"/>
          <w:shd w:val="clear" w:color="auto" w:fill="FFFFFF"/>
        </w:rPr>
        <w:t xml:space="preserve"> in Form einer </w:t>
      </w:r>
      <w:r w:rsidR="0097695D">
        <w:rPr>
          <w:rFonts w:ascii="Arial" w:hAnsi="Arial" w:cs="Arial"/>
          <w:color w:val="222222"/>
          <w:sz w:val="22"/>
          <w:szCs w:val="22"/>
          <w:shd w:val="clear" w:color="auto" w:fill="FFFFFF"/>
        </w:rPr>
        <w:t>Teekanne</w:t>
      </w:r>
      <w:r>
        <w:rPr>
          <w:rFonts w:ascii="Arial" w:hAnsi="Arial" w:cs="Arial"/>
          <w:color w:val="222222"/>
          <w:sz w:val="22"/>
          <w:szCs w:val="22"/>
          <w:shd w:val="clear" w:color="auto" w:fill="FFFFFF"/>
        </w:rPr>
        <w:t xml:space="preserve"> gebaut. </w:t>
      </w:r>
      <w:bookmarkEnd w:id="3"/>
      <w:r w:rsidR="0097695D">
        <w:rPr>
          <w:rFonts w:ascii="Arial" w:hAnsi="Arial" w:cs="Arial"/>
          <w:color w:val="222222"/>
          <w:sz w:val="22"/>
          <w:szCs w:val="22"/>
          <w:shd w:val="clear" w:color="auto" w:fill="FFFFFF"/>
        </w:rPr>
        <w:t xml:space="preserve">Darüber hinaus hat der </w:t>
      </w:r>
      <w:r w:rsidR="000F15E8">
        <w:rPr>
          <w:rFonts w:ascii="Arial" w:hAnsi="Arial" w:cs="Arial"/>
          <w:color w:val="222222"/>
          <w:sz w:val="22"/>
          <w:szCs w:val="22"/>
          <w:shd w:val="clear" w:color="auto" w:fill="FFFFFF"/>
        </w:rPr>
        <w:t xml:space="preserve">Teespezialist </w:t>
      </w:r>
      <w:r w:rsidR="000F15E8" w:rsidRPr="000F15E8">
        <w:rPr>
          <w:rFonts w:ascii="Arial" w:hAnsi="Arial" w:cs="Arial"/>
          <w:color w:val="222222"/>
          <w:sz w:val="22"/>
          <w:szCs w:val="22"/>
          <w:shd w:val="clear" w:color="auto" w:fill="FFFFFF"/>
        </w:rPr>
        <w:t xml:space="preserve">rund </w:t>
      </w:r>
      <w:r w:rsidR="00592451">
        <w:rPr>
          <w:rFonts w:ascii="Arial" w:hAnsi="Arial" w:cs="Arial"/>
          <w:color w:val="222222"/>
          <w:sz w:val="22"/>
          <w:szCs w:val="22"/>
          <w:shd w:val="clear" w:color="auto" w:fill="FFFFFF"/>
        </w:rPr>
        <w:t>5 Hektar</w:t>
      </w:r>
      <w:r w:rsidR="000F15E8" w:rsidRPr="000F15E8">
        <w:rPr>
          <w:rFonts w:ascii="Arial" w:hAnsi="Arial" w:cs="Arial"/>
          <w:color w:val="222222"/>
          <w:sz w:val="22"/>
          <w:szCs w:val="22"/>
          <w:shd w:val="clear" w:color="auto" w:fill="FFFFFF"/>
        </w:rPr>
        <w:t xml:space="preserve"> Lebensraum für Bienen</w:t>
      </w:r>
      <w:r w:rsidR="00C13207">
        <w:rPr>
          <w:rFonts w:ascii="Arial" w:hAnsi="Arial" w:cs="Arial"/>
          <w:color w:val="222222"/>
          <w:sz w:val="22"/>
          <w:szCs w:val="22"/>
          <w:shd w:val="clear" w:color="auto" w:fill="FFFFFF"/>
        </w:rPr>
        <w:t xml:space="preserve"> in Österreich</w:t>
      </w:r>
      <w:r w:rsidR="000F15E8" w:rsidRPr="000F15E8">
        <w:rPr>
          <w:rFonts w:ascii="Arial" w:hAnsi="Arial" w:cs="Arial"/>
          <w:color w:val="222222"/>
          <w:sz w:val="22"/>
          <w:szCs w:val="22"/>
          <w:shd w:val="clear" w:color="auto" w:fill="FFFFFF"/>
        </w:rPr>
        <w:t xml:space="preserve"> </w:t>
      </w:r>
      <w:r w:rsidR="00C13207">
        <w:rPr>
          <w:rFonts w:ascii="Arial" w:hAnsi="Arial" w:cs="Arial"/>
          <w:color w:val="222222"/>
          <w:sz w:val="22"/>
          <w:szCs w:val="22"/>
          <w:shd w:val="clear" w:color="auto" w:fill="FFFFFF"/>
        </w:rPr>
        <w:t>ge</w:t>
      </w:r>
      <w:r w:rsidR="000F15E8" w:rsidRPr="000F15E8">
        <w:rPr>
          <w:rFonts w:ascii="Arial" w:hAnsi="Arial" w:cs="Arial"/>
          <w:color w:val="222222"/>
          <w:sz w:val="22"/>
          <w:szCs w:val="22"/>
          <w:shd w:val="clear" w:color="auto" w:fill="FFFFFF"/>
        </w:rPr>
        <w:t xml:space="preserve">schaffen. Dazu </w:t>
      </w:r>
      <w:r w:rsidR="00C13207">
        <w:rPr>
          <w:rFonts w:ascii="Arial" w:hAnsi="Arial" w:cs="Arial"/>
          <w:color w:val="222222"/>
          <w:sz w:val="22"/>
          <w:szCs w:val="22"/>
          <w:shd w:val="clear" w:color="auto" w:fill="FFFFFF"/>
        </w:rPr>
        <w:t>wurden</w:t>
      </w:r>
      <w:r w:rsidR="000F15E8" w:rsidRPr="000F15E8">
        <w:rPr>
          <w:rFonts w:ascii="Arial" w:hAnsi="Arial" w:cs="Arial"/>
          <w:color w:val="222222"/>
          <w:sz w:val="22"/>
          <w:szCs w:val="22"/>
          <w:shd w:val="clear" w:color="auto" w:fill="FFFFFF"/>
        </w:rPr>
        <w:t xml:space="preserve"> am </w:t>
      </w:r>
      <w:r w:rsidR="007F135E">
        <w:rPr>
          <w:rFonts w:ascii="Arial" w:hAnsi="Arial" w:cs="Arial"/>
          <w:color w:val="222222"/>
          <w:sz w:val="22"/>
          <w:szCs w:val="22"/>
          <w:shd w:val="clear" w:color="auto" w:fill="FFFFFF"/>
        </w:rPr>
        <w:t>Standort</w:t>
      </w:r>
      <w:r w:rsidR="00592451">
        <w:rPr>
          <w:rFonts w:ascii="Arial" w:hAnsi="Arial" w:cs="Arial"/>
          <w:color w:val="222222"/>
          <w:sz w:val="22"/>
          <w:szCs w:val="22"/>
          <w:shd w:val="clear" w:color="auto" w:fill="FFFFFF"/>
        </w:rPr>
        <w:t xml:space="preserve"> in Salzburg genauso wie bei der Muttergesellschaft in Düsseldorf (Deutschland)</w:t>
      </w:r>
      <w:r w:rsidR="000F15E8" w:rsidRPr="000F15E8">
        <w:rPr>
          <w:rFonts w:ascii="Arial" w:hAnsi="Arial" w:cs="Arial"/>
          <w:color w:val="222222"/>
          <w:sz w:val="22"/>
          <w:szCs w:val="22"/>
          <w:shd w:val="clear" w:color="auto" w:fill="FFFFFF"/>
        </w:rPr>
        <w:t xml:space="preserve"> mehrere Bl</w:t>
      </w:r>
      <w:r w:rsidR="0097695D">
        <w:rPr>
          <w:rFonts w:ascii="Arial" w:hAnsi="Arial" w:cs="Arial"/>
          <w:color w:val="222222"/>
          <w:sz w:val="22"/>
          <w:szCs w:val="22"/>
          <w:shd w:val="clear" w:color="auto" w:fill="FFFFFF"/>
        </w:rPr>
        <w:t>umenwiesen</w:t>
      </w:r>
      <w:r w:rsidR="000F15E8" w:rsidRPr="000F15E8">
        <w:rPr>
          <w:rFonts w:ascii="Arial" w:hAnsi="Arial" w:cs="Arial"/>
          <w:color w:val="222222"/>
          <w:sz w:val="22"/>
          <w:szCs w:val="22"/>
          <w:shd w:val="clear" w:color="auto" w:fill="FFFFFF"/>
        </w:rPr>
        <w:t xml:space="preserve"> </w:t>
      </w:r>
      <w:r w:rsidR="000F15E8">
        <w:rPr>
          <w:rFonts w:ascii="Arial" w:hAnsi="Arial" w:cs="Arial"/>
          <w:color w:val="222222"/>
          <w:sz w:val="22"/>
          <w:szCs w:val="22"/>
          <w:shd w:val="clear" w:color="auto" w:fill="FFFFFF"/>
        </w:rPr>
        <w:t>angeleg</w:t>
      </w:r>
      <w:r w:rsidR="00C13207">
        <w:rPr>
          <w:rFonts w:ascii="Arial" w:hAnsi="Arial" w:cs="Arial"/>
          <w:color w:val="222222"/>
          <w:sz w:val="22"/>
          <w:szCs w:val="22"/>
          <w:shd w:val="clear" w:color="auto" w:fill="FFFFFF"/>
        </w:rPr>
        <w:t>t</w:t>
      </w:r>
      <w:r w:rsidR="000F15E8" w:rsidRPr="000F15E8">
        <w:rPr>
          <w:rFonts w:ascii="Arial" w:hAnsi="Arial" w:cs="Arial"/>
          <w:color w:val="222222"/>
          <w:sz w:val="22"/>
          <w:szCs w:val="22"/>
          <w:shd w:val="clear" w:color="auto" w:fill="FFFFFF"/>
        </w:rPr>
        <w:t>.</w:t>
      </w:r>
      <w:r w:rsidR="007F135E">
        <w:rPr>
          <w:rFonts w:ascii="Arial" w:hAnsi="Arial" w:cs="Arial"/>
          <w:color w:val="222222"/>
          <w:sz w:val="22"/>
          <w:szCs w:val="22"/>
          <w:shd w:val="clear" w:color="auto" w:fill="FFFFFF"/>
        </w:rPr>
        <w:t xml:space="preserve"> Darüber hinaus </w:t>
      </w:r>
      <w:r w:rsidR="000B415A">
        <w:rPr>
          <w:rFonts w:ascii="Arial" w:hAnsi="Arial" w:cs="Arial"/>
          <w:color w:val="222222"/>
          <w:sz w:val="22"/>
          <w:szCs w:val="22"/>
          <w:shd w:val="clear" w:color="auto" w:fill="FFFFFF"/>
        </w:rPr>
        <w:t>unterstützen</w:t>
      </w:r>
      <w:r w:rsidR="007F135E">
        <w:rPr>
          <w:rFonts w:ascii="Arial" w:hAnsi="Arial" w:cs="Arial"/>
          <w:color w:val="222222"/>
          <w:sz w:val="22"/>
          <w:szCs w:val="22"/>
          <w:shd w:val="clear" w:color="auto" w:fill="FFFFFF"/>
        </w:rPr>
        <w:t xml:space="preserve"> auch die Mitarbeiter:innen das Projekt. Sie </w:t>
      </w:r>
      <w:r w:rsidR="00BA100D">
        <w:rPr>
          <w:rFonts w:ascii="Arial" w:hAnsi="Arial" w:cs="Arial"/>
          <w:color w:val="222222"/>
          <w:sz w:val="22"/>
          <w:szCs w:val="22"/>
          <w:shd w:val="clear" w:color="auto" w:fill="FFFFFF"/>
        </w:rPr>
        <w:t xml:space="preserve">erhalten </w:t>
      </w:r>
      <w:r w:rsidR="00B8679E">
        <w:rPr>
          <w:rFonts w:ascii="Arial" w:hAnsi="Arial" w:cs="Arial"/>
          <w:color w:val="222222"/>
          <w:sz w:val="22"/>
          <w:szCs w:val="22"/>
          <w:shd w:val="clear" w:color="auto" w:fill="FFFFFF"/>
        </w:rPr>
        <w:t>Samen</w:t>
      </w:r>
      <w:r w:rsidR="007F135E">
        <w:rPr>
          <w:rFonts w:ascii="Arial" w:hAnsi="Arial" w:cs="Arial"/>
          <w:color w:val="222222"/>
          <w:sz w:val="22"/>
          <w:szCs w:val="22"/>
          <w:shd w:val="clear" w:color="auto" w:fill="FFFFFF"/>
        </w:rPr>
        <w:t>, um selbst Bl</w:t>
      </w:r>
      <w:r w:rsidR="00B8679E">
        <w:rPr>
          <w:rFonts w:ascii="Arial" w:hAnsi="Arial" w:cs="Arial"/>
          <w:color w:val="222222"/>
          <w:sz w:val="22"/>
          <w:szCs w:val="22"/>
          <w:shd w:val="clear" w:color="auto" w:fill="FFFFFF"/>
        </w:rPr>
        <w:t>umenwiesen</w:t>
      </w:r>
      <w:r w:rsidR="007F135E">
        <w:rPr>
          <w:rFonts w:ascii="Arial" w:hAnsi="Arial" w:cs="Arial"/>
          <w:color w:val="222222"/>
          <w:sz w:val="22"/>
          <w:szCs w:val="22"/>
          <w:shd w:val="clear" w:color="auto" w:fill="FFFFFF"/>
        </w:rPr>
        <w:t xml:space="preserve"> anlegen</w:t>
      </w:r>
      <w:r w:rsidR="000B415A">
        <w:rPr>
          <w:rFonts w:ascii="Arial" w:hAnsi="Arial" w:cs="Arial"/>
          <w:color w:val="222222"/>
          <w:sz w:val="22"/>
          <w:szCs w:val="22"/>
          <w:shd w:val="clear" w:color="auto" w:fill="FFFFFF"/>
        </w:rPr>
        <w:t xml:space="preserve"> zu können</w:t>
      </w:r>
      <w:r w:rsidR="007F135E">
        <w:rPr>
          <w:rFonts w:ascii="Arial" w:hAnsi="Arial" w:cs="Arial"/>
          <w:color w:val="222222"/>
          <w:sz w:val="22"/>
          <w:szCs w:val="22"/>
          <w:shd w:val="clear" w:color="auto" w:fill="FFFFFF"/>
        </w:rPr>
        <w:t>.</w:t>
      </w:r>
      <w:r w:rsidR="000B415A">
        <w:rPr>
          <w:rFonts w:ascii="Arial" w:hAnsi="Arial" w:cs="Arial"/>
          <w:color w:val="222222"/>
          <w:sz w:val="22"/>
          <w:szCs w:val="22"/>
          <w:shd w:val="clear" w:color="auto" w:fill="FFFFFF"/>
        </w:rPr>
        <w:t xml:space="preserve"> </w:t>
      </w:r>
    </w:p>
    <w:p w14:paraId="736138AE" w14:textId="77777777" w:rsidR="000F15E8" w:rsidRDefault="000F15E8" w:rsidP="005D6374">
      <w:pPr>
        <w:spacing w:line="276" w:lineRule="auto"/>
        <w:jc w:val="both"/>
        <w:outlineLvl w:val="0"/>
        <w:rPr>
          <w:rFonts w:ascii="Arial" w:hAnsi="Arial" w:cs="Arial"/>
          <w:color w:val="222222"/>
          <w:sz w:val="22"/>
          <w:szCs w:val="22"/>
          <w:shd w:val="clear" w:color="auto" w:fill="FFFFFF"/>
        </w:rPr>
      </w:pPr>
    </w:p>
    <w:p w14:paraId="0BE473B9" w14:textId="4A923486" w:rsidR="001C0ADC" w:rsidRDefault="00A91F51" w:rsidP="005D6374">
      <w:pP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Als </w:t>
      </w:r>
      <w:r w:rsidR="000B415A">
        <w:rPr>
          <w:rFonts w:ascii="Arial" w:hAnsi="Arial" w:cs="Arial"/>
          <w:color w:val="222222"/>
          <w:sz w:val="22"/>
          <w:szCs w:val="22"/>
          <w:shd w:val="clear" w:color="auto" w:fill="FFFFFF"/>
        </w:rPr>
        <w:t>BioBienenApfel</w:t>
      </w:r>
      <w:r>
        <w:rPr>
          <w:rFonts w:ascii="Arial" w:hAnsi="Arial" w:cs="Arial"/>
          <w:color w:val="222222"/>
          <w:sz w:val="22"/>
          <w:szCs w:val="22"/>
          <w:shd w:val="clear" w:color="auto" w:fill="FFFFFF"/>
        </w:rPr>
        <w:t>-Botschafter</w:t>
      </w:r>
      <w:r w:rsidR="000B415A">
        <w:rPr>
          <w:rFonts w:ascii="Arial" w:hAnsi="Arial" w:cs="Arial"/>
          <w:color w:val="222222"/>
          <w:sz w:val="22"/>
          <w:szCs w:val="22"/>
          <w:shd w:val="clear" w:color="auto" w:fill="FFFFFF"/>
        </w:rPr>
        <w:t xml:space="preserve"> war beim </w:t>
      </w:r>
      <w:r w:rsidR="00645A38">
        <w:rPr>
          <w:rFonts w:ascii="Arial" w:hAnsi="Arial" w:cs="Arial"/>
          <w:color w:val="222222"/>
          <w:sz w:val="22"/>
          <w:szCs w:val="22"/>
          <w:shd w:val="clear" w:color="auto" w:fill="FFFFFF"/>
        </w:rPr>
        <w:t>TEEKANNE-</w:t>
      </w:r>
      <w:r w:rsidR="000B415A">
        <w:rPr>
          <w:rFonts w:ascii="Arial" w:hAnsi="Arial" w:cs="Arial"/>
          <w:color w:val="222222"/>
          <w:sz w:val="22"/>
          <w:szCs w:val="22"/>
          <w:shd w:val="clear" w:color="auto" w:fill="FFFFFF"/>
        </w:rPr>
        <w:t xml:space="preserve">Bienenfest </w:t>
      </w:r>
      <w:r w:rsidR="001C0ADC">
        <w:rPr>
          <w:rFonts w:ascii="Arial" w:hAnsi="Arial" w:cs="Arial"/>
          <w:color w:val="222222"/>
          <w:sz w:val="22"/>
          <w:szCs w:val="22"/>
          <w:shd w:val="clear" w:color="auto" w:fill="FFFFFF"/>
        </w:rPr>
        <w:t>Haubenkoch Andreas Döllerer</w:t>
      </w:r>
      <w:r w:rsidR="00103BD5">
        <w:rPr>
          <w:rFonts w:ascii="Arial" w:hAnsi="Arial" w:cs="Arial"/>
          <w:color w:val="222222"/>
          <w:sz w:val="22"/>
          <w:szCs w:val="22"/>
          <w:shd w:val="clear" w:color="auto" w:fill="FFFFFF"/>
        </w:rPr>
        <w:t xml:space="preserve"> </w:t>
      </w:r>
      <w:r w:rsidR="000B415A">
        <w:rPr>
          <w:rFonts w:ascii="Arial" w:hAnsi="Arial" w:cs="Arial"/>
          <w:color w:val="222222"/>
          <w:sz w:val="22"/>
          <w:szCs w:val="22"/>
          <w:shd w:val="clear" w:color="auto" w:fill="FFFFFF"/>
        </w:rPr>
        <w:t>mit dabei</w:t>
      </w:r>
      <w:r w:rsidR="00103BD5">
        <w:rPr>
          <w:rFonts w:ascii="Arial" w:hAnsi="Arial" w:cs="Arial"/>
          <w:color w:val="222222"/>
          <w:sz w:val="22"/>
          <w:szCs w:val="22"/>
          <w:shd w:val="clear" w:color="auto" w:fill="FFFFFF"/>
        </w:rPr>
        <w:t xml:space="preserve">. Döllerer hat </w:t>
      </w:r>
      <w:r w:rsidR="00645A38">
        <w:rPr>
          <w:rFonts w:ascii="Arial" w:hAnsi="Arial" w:cs="Arial"/>
          <w:color w:val="222222"/>
          <w:sz w:val="22"/>
          <w:szCs w:val="22"/>
          <w:shd w:val="clear" w:color="auto" w:fill="FFFFFF"/>
        </w:rPr>
        <w:t>im Garten seines Betriebes</w:t>
      </w:r>
      <w:r w:rsidR="001C0ADC">
        <w:rPr>
          <w:rFonts w:ascii="Arial" w:hAnsi="Arial" w:cs="Arial"/>
          <w:color w:val="222222"/>
          <w:sz w:val="22"/>
          <w:szCs w:val="22"/>
          <w:shd w:val="clear" w:color="auto" w:fill="FFFFFF"/>
        </w:rPr>
        <w:t xml:space="preserve"> </w:t>
      </w:r>
      <w:r w:rsidR="00C00D86">
        <w:rPr>
          <w:rFonts w:ascii="Arial" w:hAnsi="Arial" w:cs="Arial"/>
          <w:color w:val="222222"/>
          <w:sz w:val="22"/>
          <w:szCs w:val="22"/>
          <w:shd w:val="clear" w:color="auto" w:fill="FFFFFF"/>
        </w:rPr>
        <w:t>15 Bienenstöcke</w:t>
      </w:r>
      <w:r w:rsidR="001C0ADC">
        <w:rPr>
          <w:rFonts w:ascii="Arial" w:hAnsi="Arial" w:cs="Arial"/>
          <w:color w:val="222222"/>
          <w:sz w:val="22"/>
          <w:szCs w:val="22"/>
          <w:shd w:val="clear" w:color="auto" w:fill="FFFFFF"/>
        </w:rPr>
        <w:t xml:space="preserve"> </w:t>
      </w:r>
      <w:r w:rsidR="00C00D86">
        <w:rPr>
          <w:rFonts w:ascii="Arial" w:hAnsi="Arial" w:cs="Arial"/>
          <w:color w:val="222222"/>
          <w:sz w:val="22"/>
          <w:szCs w:val="22"/>
          <w:shd w:val="clear" w:color="auto" w:fill="FFFFFF"/>
        </w:rPr>
        <w:t>errichtet</w:t>
      </w:r>
      <w:r w:rsidR="00B34563">
        <w:rPr>
          <w:rFonts w:ascii="Arial" w:hAnsi="Arial" w:cs="Arial"/>
          <w:color w:val="222222"/>
          <w:sz w:val="22"/>
          <w:szCs w:val="22"/>
          <w:shd w:val="clear" w:color="auto" w:fill="FFFFFF"/>
        </w:rPr>
        <w:t>:</w:t>
      </w:r>
      <w:r w:rsidR="001C0ADC">
        <w:rPr>
          <w:rFonts w:ascii="Arial" w:hAnsi="Arial" w:cs="Arial"/>
          <w:color w:val="222222"/>
          <w:sz w:val="22"/>
          <w:szCs w:val="22"/>
          <w:shd w:val="clear" w:color="auto" w:fill="FFFFFF"/>
        </w:rPr>
        <w:t xml:space="preserve"> </w:t>
      </w:r>
      <w:r w:rsidR="00C00D86" w:rsidRPr="00C00D86">
        <w:rPr>
          <w:rFonts w:ascii="Arial" w:hAnsi="Arial" w:cs="Arial"/>
          <w:color w:val="222222"/>
          <w:sz w:val="22"/>
          <w:szCs w:val="22"/>
          <w:shd w:val="clear" w:color="auto" w:fill="FFFFFF"/>
        </w:rPr>
        <w:t>„</w:t>
      </w:r>
      <w:r w:rsidR="00C00D86">
        <w:rPr>
          <w:rFonts w:ascii="Arial" w:hAnsi="Arial" w:cs="Arial"/>
          <w:color w:val="222222"/>
          <w:sz w:val="22"/>
          <w:szCs w:val="22"/>
          <w:shd w:val="clear" w:color="auto" w:fill="FFFFFF"/>
        </w:rPr>
        <w:t>Es ist mir ein Anliegen, die Natur in ihrer Vielfalt für die nachfolgenden Generationen zu erhalten. Daher pflanzen wir auch</w:t>
      </w:r>
      <w:r w:rsidR="00C00D86" w:rsidRPr="00C00D86">
        <w:rPr>
          <w:rFonts w:ascii="Arial" w:hAnsi="Arial" w:cs="Arial"/>
          <w:color w:val="222222"/>
          <w:sz w:val="22"/>
          <w:szCs w:val="22"/>
          <w:shd w:val="clear" w:color="auto" w:fill="FFFFFF"/>
        </w:rPr>
        <w:t xml:space="preserve"> Kräuter, Obst und Gemüseraritäten der Region</w:t>
      </w:r>
      <w:r w:rsidR="00C00D86">
        <w:rPr>
          <w:rFonts w:ascii="Arial" w:hAnsi="Arial" w:cs="Arial"/>
          <w:color w:val="222222"/>
          <w:sz w:val="22"/>
          <w:szCs w:val="22"/>
          <w:shd w:val="clear" w:color="auto" w:fill="FFFFFF"/>
        </w:rPr>
        <w:t xml:space="preserve"> an</w:t>
      </w:r>
      <w:r w:rsidR="00C00D86" w:rsidRPr="00C00D86">
        <w:rPr>
          <w:rFonts w:ascii="Arial" w:hAnsi="Arial" w:cs="Arial"/>
          <w:color w:val="222222"/>
          <w:sz w:val="22"/>
          <w:szCs w:val="22"/>
          <w:shd w:val="clear" w:color="auto" w:fill="FFFFFF"/>
        </w:rPr>
        <w:t>, die fast vergessene Geschmäcker wieder auf die Teller und in die Gläser bringen.</w:t>
      </w:r>
      <w:r w:rsidR="00B34563">
        <w:rPr>
          <w:rFonts w:ascii="Arial" w:hAnsi="Arial" w:cs="Arial"/>
          <w:color w:val="222222"/>
          <w:sz w:val="22"/>
          <w:szCs w:val="22"/>
          <w:shd w:val="clear" w:color="auto" w:fill="FFFFFF"/>
        </w:rPr>
        <w:t>“</w:t>
      </w:r>
      <w:r w:rsidR="00C00D86" w:rsidRPr="00C00D86">
        <w:rPr>
          <w:rFonts w:ascii="Arial" w:hAnsi="Arial" w:cs="Arial"/>
          <w:color w:val="222222"/>
          <w:sz w:val="22"/>
          <w:szCs w:val="22"/>
          <w:shd w:val="clear" w:color="auto" w:fill="FFFFFF"/>
        </w:rPr>
        <w:t xml:space="preserve"> </w:t>
      </w:r>
      <w:r w:rsidR="00BA100D" w:rsidRPr="00C00D86">
        <w:rPr>
          <w:rFonts w:ascii="Arial" w:hAnsi="Arial" w:cs="Arial"/>
          <w:color w:val="222222"/>
          <w:sz w:val="22"/>
          <w:szCs w:val="22"/>
          <w:shd w:val="clear" w:color="auto" w:fill="FFFFFF"/>
        </w:rPr>
        <w:t xml:space="preserve">Aus Tee und Honig hat er einen eigenen Mocktail kreiert, der </w:t>
      </w:r>
      <w:r w:rsidR="00C00D86">
        <w:rPr>
          <w:rFonts w:ascii="Arial" w:hAnsi="Arial" w:cs="Arial"/>
          <w:color w:val="222222"/>
          <w:sz w:val="22"/>
          <w:szCs w:val="22"/>
          <w:shd w:val="clear" w:color="auto" w:fill="FFFFFF"/>
        </w:rPr>
        <w:t xml:space="preserve">beim Fest auch </w:t>
      </w:r>
      <w:r w:rsidR="001C024B">
        <w:rPr>
          <w:rFonts w:ascii="Arial" w:hAnsi="Arial" w:cs="Arial"/>
          <w:color w:val="222222"/>
          <w:sz w:val="22"/>
          <w:szCs w:val="22"/>
          <w:shd w:val="clear" w:color="auto" w:fill="FFFFFF"/>
        </w:rPr>
        <w:t>gleich verkostet</w:t>
      </w:r>
      <w:r w:rsidR="00C00D86">
        <w:rPr>
          <w:rFonts w:ascii="Arial" w:hAnsi="Arial" w:cs="Arial"/>
          <w:color w:val="222222"/>
          <w:sz w:val="22"/>
          <w:szCs w:val="22"/>
          <w:shd w:val="clear" w:color="auto" w:fill="FFFFFF"/>
        </w:rPr>
        <w:t xml:space="preserve"> wurde. </w:t>
      </w:r>
      <w:r w:rsidR="00BA100D">
        <w:rPr>
          <w:rFonts w:ascii="Arial" w:hAnsi="Arial" w:cs="Arial"/>
          <w:color w:val="222222"/>
          <w:sz w:val="22"/>
          <w:szCs w:val="22"/>
          <w:shd w:val="clear" w:color="auto" w:fill="FFFFFF"/>
        </w:rPr>
        <w:t xml:space="preserve"> </w:t>
      </w:r>
    </w:p>
    <w:p w14:paraId="6FD755E0" w14:textId="77777777" w:rsidR="006F466F" w:rsidRDefault="006F466F" w:rsidP="005D6374">
      <w:pPr>
        <w:spacing w:line="276" w:lineRule="auto"/>
        <w:jc w:val="both"/>
        <w:outlineLvl w:val="0"/>
        <w:rPr>
          <w:rFonts w:ascii="Arial" w:hAnsi="Arial" w:cs="Arial"/>
          <w:color w:val="222222"/>
          <w:sz w:val="22"/>
          <w:szCs w:val="22"/>
          <w:shd w:val="clear" w:color="auto" w:fill="FFFFFF"/>
        </w:rPr>
      </w:pPr>
    </w:p>
    <w:p w14:paraId="703523E0" w14:textId="77777777" w:rsidR="001C0ADC" w:rsidRDefault="001C0ADC" w:rsidP="005D6374">
      <w:pPr>
        <w:spacing w:line="276" w:lineRule="auto"/>
        <w:jc w:val="both"/>
        <w:outlineLvl w:val="0"/>
        <w:rPr>
          <w:rFonts w:ascii="Arial" w:hAnsi="Arial" w:cs="Arial"/>
          <w:color w:val="222222"/>
          <w:sz w:val="22"/>
          <w:szCs w:val="22"/>
          <w:shd w:val="clear" w:color="auto" w:fill="FFFFFF"/>
        </w:rPr>
      </w:pPr>
    </w:p>
    <w:p w14:paraId="55665496" w14:textId="67760A03" w:rsidR="00BA100D" w:rsidRPr="00214C2C" w:rsidRDefault="00BA100D" w:rsidP="005D6374">
      <w:pPr>
        <w:spacing w:line="276" w:lineRule="auto"/>
        <w:jc w:val="both"/>
        <w:outlineLvl w:val="0"/>
        <w:rPr>
          <w:rFonts w:ascii="Arial" w:hAnsi="Arial" w:cs="Arial"/>
          <w:b/>
          <w:bCs/>
          <w:i/>
          <w:iCs/>
          <w:color w:val="222222"/>
          <w:sz w:val="22"/>
          <w:szCs w:val="22"/>
          <w:shd w:val="clear" w:color="auto" w:fill="FFFFFF"/>
        </w:rPr>
      </w:pPr>
      <w:r w:rsidRPr="00214C2C">
        <w:rPr>
          <w:rFonts w:ascii="Arial" w:hAnsi="Arial" w:cs="Arial"/>
          <w:b/>
          <w:bCs/>
          <w:i/>
          <w:iCs/>
          <w:color w:val="222222"/>
          <w:sz w:val="22"/>
          <w:szCs w:val="22"/>
          <w:shd w:val="clear" w:color="auto" w:fill="FFFFFF"/>
        </w:rPr>
        <w:lastRenderedPageBreak/>
        <w:t>BioBienenApfel</w:t>
      </w:r>
      <w:r w:rsidR="00966BB2">
        <w:rPr>
          <w:rFonts w:ascii="Arial" w:hAnsi="Arial" w:cs="Arial"/>
          <w:b/>
          <w:bCs/>
          <w:i/>
          <w:iCs/>
          <w:color w:val="222222"/>
          <w:sz w:val="22"/>
          <w:szCs w:val="22"/>
          <w:shd w:val="clear" w:color="auto" w:fill="FFFFFF"/>
        </w:rPr>
        <w:t xml:space="preserve">: </w:t>
      </w:r>
      <w:r w:rsidR="00A91F51" w:rsidRPr="00A91F51">
        <w:rPr>
          <w:rFonts w:ascii="Arial" w:hAnsi="Arial" w:cs="Arial"/>
          <w:b/>
          <w:bCs/>
          <w:i/>
          <w:iCs/>
          <w:color w:val="222222"/>
          <w:sz w:val="22"/>
          <w:szCs w:val="22"/>
          <w:shd w:val="clear" w:color="auto" w:fill="FFFFFF"/>
        </w:rPr>
        <w:t>Das Summen darf nicht verstummen</w:t>
      </w:r>
    </w:p>
    <w:p w14:paraId="40847994" w14:textId="77777777" w:rsidR="00A91F51" w:rsidRDefault="00A91F51" w:rsidP="005E1EE6">
      <w:pPr>
        <w:spacing w:line="276" w:lineRule="auto"/>
        <w:jc w:val="both"/>
        <w:outlineLvl w:val="0"/>
        <w:rPr>
          <w:rFonts w:ascii="Arial" w:hAnsi="Arial" w:cs="Arial"/>
          <w:color w:val="222222"/>
          <w:sz w:val="22"/>
          <w:szCs w:val="22"/>
          <w:shd w:val="clear" w:color="auto" w:fill="FFFFFF"/>
        </w:rPr>
      </w:pPr>
    </w:p>
    <w:p w14:paraId="41961887" w14:textId="0305FCA2" w:rsidR="00A91F51" w:rsidRDefault="00A91F51" w:rsidP="005E1EE6">
      <w:pPr>
        <w:spacing w:line="276" w:lineRule="auto"/>
        <w:jc w:val="both"/>
        <w:outlineLvl w:val="0"/>
        <w:rPr>
          <w:rFonts w:ascii="Arial" w:hAnsi="Arial" w:cs="Arial"/>
          <w:color w:val="222222"/>
          <w:sz w:val="22"/>
          <w:szCs w:val="22"/>
          <w:shd w:val="clear" w:color="auto" w:fill="FFFFFF"/>
        </w:rPr>
      </w:pPr>
      <w:r w:rsidRPr="00A91F51">
        <w:rPr>
          <w:rFonts w:ascii="Arial" w:hAnsi="Arial" w:cs="Arial"/>
          <w:color w:val="222222"/>
          <w:sz w:val="22"/>
          <w:szCs w:val="22"/>
          <w:shd w:val="clear" w:color="auto" w:fill="FFFFFF"/>
        </w:rPr>
        <w:t>Das Projekt BioBienenApfel wurde von Frutura ins Leben gerufen. Initiator und Frutura-Eigentümer Manfred Hohensinner will damit das gesellschaftliche Umdenken im Sinne der Nachhaltigkeit stärken und jede und jeden für den Schutz der Bienen und der Artenvielfalt unkompliziert ins Tun bringen. Es ist die erste und bislang einzige private Initiative, die vom Europäischen Parlament im Sinne des Green Deal offiziell unterstützt wird. Prominente Botschafter</w:t>
      </w:r>
      <w:r>
        <w:rPr>
          <w:rFonts w:ascii="Arial" w:hAnsi="Arial" w:cs="Arial"/>
          <w:color w:val="222222"/>
          <w:sz w:val="22"/>
          <w:szCs w:val="22"/>
          <w:shd w:val="clear" w:color="auto" w:fill="FFFFFF"/>
        </w:rPr>
        <w:t>:innen</w:t>
      </w:r>
      <w:r w:rsidRPr="00A91F51">
        <w:rPr>
          <w:rFonts w:ascii="Arial" w:hAnsi="Arial" w:cs="Arial"/>
          <w:color w:val="222222"/>
          <w:sz w:val="22"/>
          <w:szCs w:val="22"/>
          <w:shd w:val="clear" w:color="auto" w:fill="FFFFFF"/>
        </w:rPr>
        <w:t xml:space="preserve"> sind unter anderem F1-Weltmeister Sebastian Vettel, Opernstar Elīna Garanča, Volks-Rock'n'Roller Andreas Gabalier, Tennisprofi Dominic Thiem, ÖFB-Kapitänin Carina Wenninger, Sängerin und Skiweltmeisterin Lizz Görgl oder Content Creator Lisa-Marie Schiffner.</w:t>
      </w:r>
    </w:p>
    <w:p w14:paraId="141DDE66" w14:textId="77777777" w:rsidR="00A91F51" w:rsidRDefault="00A91F51" w:rsidP="005E1EE6">
      <w:pPr>
        <w:spacing w:line="276" w:lineRule="auto"/>
        <w:jc w:val="both"/>
        <w:outlineLvl w:val="0"/>
        <w:rPr>
          <w:rFonts w:ascii="Arial" w:hAnsi="Arial" w:cs="Arial"/>
          <w:color w:val="222222"/>
          <w:sz w:val="22"/>
          <w:szCs w:val="22"/>
          <w:shd w:val="clear" w:color="auto" w:fill="FFFFFF"/>
        </w:rPr>
      </w:pPr>
    </w:p>
    <w:p w14:paraId="0B9467BE" w14:textId="77777777" w:rsidR="00C06E50" w:rsidRDefault="00C06E50" w:rsidP="005E1EE6">
      <w:pPr>
        <w:spacing w:line="276" w:lineRule="auto"/>
        <w:jc w:val="both"/>
        <w:outlineLvl w:val="0"/>
        <w:rPr>
          <w:rFonts w:ascii="Arial" w:hAnsi="Arial" w:cs="Arial"/>
          <w:color w:val="222222"/>
          <w:sz w:val="22"/>
          <w:szCs w:val="22"/>
          <w:shd w:val="clear" w:color="auto" w:fill="FFFFFF"/>
        </w:rPr>
      </w:pPr>
    </w:p>
    <w:p w14:paraId="179C13FF" w14:textId="77777777" w:rsidR="00570BBC" w:rsidRDefault="00570BBC" w:rsidP="00570BBC">
      <w:pPr>
        <w:spacing w:line="276" w:lineRule="auto"/>
        <w:jc w:val="both"/>
        <w:outlineLvl w:val="0"/>
        <w:rPr>
          <w:rFonts w:ascii="Arial" w:hAnsi="Arial" w:cs="Arial"/>
          <w:b/>
          <w:bCs/>
          <w:i/>
          <w:iCs/>
          <w:color w:val="222222"/>
          <w:sz w:val="22"/>
          <w:szCs w:val="22"/>
          <w:shd w:val="clear" w:color="auto" w:fill="FFFFFF"/>
        </w:rPr>
      </w:pPr>
      <w:r>
        <w:rPr>
          <w:rFonts w:ascii="Arial" w:hAnsi="Arial" w:cs="Arial"/>
          <w:b/>
          <w:bCs/>
          <w:i/>
          <w:iCs/>
          <w:color w:val="222222"/>
          <w:sz w:val="22"/>
          <w:szCs w:val="22"/>
          <w:shd w:val="clear" w:color="auto" w:fill="FFFFFF"/>
        </w:rPr>
        <w:t>TEEKANNE Österreich mit Sitz in Salzburg</w:t>
      </w:r>
    </w:p>
    <w:p w14:paraId="0E81C290" w14:textId="77777777" w:rsidR="00966BB2" w:rsidRDefault="00966BB2" w:rsidP="00570BBC">
      <w:pPr>
        <w:spacing w:line="276" w:lineRule="auto"/>
        <w:jc w:val="both"/>
        <w:outlineLvl w:val="0"/>
        <w:rPr>
          <w:rFonts w:ascii="Arial" w:hAnsi="Arial" w:cs="Arial"/>
          <w:b/>
          <w:bCs/>
          <w:i/>
          <w:iCs/>
          <w:color w:val="222222"/>
          <w:sz w:val="22"/>
          <w:szCs w:val="22"/>
          <w:shd w:val="clear" w:color="auto" w:fill="FFFFFF"/>
        </w:rPr>
      </w:pPr>
    </w:p>
    <w:p w14:paraId="59B7CBA4" w14:textId="330DB68A" w:rsidR="00570BBC" w:rsidRDefault="00570BBC" w:rsidP="00570BBC">
      <w:pPr>
        <w:spacing w:line="276" w:lineRule="auto"/>
        <w:jc w:val="both"/>
        <w:outlineLvl w:val="0"/>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TEEKANNE Österreich produziert seit über 70 Jahren am Standort Salzburg und verantwortet von hier aus auch den Vertrieb für den gesamten osteuropäischen Raum. Das Familienunternehmen ist seit Jahren Marktführer für Tee in Österreich und verfolgt eine konsequente Nachhaltigkeitsstrategie, die integral verstanden wird und sich durch alle Bereiche zieht. </w:t>
      </w:r>
      <w:r w:rsidR="009823B8" w:rsidRPr="009823B8">
        <w:rPr>
          <w:rFonts w:ascii="Arial" w:hAnsi="Arial" w:cs="Arial"/>
          <w:color w:val="222222"/>
          <w:sz w:val="22"/>
          <w:szCs w:val="22"/>
          <w:shd w:val="clear" w:color="auto" w:fill="FFFFFF"/>
        </w:rPr>
        <w:t>Dazu zählen beispielsweise die enge und langjährige Zusammenarbeit mit Rainforest Alliance (RFA), Fairtrade und SOS-Kinderdorf.</w:t>
      </w:r>
      <w:r w:rsidR="009823B8">
        <w:rPr>
          <w:rFonts w:ascii="Arial" w:hAnsi="Arial" w:cs="Arial"/>
          <w:color w:val="222222"/>
          <w:sz w:val="22"/>
          <w:szCs w:val="22"/>
          <w:shd w:val="clear" w:color="auto" w:fill="FFFFFF"/>
        </w:rPr>
        <w:t xml:space="preserve"> Seit 2021 unterstützt TEEKANNE auch die Initiative BioBienenApfel. </w:t>
      </w:r>
    </w:p>
    <w:p w14:paraId="4FB5449F" w14:textId="77777777" w:rsidR="00D029AC" w:rsidRDefault="00D029AC" w:rsidP="00570BBC">
      <w:pPr>
        <w:spacing w:line="276" w:lineRule="auto"/>
        <w:jc w:val="both"/>
        <w:outlineLvl w:val="0"/>
        <w:rPr>
          <w:rFonts w:ascii="Arial" w:hAnsi="Arial" w:cs="Arial"/>
          <w:color w:val="222222"/>
          <w:sz w:val="22"/>
          <w:szCs w:val="22"/>
          <w:shd w:val="clear" w:color="auto" w:fill="FFFFFF"/>
        </w:rPr>
      </w:pPr>
    </w:p>
    <w:p w14:paraId="64B03957" w14:textId="77777777" w:rsidR="00966BB2" w:rsidRDefault="00966BB2" w:rsidP="00570BBC">
      <w:pPr>
        <w:spacing w:line="276" w:lineRule="auto"/>
        <w:jc w:val="both"/>
        <w:outlineLvl w:val="0"/>
        <w:rPr>
          <w:rFonts w:ascii="Arial" w:hAnsi="Arial" w:cs="Arial"/>
          <w:color w:val="222222"/>
          <w:sz w:val="22"/>
          <w:szCs w:val="22"/>
          <w:shd w:val="clear" w:color="auto" w:fill="FFFFFF"/>
        </w:rPr>
      </w:pPr>
    </w:p>
    <w:p w14:paraId="712617D5" w14:textId="77777777" w:rsidR="00BF4067" w:rsidRDefault="00BF4067" w:rsidP="00D41C65">
      <w:pPr>
        <w:spacing w:line="276" w:lineRule="auto"/>
        <w:jc w:val="both"/>
        <w:outlineLvl w:val="0"/>
        <w:rPr>
          <w:rFonts w:ascii="Arial" w:hAnsi="Arial" w:cs="Arial"/>
          <w:color w:val="222222"/>
          <w:sz w:val="22"/>
          <w:szCs w:val="22"/>
          <w:shd w:val="clear" w:color="auto" w:fill="FFFFFF"/>
        </w:rPr>
      </w:pPr>
    </w:p>
    <w:p w14:paraId="6D6E5372" w14:textId="47143A25" w:rsidR="002E1561" w:rsidRPr="00201360" w:rsidRDefault="00201360" w:rsidP="00201360">
      <w:pPr>
        <w:pBdr>
          <w:bottom w:val="single" w:sz="4" w:space="0" w:color="auto"/>
        </w:pBdr>
        <w:spacing w:line="276" w:lineRule="auto"/>
        <w:jc w:val="right"/>
        <w:outlineLvl w:val="0"/>
        <w:rPr>
          <w:rFonts w:ascii="Arial" w:hAnsi="Arial" w:cs="Arial"/>
          <w:i/>
          <w:iCs/>
          <w:color w:val="222222"/>
          <w:sz w:val="18"/>
          <w:szCs w:val="18"/>
          <w:shd w:val="clear" w:color="auto" w:fill="FFFFFF"/>
        </w:rPr>
      </w:pPr>
      <w:r w:rsidRPr="00201360">
        <w:rPr>
          <w:rFonts w:ascii="Arial" w:hAnsi="Arial" w:cs="Arial"/>
          <w:i/>
          <w:iCs/>
          <w:color w:val="222222"/>
          <w:sz w:val="18"/>
          <w:szCs w:val="18"/>
          <w:shd w:val="clear" w:color="auto" w:fill="FFFFFF"/>
        </w:rPr>
        <w:t>2023-0</w:t>
      </w:r>
      <w:r w:rsidR="00966BB2">
        <w:rPr>
          <w:rFonts w:ascii="Arial" w:hAnsi="Arial" w:cs="Arial"/>
          <w:i/>
          <w:iCs/>
          <w:color w:val="222222"/>
          <w:sz w:val="18"/>
          <w:szCs w:val="18"/>
          <w:shd w:val="clear" w:color="auto" w:fill="FFFFFF"/>
        </w:rPr>
        <w:t>7-</w:t>
      </w:r>
      <w:r w:rsidR="00B8679E">
        <w:rPr>
          <w:rFonts w:ascii="Arial" w:hAnsi="Arial" w:cs="Arial"/>
          <w:i/>
          <w:iCs/>
          <w:color w:val="222222"/>
          <w:sz w:val="18"/>
          <w:szCs w:val="18"/>
          <w:shd w:val="clear" w:color="auto" w:fill="FFFFFF"/>
        </w:rPr>
        <w:t>17</w:t>
      </w:r>
    </w:p>
    <w:p w14:paraId="06354584" w14:textId="77777777" w:rsidR="00D41C65" w:rsidRDefault="00D41C65" w:rsidP="00D41C65">
      <w:pPr>
        <w:spacing w:line="276" w:lineRule="auto"/>
        <w:jc w:val="both"/>
        <w:outlineLvl w:val="0"/>
        <w:rPr>
          <w:rFonts w:ascii="Arial" w:eastAsia="Calibri" w:hAnsi="Arial" w:cs="Arial"/>
          <w:b/>
          <w:bCs/>
          <w:i/>
          <w:iCs/>
          <w:sz w:val="22"/>
          <w:szCs w:val="22"/>
          <w:lang w:eastAsia="en-US"/>
        </w:rPr>
      </w:pPr>
    </w:p>
    <w:p w14:paraId="1450E16E" w14:textId="77777777" w:rsidR="00E061D5" w:rsidRDefault="00E061D5" w:rsidP="00D41C65">
      <w:pPr>
        <w:outlineLvl w:val="0"/>
        <w:rPr>
          <w:rFonts w:ascii="Arial" w:eastAsia="Calibri" w:hAnsi="Arial" w:cs="Arial"/>
          <w:b/>
          <w:bCs/>
          <w:sz w:val="22"/>
          <w:szCs w:val="22"/>
          <w:lang w:eastAsia="en-US"/>
        </w:rPr>
      </w:pPr>
    </w:p>
    <w:p w14:paraId="61E18772" w14:textId="59E6AD19" w:rsidR="00D93201" w:rsidRDefault="00A14618" w:rsidP="004F5F8F">
      <w:pPr>
        <w:spacing w:line="276" w:lineRule="auto"/>
        <w:outlineLvl w:val="0"/>
        <w:rPr>
          <w:rFonts w:ascii="Arial" w:eastAsia="Calibri" w:hAnsi="Arial" w:cs="Arial"/>
          <w:sz w:val="22"/>
          <w:szCs w:val="22"/>
          <w:lang w:eastAsia="en-US"/>
        </w:rPr>
      </w:pPr>
      <w:r>
        <w:rPr>
          <w:rFonts w:ascii="Arial" w:eastAsia="Calibri" w:hAnsi="Arial" w:cs="Arial"/>
          <w:b/>
          <w:bCs/>
          <w:sz w:val="22"/>
          <w:szCs w:val="22"/>
          <w:lang w:eastAsia="en-US"/>
        </w:rPr>
        <w:t>Pressebild</w:t>
      </w:r>
      <w:r w:rsidR="00966BB2">
        <w:rPr>
          <w:rFonts w:ascii="Arial" w:eastAsia="Calibri" w:hAnsi="Arial" w:cs="Arial"/>
          <w:b/>
          <w:bCs/>
          <w:sz w:val="22"/>
          <w:szCs w:val="22"/>
          <w:lang w:eastAsia="en-US"/>
        </w:rPr>
        <w:t xml:space="preserve"> 1</w:t>
      </w:r>
      <w:r w:rsidR="00D41C65">
        <w:rPr>
          <w:rFonts w:ascii="Arial" w:eastAsia="Calibri" w:hAnsi="Arial" w:cs="Arial"/>
          <w:b/>
          <w:bCs/>
          <w:sz w:val="22"/>
          <w:szCs w:val="22"/>
          <w:lang w:eastAsia="en-US"/>
        </w:rPr>
        <w:t>:</w:t>
      </w:r>
      <w:r w:rsidR="00966BB2">
        <w:rPr>
          <w:rFonts w:ascii="Arial" w:eastAsia="Calibri" w:hAnsi="Arial" w:cs="Arial"/>
          <w:b/>
          <w:bCs/>
          <w:sz w:val="22"/>
          <w:szCs w:val="22"/>
          <w:lang w:eastAsia="en-US"/>
        </w:rPr>
        <w:t xml:space="preserve"> </w:t>
      </w:r>
      <w:r w:rsidR="004F5F8F" w:rsidRPr="004F5F8F">
        <w:rPr>
          <w:rFonts w:ascii="Arial" w:eastAsia="Calibri" w:hAnsi="Arial" w:cs="Arial"/>
          <w:sz w:val="22"/>
          <w:szCs w:val="22"/>
          <w:lang w:eastAsia="en-US"/>
        </w:rPr>
        <w:t xml:space="preserve">Bei einem Bienenfest am Firmengelände von TEEKANNE wurde gemeinsam mit Mitarbeiter:innen und deren Kindern ein neues Insektenhotel in Form einer Teekanne gebaut </w:t>
      </w:r>
      <w:r w:rsidR="004F5F8F">
        <w:rPr>
          <w:rFonts w:ascii="Arial" w:eastAsia="Calibri" w:hAnsi="Arial" w:cs="Arial"/>
          <w:sz w:val="22"/>
          <w:szCs w:val="22"/>
          <w:lang w:eastAsia="en-US"/>
        </w:rPr>
        <w:t xml:space="preserve">(v. l.): Haubenkoch </w:t>
      </w:r>
      <w:bookmarkStart w:id="4" w:name="_Hlk140436571"/>
      <w:r w:rsidR="004F5F8F">
        <w:rPr>
          <w:rFonts w:ascii="Arial" w:eastAsia="Calibri" w:hAnsi="Arial" w:cs="Arial"/>
          <w:sz w:val="22"/>
          <w:szCs w:val="22"/>
          <w:lang w:eastAsia="en-US"/>
        </w:rPr>
        <w:t xml:space="preserve">und BioBienenApfel-Botschafter Andreas Döllerer, TEEKANNE-Nachhaltigkeitsmanagerin Sandra Hertl, TEEKANNE-Geschäftsführer Thomas Göbel mit Frutura-Eigentümer &amp; BioBienenApfel-Initiator Manfred Hohensinner. </w:t>
      </w:r>
    </w:p>
    <w:bookmarkEnd w:id="4"/>
    <w:p w14:paraId="5ECEEEB2" w14:textId="77777777" w:rsidR="00A14618" w:rsidRDefault="00A14618" w:rsidP="004F5F8F">
      <w:pPr>
        <w:spacing w:line="276" w:lineRule="auto"/>
        <w:outlineLvl w:val="0"/>
        <w:rPr>
          <w:rFonts w:ascii="Arial" w:eastAsia="Calibri" w:hAnsi="Arial" w:cs="Arial"/>
          <w:b/>
          <w:bCs/>
          <w:sz w:val="22"/>
          <w:szCs w:val="22"/>
          <w:lang w:eastAsia="en-US"/>
        </w:rPr>
      </w:pPr>
    </w:p>
    <w:p w14:paraId="74C49084" w14:textId="4F00E0BF" w:rsidR="004F5F8F" w:rsidRDefault="00A14618" w:rsidP="004F5F8F">
      <w:pPr>
        <w:spacing w:line="276" w:lineRule="auto"/>
        <w:outlineLvl w:val="0"/>
        <w:rPr>
          <w:rFonts w:ascii="Arial" w:eastAsia="Calibri" w:hAnsi="Arial" w:cs="Arial"/>
          <w:sz w:val="22"/>
          <w:szCs w:val="22"/>
          <w:lang w:eastAsia="en-US"/>
        </w:rPr>
      </w:pPr>
      <w:r>
        <w:rPr>
          <w:rFonts w:ascii="Arial" w:eastAsia="Calibri" w:hAnsi="Arial" w:cs="Arial"/>
          <w:b/>
          <w:bCs/>
          <w:sz w:val="22"/>
          <w:szCs w:val="22"/>
          <w:lang w:eastAsia="en-US"/>
        </w:rPr>
        <w:t>Pressebild</w:t>
      </w:r>
      <w:r w:rsidR="00966BB2">
        <w:rPr>
          <w:rFonts w:ascii="Arial" w:eastAsia="Calibri" w:hAnsi="Arial" w:cs="Arial"/>
          <w:b/>
          <w:bCs/>
          <w:sz w:val="22"/>
          <w:szCs w:val="22"/>
          <w:lang w:eastAsia="en-US"/>
        </w:rPr>
        <w:t xml:space="preserve"> 2: </w:t>
      </w:r>
      <w:r w:rsidR="004F5F8F" w:rsidRPr="004F5F8F">
        <w:rPr>
          <w:rFonts w:ascii="Arial" w:eastAsia="Calibri" w:hAnsi="Arial" w:cs="Arial"/>
          <w:sz w:val="22"/>
          <w:szCs w:val="22"/>
          <w:lang w:eastAsia="en-US"/>
        </w:rPr>
        <w:t xml:space="preserve">Setzen sich gemeinsam für Artenvielfalt und den Schutz der Bienen ein </w:t>
      </w:r>
      <w:r w:rsidR="004F5F8F">
        <w:rPr>
          <w:rFonts w:ascii="Arial" w:eastAsia="Calibri" w:hAnsi="Arial" w:cs="Arial"/>
          <w:sz w:val="22"/>
          <w:szCs w:val="22"/>
          <w:lang w:eastAsia="en-US"/>
        </w:rPr>
        <w:t xml:space="preserve">(v. l.): Haubenkoch und </w:t>
      </w:r>
      <w:r w:rsidR="004F5F8F" w:rsidRPr="004F5F8F">
        <w:rPr>
          <w:rFonts w:ascii="Arial" w:eastAsia="Calibri" w:hAnsi="Arial" w:cs="Arial"/>
          <w:sz w:val="22"/>
          <w:szCs w:val="22"/>
          <w:lang w:eastAsia="en-US"/>
        </w:rPr>
        <w:t>BioBienenApfel-Botschafter Andreas Döllerer, TEEKANNE-Geschäftsführer Thomas Göbel</w:t>
      </w:r>
      <w:r w:rsidR="00DF7F6F">
        <w:rPr>
          <w:rFonts w:ascii="Arial" w:eastAsia="Calibri" w:hAnsi="Arial" w:cs="Arial"/>
          <w:sz w:val="22"/>
          <w:szCs w:val="22"/>
          <w:lang w:eastAsia="en-US"/>
        </w:rPr>
        <w:t xml:space="preserve">, </w:t>
      </w:r>
      <w:r w:rsidR="004F5F8F" w:rsidRPr="004F5F8F">
        <w:rPr>
          <w:rFonts w:ascii="Arial" w:eastAsia="Calibri" w:hAnsi="Arial" w:cs="Arial"/>
          <w:sz w:val="22"/>
          <w:szCs w:val="22"/>
          <w:lang w:eastAsia="en-US"/>
        </w:rPr>
        <w:t xml:space="preserve">Frutura-Eigentümer </w:t>
      </w:r>
      <w:r w:rsidR="00DF7F6F">
        <w:rPr>
          <w:rFonts w:ascii="Arial" w:eastAsia="Calibri" w:hAnsi="Arial" w:cs="Arial"/>
          <w:sz w:val="22"/>
          <w:szCs w:val="22"/>
          <w:lang w:eastAsia="en-US"/>
        </w:rPr>
        <w:t xml:space="preserve">&amp; BioBienenApfel-Initiator </w:t>
      </w:r>
      <w:r w:rsidR="004F5F8F" w:rsidRPr="004F5F8F">
        <w:rPr>
          <w:rFonts w:ascii="Arial" w:eastAsia="Calibri" w:hAnsi="Arial" w:cs="Arial"/>
          <w:sz w:val="22"/>
          <w:szCs w:val="22"/>
          <w:lang w:eastAsia="en-US"/>
        </w:rPr>
        <w:t>Manfred Hohensinner</w:t>
      </w:r>
      <w:r w:rsidR="00DF7F6F">
        <w:rPr>
          <w:rFonts w:ascii="Arial" w:eastAsia="Calibri" w:hAnsi="Arial" w:cs="Arial"/>
          <w:sz w:val="22"/>
          <w:szCs w:val="22"/>
          <w:lang w:eastAsia="en-US"/>
        </w:rPr>
        <w:t xml:space="preserve">. </w:t>
      </w:r>
    </w:p>
    <w:p w14:paraId="58B48E9C" w14:textId="60D7F84A" w:rsidR="00D41C65" w:rsidRDefault="00D41C65" w:rsidP="00D41C65">
      <w:pPr>
        <w:outlineLvl w:val="0"/>
        <w:rPr>
          <w:rFonts w:ascii="Arial" w:eastAsia="Calibri" w:hAnsi="Arial" w:cs="Arial"/>
          <w:sz w:val="22"/>
          <w:szCs w:val="22"/>
          <w:lang w:eastAsia="en-US"/>
        </w:rPr>
      </w:pPr>
      <w:r>
        <w:rPr>
          <w:rFonts w:ascii="Arial" w:eastAsia="Calibri" w:hAnsi="Arial" w:cs="Arial"/>
          <w:b/>
          <w:bCs/>
          <w:sz w:val="22"/>
          <w:szCs w:val="22"/>
          <w:lang w:eastAsia="en-US"/>
        </w:rPr>
        <w:t>Bildnachweis:</w:t>
      </w:r>
      <w:r>
        <w:rPr>
          <w:rFonts w:ascii="Arial" w:eastAsia="Calibri" w:hAnsi="Arial" w:cs="Arial"/>
          <w:sz w:val="22"/>
          <w:szCs w:val="22"/>
          <w:lang w:eastAsia="en-US"/>
        </w:rPr>
        <w:t xml:space="preserve"> TEEKANNE / Abdruck honorarfrei!</w:t>
      </w:r>
    </w:p>
    <w:p w14:paraId="585D280A" w14:textId="77777777" w:rsidR="00E061D5" w:rsidRDefault="00E061D5" w:rsidP="00D41C65">
      <w:pPr>
        <w:outlineLvl w:val="0"/>
        <w:rPr>
          <w:rFonts w:ascii="Arial" w:eastAsia="Calibri" w:hAnsi="Arial" w:cs="Arial"/>
          <w:sz w:val="22"/>
          <w:szCs w:val="22"/>
          <w:lang w:eastAsia="en-US"/>
        </w:rPr>
      </w:pPr>
    </w:p>
    <w:p w14:paraId="21CFD130" w14:textId="77777777" w:rsidR="00D41C65" w:rsidRDefault="00D41C65" w:rsidP="00D41C65">
      <w:pPr>
        <w:jc w:val="both"/>
        <w:outlineLvl w:val="0"/>
        <w:rPr>
          <w:rFonts w:ascii="Arial" w:eastAsia="Calibri" w:hAnsi="Arial" w:cs="Arial"/>
          <w:sz w:val="22"/>
          <w:szCs w:val="22"/>
          <w:lang w:eastAsia="en-US"/>
        </w:rPr>
      </w:pPr>
    </w:p>
    <w:p w14:paraId="3C98E219" w14:textId="77777777" w:rsidR="00D41C65" w:rsidRDefault="00D41C65" w:rsidP="00D41C65">
      <w:pPr>
        <w:pStyle w:val="Kopfzeile"/>
        <w:tabs>
          <w:tab w:val="left" w:pos="708"/>
        </w:tabs>
        <w:spacing w:line="260" w:lineRule="atLeast"/>
        <w:jc w:val="both"/>
        <w:outlineLvl w:val="0"/>
        <w:rPr>
          <w:rFonts w:ascii="Arial" w:hAnsi="Arial" w:cs="Arial"/>
          <w:b/>
          <w:bCs/>
          <w:i/>
          <w:sz w:val="22"/>
          <w:szCs w:val="22"/>
          <w:u w:val="single"/>
        </w:rPr>
      </w:pPr>
    </w:p>
    <w:p w14:paraId="5026B3BF" w14:textId="77777777" w:rsidR="00D41C65" w:rsidRDefault="00D41C65" w:rsidP="00D41C65">
      <w:pPr>
        <w:pStyle w:val="Kopfzeile"/>
        <w:tabs>
          <w:tab w:val="left" w:pos="708"/>
        </w:tabs>
        <w:spacing w:line="260" w:lineRule="atLeast"/>
        <w:jc w:val="both"/>
        <w:outlineLvl w:val="0"/>
        <w:rPr>
          <w:rFonts w:ascii="Arial" w:hAnsi="Arial" w:cs="Arial"/>
          <w:b/>
          <w:bCs/>
          <w:i/>
          <w:sz w:val="22"/>
          <w:szCs w:val="22"/>
          <w:u w:val="single"/>
        </w:rPr>
      </w:pPr>
      <w:r>
        <w:rPr>
          <w:rFonts w:ascii="Arial" w:hAnsi="Arial" w:cs="Arial"/>
          <w:b/>
          <w:bCs/>
          <w:i/>
          <w:sz w:val="22"/>
          <w:szCs w:val="22"/>
          <w:u w:val="single"/>
        </w:rPr>
        <w:t xml:space="preserve">Rückfragen richten Sie bitte an: </w:t>
      </w:r>
    </w:p>
    <w:p w14:paraId="510A84F9" w14:textId="77777777" w:rsidR="00E061D5" w:rsidRDefault="00D41C65" w:rsidP="00D41C65">
      <w:pPr>
        <w:pStyle w:val="Kopfzeile"/>
        <w:tabs>
          <w:tab w:val="left" w:pos="708"/>
        </w:tabs>
        <w:spacing w:line="260" w:lineRule="atLeast"/>
        <w:outlineLvl w:val="0"/>
        <w:rPr>
          <w:rFonts w:ascii="Arial" w:hAnsi="Arial" w:cs="Arial"/>
          <w:i/>
          <w:sz w:val="22"/>
          <w:szCs w:val="22"/>
          <w:lang w:val="en-US"/>
        </w:rPr>
      </w:pPr>
      <w:r>
        <w:rPr>
          <w:rFonts w:ascii="Arial" w:hAnsi="Arial" w:cs="Arial"/>
          <w:i/>
          <w:sz w:val="22"/>
          <w:szCs w:val="22"/>
          <w:lang w:val="en-US"/>
        </w:rPr>
        <w:t xml:space="preserve">PICKER PR – talk about taste, Julia Fischer-Colbrie, Tel. 0662-841187-0, </w:t>
      </w:r>
    </w:p>
    <w:p w14:paraId="77CA77FB" w14:textId="1CE92D0D" w:rsidR="00D41C65" w:rsidRDefault="00A14618" w:rsidP="00D41C65">
      <w:pPr>
        <w:pStyle w:val="Kopfzeile"/>
        <w:tabs>
          <w:tab w:val="left" w:pos="708"/>
        </w:tabs>
        <w:spacing w:line="260" w:lineRule="atLeast"/>
        <w:outlineLvl w:val="0"/>
        <w:rPr>
          <w:rFonts w:ascii="Arial" w:hAnsi="Arial" w:cs="Arial"/>
          <w:i/>
          <w:sz w:val="22"/>
          <w:szCs w:val="22"/>
          <w:lang w:val="en-US"/>
        </w:rPr>
      </w:pPr>
      <w:hyperlink r:id="rId5" w:history="1">
        <w:r w:rsidR="00E061D5" w:rsidRPr="00A13A35">
          <w:rPr>
            <w:rStyle w:val="Hyperlink"/>
            <w:rFonts w:ascii="Arial" w:hAnsi="Arial" w:cs="Arial"/>
            <w:i/>
            <w:sz w:val="22"/>
            <w:szCs w:val="22"/>
            <w:lang w:val="en-US"/>
          </w:rPr>
          <w:t>office@picker-pr.at</w:t>
        </w:r>
      </w:hyperlink>
      <w:r w:rsidR="00D41C65">
        <w:rPr>
          <w:rFonts w:ascii="Arial" w:hAnsi="Arial" w:cs="Arial"/>
          <w:i/>
          <w:sz w:val="22"/>
          <w:szCs w:val="22"/>
          <w:lang w:val="en-US"/>
        </w:rPr>
        <w:t xml:space="preserve">; </w:t>
      </w:r>
      <w:hyperlink r:id="rId6" w:history="1">
        <w:r w:rsidR="00D41C65">
          <w:rPr>
            <w:rStyle w:val="Hyperlink"/>
            <w:rFonts w:ascii="Arial" w:hAnsi="Arial" w:cs="Arial"/>
            <w:i/>
            <w:sz w:val="22"/>
            <w:szCs w:val="22"/>
            <w:lang w:val="en-US"/>
          </w:rPr>
          <w:t>www.picker-pr.at</w:t>
        </w:r>
      </w:hyperlink>
    </w:p>
    <w:bookmarkEnd w:id="0"/>
    <w:p w14:paraId="6F039D4F" w14:textId="55886627" w:rsidR="0001039F" w:rsidRPr="007307EF" w:rsidRDefault="0001039F">
      <w:pPr>
        <w:rPr>
          <w:lang w:val="en-US"/>
        </w:rPr>
      </w:pPr>
    </w:p>
    <w:p w14:paraId="2C4B69B7" w14:textId="414E4F53" w:rsidR="00A77C47" w:rsidRPr="007307EF" w:rsidRDefault="00A77C47" w:rsidP="001208C4">
      <w:pPr>
        <w:spacing w:line="276" w:lineRule="auto"/>
        <w:jc w:val="both"/>
        <w:outlineLvl w:val="0"/>
        <w:rPr>
          <w:rFonts w:ascii="Arial" w:hAnsi="Arial" w:cs="Arial"/>
          <w:color w:val="222222"/>
          <w:sz w:val="22"/>
          <w:szCs w:val="22"/>
          <w:shd w:val="clear" w:color="auto" w:fill="FFFFFF"/>
          <w:lang w:val="en-US"/>
        </w:rPr>
      </w:pPr>
    </w:p>
    <w:sectPr w:rsidR="00A77C47" w:rsidRPr="007307E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BE Regular">
    <w:altName w:val="Baskerville Old Fac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E6"/>
    <w:rsid w:val="0001039F"/>
    <w:rsid w:val="000426C4"/>
    <w:rsid w:val="00045D42"/>
    <w:rsid w:val="0005481D"/>
    <w:rsid w:val="000B415A"/>
    <w:rsid w:val="000B7F55"/>
    <w:rsid w:val="000F15E8"/>
    <w:rsid w:val="000F2A48"/>
    <w:rsid w:val="00100094"/>
    <w:rsid w:val="00103BD5"/>
    <w:rsid w:val="001208C4"/>
    <w:rsid w:val="00156080"/>
    <w:rsid w:val="00175B51"/>
    <w:rsid w:val="00180269"/>
    <w:rsid w:val="00184EB1"/>
    <w:rsid w:val="001A4415"/>
    <w:rsid w:val="001B1DA1"/>
    <w:rsid w:val="001B69B1"/>
    <w:rsid w:val="001C024B"/>
    <w:rsid w:val="001C0ADC"/>
    <w:rsid w:val="001C5699"/>
    <w:rsid w:val="001E6C0C"/>
    <w:rsid w:val="00201360"/>
    <w:rsid w:val="00214C2C"/>
    <w:rsid w:val="002167D9"/>
    <w:rsid w:val="002922FA"/>
    <w:rsid w:val="002A36DF"/>
    <w:rsid w:val="002E1561"/>
    <w:rsid w:val="002E7877"/>
    <w:rsid w:val="00312A9C"/>
    <w:rsid w:val="003208D0"/>
    <w:rsid w:val="003237D1"/>
    <w:rsid w:val="00341C17"/>
    <w:rsid w:val="00352410"/>
    <w:rsid w:val="00373283"/>
    <w:rsid w:val="003B1FF7"/>
    <w:rsid w:val="003E2F89"/>
    <w:rsid w:val="003F3E47"/>
    <w:rsid w:val="004073D4"/>
    <w:rsid w:val="004140F2"/>
    <w:rsid w:val="00425848"/>
    <w:rsid w:val="00433579"/>
    <w:rsid w:val="004361EE"/>
    <w:rsid w:val="00461EF4"/>
    <w:rsid w:val="00465492"/>
    <w:rsid w:val="004654C4"/>
    <w:rsid w:val="004753E6"/>
    <w:rsid w:val="0049684A"/>
    <w:rsid w:val="004A36CE"/>
    <w:rsid w:val="004D3611"/>
    <w:rsid w:val="004F5F8F"/>
    <w:rsid w:val="00512E24"/>
    <w:rsid w:val="00570BBC"/>
    <w:rsid w:val="00592451"/>
    <w:rsid w:val="005D2A2D"/>
    <w:rsid w:val="005D51B9"/>
    <w:rsid w:val="005D6374"/>
    <w:rsid w:val="005E1EE6"/>
    <w:rsid w:val="00645A38"/>
    <w:rsid w:val="0065538B"/>
    <w:rsid w:val="0066030E"/>
    <w:rsid w:val="00683188"/>
    <w:rsid w:val="006E2436"/>
    <w:rsid w:val="006F466F"/>
    <w:rsid w:val="00704042"/>
    <w:rsid w:val="00720C12"/>
    <w:rsid w:val="007307EF"/>
    <w:rsid w:val="007424D9"/>
    <w:rsid w:val="00752B06"/>
    <w:rsid w:val="007855EA"/>
    <w:rsid w:val="007B3C8D"/>
    <w:rsid w:val="007E41A1"/>
    <w:rsid w:val="007F135E"/>
    <w:rsid w:val="0080109B"/>
    <w:rsid w:val="00803092"/>
    <w:rsid w:val="00857E57"/>
    <w:rsid w:val="00885B8A"/>
    <w:rsid w:val="0088754B"/>
    <w:rsid w:val="008B0FED"/>
    <w:rsid w:val="008B649E"/>
    <w:rsid w:val="008D496D"/>
    <w:rsid w:val="008E1F1D"/>
    <w:rsid w:val="00961CB5"/>
    <w:rsid w:val="00966BB2"/>
    <w:rsid w:val="0097575C"/>
    <w:rsid w:val="0097695D"/>
    <w:rsid w:val="009823B8"/>
    <w:rsid w:val="009D0071"/>
    <w:rsid w:val="009F099C"/>
    <w:rsid w:val="009F7BE9"/>
    <w:rsid w:val="00A1324C"/>
    <w:rsid w:val="00A14618"/>
    <w:rsid w:val="00A32CA6"/>
    <w:rsid w:val="00A64A96"/>
    <w:rsid w:val="00A711A7"/>
    <w:rsid w:val="00A77C47"/>
    <w:rsid w:val="00A91F51"/>
    <w:rsid w:val="00AB0E26"/>
    <w:rsid w:val="00AD2E0C"/>
    <w:rsid w:val="00AD3E19"/>
    <w:rsid w:val="00B0001A"/>
    <w:rsid w:val="00B34563"/>
    <w:rsid w:val="00B41261"/>
    <w:rsid w:val="00B46500"/>
    <w:rsid w:val="00B8679E"/>
    <w:rsid w:val="00BA100D"/>
    <w:rsid w:val="00BA6357"/>
    <w:rsid w:val="00BA73FF"/>
    <w:rsid w:val="00BA79CC"/>
    <w:rsid w:val="00BC53AC"/>
    <w:rsid w:val="00BC581A"/>
    <w:rsid w:val="00BD134E"/>
    <w:rsid w:val="00BE3FD7"/>
    <w:rsid w:val="00BF4067"/>
    <w:rsid w:val="00C00D86"/>
    <w:rsid w:val="00C0641B"/>
    <w:rsid w:val="00C06E50"/>
    <w:rsid w:val="00C13207"/>
    <w:rsid w:val="00C65535"/>
    <w:rsid w:val="00C9204A"/>
    <w:rsid w:val="00CB750E"/>
    <w:rsid w:val="00CC3203"/>
    <w:rsid w:val="00D029AC"/>
    <w:rsid w:val="00D41C65"/>
    <w:rsid w:val="00D421AA"/>
    <w:rsid w:val="00D674D7"/>
    <w:rsid w:val="00D720A2"/>
    <w:rsid w:val="00D72C2C"/>
    <w:rsid w:val="00D77A3B"/>
    <w:rsid w:val="00D86DDF"/>
    <w:rsid w:val="00D93201"/>
    <w:rsid w:val="00DA2248"/>
    <w:rsid w:val="00DB56E5"/>
    <w:rsid w:val="00DD4AB8"/>
    <w:rsid w:val="00DF7F6F"/>
    <w:rsid w:val="00E061D5"/>
    <w:rsid w:val="00E4365E"/>
    <w:rsid w:val="00E74FFC"/>
    <w:rsid w:val="00E7525D"/>
    <w:rsid w:val="00EA0311"/>
    <w:rsid w:val="00F05BF5"/>
    <w:rsid w:val="00F26AA1"/>
    <w:rsid w:val="00F34759"/>
    <w:rsid w:val="00F40544"/>
    <w:rsid w:val="00F4107C"/>
    <w:rsid w:val="00F5662B"/>
    <w:rsid w:val="00FA1F2F"/>
    <w:rsid w:val="00FC4E82"/>
    <w:rsid w:val="00FC530E"/>
    <w:rsid w:val="00FE4A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1FCE"/>
  <w15:chartTrackingRefBased/>
  <w15:docId w15:val="{CFB5AD71-494C-429F-B13C-C7700DBC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1C65"/>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D41C65"/>
    <w:rPr>
      <w:color w:val="0000FF"/>
      <w:u w:val="single"/>
    </w:rPr>
  </w:style>
  <w:style w:type="paragraph" w:styleId="Kopfzeile">
    <w:name w:val="header"/>
    <w:basedOn w:val="Standard"/>
    <w:link w:val="KopfzeileZchn"/>
    <w:semiHidden/>
    <w:unhideWhenUsed/>
    <w:rsid w:val="00D41C65"/>
    <w:pPr>
      <w:tabs>
        <w:tab w:val="center" w:pos="4536"/>
        <w:tab w:val="right" w:pos="9072"/>
      </w:tabs>
    </w:pPr>
    <w:rPr>
      <w:rFonts w:ascii="Baskerville BE Regular" w:eastAsia="Times" w:hAnsi="Baskerville BE Regular"/>
      <w:szCs w:val="20"/>
      <w:lang w:val="de-DE" w:eastAsia="de-DE"/>
    </w:rPr>
  </w:style>
  <w:style w:type="character" w:customStyle="1" w:styleId="KopfzeileZchn">
    <w:name w:val="Kopfzeile Zchn"/>
    <w:basedOn w:val="Absatz-Standardschriftart"/>
    <w:link w:val="Kopfzeile"/>
    <w:semiHidden/>
    <w:rsid w:val="00D41C65"/>
    <w:rPr>
      <w:rFonts w:ascii="Baskerville BE Regular" w:eastAsia="Times" w:hAnsi="Baskerville BE Regular" w:cs="Times New Roman"/>
      <w:sz w:val="24"/>
      <w:szCs w:val="20"/>
      <w:lang w:eastAsia="de-DE"/>
    </w:rPr>
  </w:style>
  <w:style w:type="paragraph" w:styleId="berarbeitung">
    <w:name w:val="Revision"/>
    <w:hidden/>
    <w:uiPriority w:val="99"/>
    <w:semiHidden/>
    <w:rsid w:val="00F26AA1"/>
    <w:pPr>
      <w:spacing w:after="0" w:line="240" w:lineRule="auto"/>
    </w:pPr>
    <w:rPr>
      <w:rFonts w:ascii="Times New Roman" w:eastAsia="Times New Roman"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F26AA1"/>
    <w:rPr>
      <w:sz w:val="16"/>
      <w:szCs w:val="16"/>
    </w:rPr>
  </w:style>
  <w:style w:type="paragraph" w:styleId="Kommentartext">
    <w:name w:val="annotation text"/>
    <w:basedOn w:val="Standard"/>
    <w:link w:val="KommentartextZchn"/>
    <w:uiPriority w:val="99"/>
    <w:unhideWhenUsed/>
    <w:rsid w:val="00F26AA1"/>
    <w:rPr>
      <w:sz w:val="20"/>
      <w:szCs w:val="20"/>
    </w:rPr>
  </w:style>
  <w:style w:type="character" w:customStyle="1" w:styleId="KommentartextZchn">
    <w:name w:val="Kommentartext Zchn"/>
    <w:basedOn w:val="Absatz-Standardschriftart"/>
    <w:link w:val="Kommentartext"/>
    <w:uiPriority w:val="99"/>
    <w:rsid w:val="00F26AA1"/>
    <w:rPr>
      <w:rFonts w:ascii="Times New Roman" w:eastAsia="Times New Roman" w:hAnsi="Times New Roman" w:cs="Times New Roman"/>
      <w:sz w:val="20"/>
      <w:szCs w:val="20"/>
      <w:lang w:val="de-AT" w:eastAsia="de-AT"/>
    </w:rPr>
  </w:style>
  <w:style w:type="paragraph" w:styleId="Kommentarthema">
    <w:name w:val="annotation subject"/>
    <w:basedOn w:val="Kommentartext"/>
    <w:next w:val="Kommentartext"/>
    <w:link w:val="KommentarthemaZchn"/>
    <w:uiPriority w:val="99"/>
    <w:semiHidden/>
    <w:unhideWhenUsed/>
    <w:rsid w:val="00F26AA1"/>
    <w:rPr>
      <w:b/>
      <w:bCs/>
    </w:rPr>
  </w:style>
  <w:style w:type="character" w:customStyle="1" w:styleId="KommentarthemaZchn">
    <w:name w:val="Kommentarthema Zchn"/>
    <w:basedOn w:val="KommentartextZchn"/>
    <w:link w:val="Kommentarthema"/>
    <w:uiPriority w:val="99"/>
    <w:semiHidden/>
    <w:rsid w:val="00F26AA1"/>
    <w:rPr>
      <w:rFonts w:ascii="Times New Roman" w:eastAsia="Times New Roman" w:hAnsi="Times New Roman" w:cs="Times New Roman"/>
      <w:b/>
      <w:bCs/>
      <w:sz w:val="20"/>
      <w:szCs w:val="20"/>
      <w:lang w:val="de-AT" w:eastAsia="de-AT"/>
    </w:rPr>
  </w:style>
  <w:style w:type="character" w:customStyle="1" w:styleId="cf01">
    <w:name w:val="cf01"/>
    <w:basedOn w:val="Absatz-Standardschriftart"/>
    <w:rsid w:val="001B69B1"/>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E06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icker-pr.at" TargetMode="External"/><Relationship Id="rId5" Type="http://schemas.openxmlformats.org/officeDocument/2006/relationships/hyperlink" Target="mailto:office@picker-pr.at"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4401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Salveter</dc:creator>
  <cp:keywords/>
  <dc:description/>
  <cp:lastModifiedBy>Sabine Schreglmann</cp:lastModifiedBy>
  <cp:revision>3</cp:revision>
  <cp:lastPrinted>2023-07-17T06:32:00Z</cp:lastPrinted>
  <dcterms:created xsi:type="dcterms:W3CDTF">2023-07-16T19:52:00Z</dcterms:created>
  <dcterms:modified xsi:type="dcterms:W3CDTF">2023-07-17T06:36:00Z</dcterms:modified>
</cp:coreProperties>
</file>