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6667" w14:textId="67BF5639" w:rsidR="006433CA" w:rsidRDefault="006433CA" w:rsidP="00FF7EE0">
      <w:pPr>
        <w:rPr>
          <w:b/>
          <w:smallCaps/>
          <w:color w:val="548DD4"/>
          <w:spacing w:val="32"/>
          <w:sz w:val="28"/>
          <w:szCs w:val="28"/>
        </w:rPr>
      </w:pPr>
      <w:r>
        <w:rPr>
          <w:noProof/>
        </w:rPr>
        <w:drawing>
          <wp:anchor distT="0" distB="0" distL="114300" distR="114300" simplePos="0" relativeHeight="251661312" behindDoc="0" locked="0" layoutInCell="1" allowOverlap="1" wp14:anchorId="1EC5D7B1" wp14:editId="189AD70D">
            <wp:simplePos x="0" y="0"/>
            <wp:positionH relativeFrom="column">
              <wp:posOffset>4495800</wp:posOffset>
            </wp:positionH>
            <wp:positionV relativeFrom="paragraph">
              <wp:posOffset>-38100</wp:posOffset>
            </wp:positionV>
            <wp:extent cx="1576800" cy="723600"/>
            <wp:effectExtent l="0" t="0" r="4445" b="635"/>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8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20492C" w14:textId="3688B925" w:rsidR="004902A5" w:rsidRPr="00AE41BD" w:rsidRDefault="00F368C3" w:rsidP="00AE41BD">
      <w:pPr>
        <w:rPr>
          <w:b/>
          <w:smallCaps/>
          <w:color w:val="548DD4"/>
          <w:spacing w:val="32"/>
          <w:sz w:val="32"/>
          <w:szCs w:val="32"/>
        </w:rPr>
      </w:pPr>
      <w:r w:rsidRPr="006433CA">
        <w:rPr>
          <w:b/>
          <w:smallCaps/>
          <w:color w:val="548DD4"/>
          <w:spacing w:val="32"/>
          <w:sz w:val="32"/>
          <w:szCs w:val="32"/>
        </w:rPr>
        <w:t>Presse-Information</w:t>
      </w:r>
      <w:r w:rsidRPr="006433CA">
        <w:rPr>
          <w:b/>
          <w:color w:val="548DD4"/>
          <w:sz w:val="32"/>
          <w:szCs w:val="32"/>
        </w:rPr>
        <w:t>!</w:t>
      </w:r>
      <w:r w:rsidRPr="006433CA">
        <w:rPr>
          <w:b/>
          <w:color w:val="548DD4"/>
          <w:sz w:val="32"/>
          <w:szCs w:val="32"/>
        </w:rPr>
        <w:tab/>
      </w:r>
    </w:p>
    <w:p w14:paraId="4C329572" w14:textId="4E73A225" w:rsidR="00185473" w:rsidRPr="00FF6211" w:rsidRDefault="00632F2C" w:rsidP="00FF7EE0">
      <w:pPr>
        <w:tabs>
          <w:tab w:val="left" w:pos="1276"/>
        </w:tabs>
        <w:spacing w:after="0" w:line="240" w:lineRule="auto"/>
        <w:rPr>
          <w:b/>
          <w:color w:val="548DD4"/>
        </w:rPr>
      </w:pPr>
      <w:r>
        <w:rPr>
          <w:b/>
          <w:color w:val="548DD4"/>
        </w:rPr>
        <w:tab/>
      </w:r>
      <w:r>
        <w:rPr>
          <w:b/>
          <w:color w:val="548DD4"/>
        </w:rPr>
        <w:tab/>
        <w:t xml:space="preserve">              </w:t>
      </w:r>
    </w:p>
    <w:p w14:paraId="2A126AD9" w14:textId="66EB484A" w:rsidR="00C140AE" w:rsidRPr="007D2A4B" w:rsidRDefault="00632F2C" w:rsidP="00FF7EE0">
      <w:pPr>
        <w:tabs>
          <w:tab w:val="left" w:pos="1276"/>
        </w:tabs>
        <w:spacing w:after="0" w:line="240" w:lineRule="auto"/>
        <w:rPr>
          <w:b/>
          <w:i/>
          <w:u w:val="single"/>
        </w:rPr>
      </w:pPr>
      <w:r w:rsidRPr="007E2437">
        <w:rPr>
          <w:rFonts w:ascii="Wingdings" w:hAnsi="Wingdings"/>
          <w:b/>
          <w:i/>
        </w:rPr>
        <w:t xml:space="preserve"> </w:t>
      </w:r>
      <w:r w:rsidR="004902A5">
        <w:rPr>
          <w:b/>
          <w:i/>
          <w:u w:val="single"/>
        </w:rPr>
        <w:t xml:space="preserve">Käsespezialitäten </w:t>
      </w:r>
      <w:r w:rsidR="00F27D8E">
        <w:rPr>
          <w:b/>
          <w:i/>
          <w:u w:val="single"/>
        </w:rPr>
        <w:t xml:space="preserve">aus Henndorf holen </w:t>
      </w:r>
      <w:proofErr w:type="gramStart"/>
      <w:r w:rsidR="00F27D8E">
        <w:rPr>
          <w:b/>
          <w:i/>
          <w:u w:val="single"/>
        </w:rPr>
        <w:t>7 Mal</w:t>
      </w:r>
      <w:proofErr w:type="gramEnd"/>
      <w:r w:rsidR="00F27D8E">
        <w:rPr>
          <w:b/>
          <w:i/>
          <w:u w:val="single"/>
        </w:rPr>
        <w:t xml:space="preserve"> Bronze </w:t>
      </w:r>
    </w:p>
    <w:p w14:paraId="3D15CE64" w14:textId="577330F8" w:rsidR="00BE47BE" w:rsidRPr="00106AA4" w:rsidRDefault="00D72F94" w:rsidP="00106AA4">
      <w:pPr>
        <w:tabs>
          <w:tab w:val="left" w:pos="1276"/>
        </w:tabs>
        <w:spacing w:after="0" w:line="240" w:lineRule="auto"/>
        <w:rPr>
          <w:b/>
          <w:i/>
          <w:u w:val="single"/>
        </w:rPr>
      </w:pPr>
      <w:r w:rsidRPr="00FF7EE0">
        <w:rPr>
          <w:rFonts w:ascii="Wingdings" w:hAnsi="Wingdings"/>
          <w:b/>
          <w:i/>
        </w:rPr>
        <w:t></w:t>
      </w:r>
      <w:r w:rsidR="00FF6211">
        <w:rPr>
          <w:rFonts w:ascii="Wingdings" w:hAnsi="Wingdings"/>
          <w:b/>
          <w:i/>
        </w:rPr>
        <w:t xml:space="preserve"> </w:t>
      </w:r>
      <w:r w:rsidR="008A19A7">
        <w:rPr>
          <w:b/>
          <w:i/>
          <w:u w:val="single"/>
        </w:rPr>
        <w:t xml:space="preserve">Sortiment überzeugte </w:t>
      </w:r>
      <w:r w:rsidR="00AE41BD">
        <w:rPr>
          <w:b/>
          <w:i/>
          <w:u w:val="single"/>
        </w:rPr>
        <w:t>im internationalen Vergleich</w:t>
      </w:r>
      <w:r w:rsidR="008A19A7">
        <w:rPr>
          <w:b/>
          <w:i/>
          <w:u w:val="single"/>
        </w:rPr>
        <w:t xml:space="preserve"> </w:t>
      </w:r>
    </w:p>
    <w:p w14:paraId="65E4FDF8" w14:textId="77777777" w:rsidR="004902A5" w:rsidRDefault="004902A5" w:rsidP="004902A5">
      <w:pPr>
        <w:spacing w:after="0" w:line="240" w:lineRule="auto"/>
        <w:jc w:val="center"/>
        <w:rPr>
          <w:b/>
          <w:sz w:val="44"/>
          <w:szCs w:val="44"/>
        </w:rPr>
      </w:pPr>
      <w:bookmarkStart w:id="0" w:name="_Hlk55295853"/>
    </w:p>
    <w:p w14:paraId="37ADA500" w14:textId="2EB9D6A8" w:rsidR="00BE47BE" w:rsidRPr="004902A5" w:rsidRDefault="004902A5" w:rsidP="004902A5">
      <w:pPr>
        <w:spacing w:after="0" w:line="240" w:lineRule="auto"/>
        <w:jc w:val="center"/>
        <w:rPr>
          <w:b/>
          <w:sz w:val="44"/>
          <w:szCs w:val="44"/>
        </w:rPr>
      </w:pPr>
      <w:r>
        <w:rPr>
          <w:b/>
          <w:sz w:val="44"/>
          <w:szCs w:val="44"/>
        </w:rPr>
        <w:t xml:space="preserve">7 aus 11: </w:t>
      </w:r>
      <w:r w:rsidR="00BE47BE">
        <w:rPr>
          <w:b/>
          <w:sz w:val="40"/>
          <w:szCs w:val="40"/>
        </w:rPr>
        <w:t xml:space="preserve">WOERLE </w:t>
      </w:r>
      <w:r>
        <w:rPr>
          <w:b/>
          <w:sz w:val="40"/>
          <w:szCs w:val="40"/>
        </w:rPr>
        <w:t xml:space="preserve">bei </w:t>
      </w:r>
      <w:r>
        <w:rPr>
          <w:b/>
          <w:sz w:val="40"/>
          <w:szCs w:val="40"/>
        </w:rPr>
        <w:br/>
        <w:t>World Cheese Award</w:t>
      </w:r>
      <w:r w:rsidR="008A19A7">
        <w:rPr>
          <w:b/>
          <w:sz w:val="40"/>
          <w:szCs w:val="40"/>
        </w:rPr>
        <w:t>s</w:t>
      </w:r>
      <w:r>
        <w:rPr>
          <w:b/>
          <w:sz w:val="40"/>
          <w:szCs w:val="40"/>
        </w:rPr>
        <w:t xml:space="preserve"> ausgezeichnet</w:t>
      </w:r>
    </w:p>
    <w:p w14:paraId="63F5E671" w14:textId="77777777" w:rsidR="00E12D9E" w:rsidRPr="00AA7D9C" w:rsidRDefault="00E12D9E" w:rsidP="00FF7EE0">
      <w:pPr>
        <w:spacing w:after="0" w:line="240" w:lineRule="auto"/>
        <w:rPr>
          <w:b/>
          <w:bCs/>
          <w:i/>
          <w:iCs/>
        </w:rPr>
      </w:pPr>
    </w:p>
    <w:p w14:paraId="5C400415" w14:textId="77777777" w:rsidR="00967FA1" w:rsidRDefault="00967FA1" w:rsidP="005A4B86">
      <w:pPr>
        <w:spacing w:after="0" w:line="240" w:lineRule="auto"/>
        <w:jc w:val="both"/>
        <w:rPr>
          <w:b/>
          <w:bCs/>
          <w:i/>
          <w:iCs/>
        </w:rPr>
      </w:pPr>
    </w:p>
    <w:p w14:paraId="04E3A69B" w14:textId="53C0E301" w:rsidR="004902A5" w:rsidRDefault="00967FA1" w:rsidP="00967FA1">
      <w:pPr>
        <w:spacing w:after="0" w:line="240" w:lineRule="auto"/>
        <w:jc w:val="both"/>
        <w:rPr>
          <w:b/>
          <w:bCs/>
          <w:i/>
          <w:iCs/>
        </w:rPr>
      </w:pPr>
      <w:r w:rsidRPr="00967FA1">
        <w:rPr>
          <w:b/>
          <w:bCs/>
          <w:i/>
          <w:iCs/>
        </w:rPr>
        <w:t xml:space="preserve">In der </w:t>
      </w:r>
      <w:proofErr w:type="spellStart"/>
      <w:r w:rsidRPr="00967FA1">
        <w:rPr>
          <w:b/>
          <w:bCs/>
          <w:i/>
          <w:iCs/>
        </w:rPr>
        <w:t>Henndorfer</w:t>
      </w:r>
      <w:proofErr w:type="spellEnd"/>
      <w:r w:rsidRPr="00967FA1">
        <w:rPr>
          <w:b/>
          <w:bCs/>
          <w:i/>
          <w:iCs/>
        </w:rPr>
        <w:t xml:space="preserve"> Privatkäserei WOERLE werden seit mehr als 130 Jahren Käse-spezialitäten mit viel Liebe zum Handwerk </w:t>
      </w:r>
      <w:r w:rsidR="00106AA4">
        <w:rPr>
          <w:b/>
          <w:bCs/>
          <w:i/>
          <w:iCs/>
        </w:rPr>
        <w:t xml:space="preserve">und in bester Qualität </w:t>
      </w:r>
      <w:r w:rsidRPr="00967FA1">
        <w:rPr>
          <w:b/>
          <w:bCs/>
          <w:i/>
          <w:iCs/>
        </w:rPr>
        <w:t xml:space="preserve">hergestellt. </w:t>
      </w:r>
      <w:r w:rsidR="00106AA4">
        <w:rPr>
          <w:b/>
          <w:bCs/>
          <w:i/>
          <w:iCs/>
        </w:rPr>
        <w:t xml:space="preserve">Davon zeugen diverse Auszeichnungen </w:t>
      </w:r>
      <w:r w:rsidR="004902A5" w:rsidRPr="004902A5">
        <w:rPr>
          <w:b/>
          <w:bCs/>
          <w:i/>
          <w:iCs/>
        </w:rPr>
        <w:t xml:space="preserve">auf nationaler wie internationaler Ebene. </w:t>
      </w:r>
      <w:r w:rsidR="00106AA4">
        <w:rPr>
          <w:b/>
          <w:bCs/>
          <w:i/>
          <w:iCs/>
        </w:rPr>
        <w:t>Bei den World Cheese Awards haben d</w:t>
      </w:r>
      <w:r w:rsidR="004902A5" w:rsidRPr="004902A5">
        <w:rPr>
          <w:b/>
          <w:bCs/>
          <w:i/>
          <w:iCs/>
        </w:rPr>
        <w:t xml:space="preserve">ie WOERLE-Käsemeister </w:t>
      </w:r>
      <w:r w:rsidR="004902A5">
        <w:rPr>
          <w:b/>
          <w:bCs/>
          <w:i/>
          <w:iCs/>
        </w:rPr>
        <w:t xml:space="preserve">vergangene Woche </w:t>
      </w:r>
      <w:r w:rsidR="00106AA4">
        <w:rPr>
          <w:b/>
          <w:bCs/>
          <w:i/>
          <w:iCs/>
        </w:rPr>
        <w:t>gleich</w:t>
      </w:r>
      <w:r w:rsidR="004902A5" w:rsidRPr="004902A5">
        <w:rPr>
          <w:b/>
          <w:bCs/>
          <w:i/>
          <w:iCs/>
        </w:rPr>
        <w:t xml:space="preserve"> mehrfach abgeräumt</w:t>
      </w:r>
      <w:r w:rsidR="00106AA4">
        <w:rPr>
          <w:b/>
          <w:bCs/>
          <w:i/>
          <w:iCs/>
        </w:rPr>
        <w:t xml:space="preserve"> und sieben Mal Bronze geholt. </w:t>
      </w:r>
    </w:p>
    <w:p w14:paraId="0FFBF0D2" w14:textId="77777777" w:rsidR="004902A5" w:rsidRDefault="004902A5" w:rsidP="00967FA1">
      <w:pPr>
        <w:spacing w:after="0" w:line="240" w:lineRule="auto"/>
        <w:jc w:val="both"/>
        <w:rPr>
          <w:b/>
          <w:bCs/>
          <w:i/>
          <w:iCs/>
        </w:rPr>
      </w:pPr>
    </w:p>
    <w:p w14:paraId="14BB9D37" w14:textId="1E710198" w:rsidR="00106AA4" w:rsidRDefault="00106AA4" w:rsidP="00967FA1">
      <w:pPr>
        <w:spacing w:after="0" w:line="240" w:lineRule="auto"/>
        <w:jc w:val="both"/>
      </w:pPr>
      <w:r w:rsidRPr="00106AA4">
        <w:t>Bei</w:t>
      </w:r>
      <w:r w:rsidR="008A19A7">
        <w:t xml:space="preserve"> den</w:t>
      </w:r>
      <w:r w:rsidRPr="00106AA4">
        <w:t xml:space="preserve"> World Cheese Award</w:t>
      </w:r>
      <w:r w:rsidR="008A19A7">
        <w:t>s</w:t>
      </w:r>
      <w:r w:rsidRPr="00106AA4">
        <w:t xml:space="preserve">, </w:t>
      </w:r>
      <w:r w:rsidR="004902A5" w:rsidRPr="00106AA4">
        <w:t xml:space="preserve">dem weltweit größten </w:t>
      </w:r>
      <w:proofErr w:type="spellStart"/>
      <w:r w:rsidR="004902A5" w:rsidRPr="00106AA4">
        <w:t>Bewerb</w:t>
      </w:r>
      <w:proofErr w:type="spellEnd"/>
      <w:r w:rsidRPr="00106AA4">
        <w:t xml:space="preserve"> seiner Art,</w:t>
      </w:r>
      <w:r w:rsidR="004902A5" w:rsidRPr="00106AA4">
        <w:t xml:space="preserve"> werden die besten Käsesorten aus der ganzen Welt verkostet und prämiert. </w:t>
      </w:r>
      <w:r>
        <w:t>In diesem Jahr fand di</w:t>
      </w:r>
      <w:r w:rsidR="008A19A7">
        <w:t>e</w:t>
      </w:r>
      <w:r w:rsidR="00AE41BD">
        <w:t xml:space="preserve"> Veranstaltung im norwegischen Trondheim statt. Von der</w:t>
      </w:r>
      <w:r w:rsidR="008A19A7">
        <w:t xml:space="preserve"> internationalen Jury bewertet </w:t>
      </w:r>
      <w:r>
        <w:t>wurden rund</w:t>
      </w:r>
      <w:r w:rsidRPr="00106AA4">
        <w:t xml:space="preserve"> 4.000 Käse aus </w:t>
      </w:r>
      <w:r>
        <w:t>ca. 40</w:t>
      </w:r>
      <w:r w:rsidRPr="00106AA4">
        <w:t xml:space="preserve"> </w:t>
      </w:r>
      <w:r w:rsidR="008A19A7">
        <w:t>Nationen</w:t>
      </w:r>
      <w:r w:rsidRPr="00106AA4">
        <w:t>.</w:t>
      </w:r>
      <w:r>
        <w:t xml:space="preserve"> </w:t>
      </w:r>
      <w:r w:rsidR="008A19A7">
        <w:t>Ein ausgezeichnetes Ergebnis attestierte diese den von der</w:t>
      </w:r>
      <w:r>
        <w:t xml:space="preserve"> </w:t>
      </w:r>
      <w:proofErr w:type="spellStart"/>
      <w:r>
        <w:t>Henndorfer</w:t>
      </w:r>
      <w:proofErr w:type="spellEnd"/>
      <w:r>
        <w:t xml:space="preserve"> Privatkäserei eingereichten Produkten. Insgesamt </w:t>
      </w:r>
      <w:r w:rsidR="008A19A7">
        <w:t>elf</w:t>
      </w:r>
      <w:r>
        <w:t xml:space="preserve"> WOERLE-Käsesorten wurden verkostet, </w:t>
      </w:r>
      <w:r w:rsidR="008A19A7">
        <w:t>sieben</w:t>
      </w:r>
      <w:r>
        <w:t xml:space="preserve"> davon mit Bronze ausgezeichnet. </w:t>
      </w:r>
      <w:r w:rsidR="008A19A7">
        <w:t>„Wir freuen uns sehr über dieses tolle Ergebnis. Sowohl unser</w:t>
      </w:r>
      <w:r w:rsidR="00AE41BD">
        <w:t xml:space="preserve"> langjähriger Klassiker, der milde </w:t>
      </w:r>
      <w:r w:rsidR="00AE41BD" w:rsidRPr="002F2C43">
        <w:t>Emmentaler,</w:t>
      </w:r>
      <w:r w:rsidR="00AE41BD">
        <w:t xml:space="preserve"> wie </w:t>
      </w:r>
      <w:r w:rsidR="008A19A7">
        <w:t xml:space="preserve">auch </w:t>
      </w:r>
      <w:r w:rsidR="00AE41BD">
        <w:t xml:space="preserve">jüngere Kreationen wie unsere Bio Frischkäse konnten im internationalen Vergleich bestehen“, freut sich Geschäftsführer Gerrit Woerle: „Das Ergebnis bestätigt uns in unserem kompromisslosen Qualitätsanspruch.“ </w:t>
      </w:r>
    </w:p>
    <w:p w14:paraId="7BAE610D" w14:textId="268FF632" w:rsidR="00106AA4" w:rsidRDefault="00106AA4" w:rsidP="00967FA1">
      <w:pPr>
        <w:spacing w:after="0" w:line="240" w:lineRule="auto"/>
        <w:jc w:val="both"/>
      </w:pPr>
    </w:p>
    <w:p w14:paraId="412DAAD1" w14:textId="77777777" w:rsidR="008A19A7" w:rsidRDefault="008A19A7" w:rsidP="00967FA1">
      <w:pPr>
        <w:spacing w:after="0" w:line="240" w:lineRule="auto"/>
        <w:jc w:val="both"/>
      </w:pPr>
    </w:p>
    <w:p w14:paraId="10D7C0A8" w14:textId="32FB5FF5" w:rsidR="008A19A7" w:rsidRPr="00AE41BD" w:rsidRDefault="008A19A7" w:rsidP="00967FA1">
      <w:pPr>
        <w:spacing w:after="0" w:line="240" w:lineRule="auto"/>
        <w:jc w:val="both"/>
        <w:rPr>
          <w:rFonts w:cs="Arial"/>
          <w:b/>
          <w:bCs/>
        </w:rPr>
      </w:pPr>
      <w:r w:rsidRPr="00AE41BD">
        <w:rPr>
          <w:rFonts w:cs="Arial"/>
          <w:b/>
          <w:bCs/>
        </w:rPr>
        <w:t xml:space="preserve">Bronze bei World Cheese Awards: </w:t>
      </w:r>
    </w:p>
    <w:p w14:paraId="7F906F00" w14:textId="77777777" w:rsidR="008A19A7" w:rsidRDefault="008A19A7" w:rsidP="008A19A7">
      <w:pPr>
        <w:pStyle w:val="Listenabsatz"/>
        <w:numPr>
          <w:ilvl w:val="0"/>
          <w:numId w:val="5"/>
        </w:numPr>
        <w:jc w:val="both"/>
        <w:rPr>
          <w:rFonts w:ascii="Arial" w:hAnsi="Arial" w:cs="Arial"/>
        </w:rPr>
      </w:pPr>
      <w:r w:rsidRPr="008A19A7">
        <w:rPr>
          <w:rFonts w:ascii="Arial" w:hAnsi="Arial" w:cs="Arial"/>
        </w:rPr>
        <w:t>Emment</w:t>
      </w:r>
      <w:r>
        <w:rPr>
          <w:rFonts w:ascii="Arial" w:hAnsi="Arial" w:cs="Arial"/>
        </w:rPr>
        <w:t>aler aus Heumilch – der Milde</w:t>
      </w:r>
    </w:p>
    <w:p w14:paraId="665B8CD0" w14:textId="70E11B93" w:rsidR="008A19A7" w:rsidRDefault="00B36FB7" w:rsidP="008A19A7">
      <w:pPr>
        <w:pStyle w:val="Listenabsatz"/>
        <w:numPr>
          <w:ilvl w:val="0"/>
          <w:numId w:val="5"/>
        </w:numPr>
        <w:jc w:val="both"/>
        <w:rPr>
          <w:rFonts w:ascii="Arial" w:hAnsi="Arial" w:cs="Arial"/>
        </w:rPr>
      </w:pPr>
      <w:r>
        <w:rPr>
          <w:rFonts w:ascii="Arial" w:hAnsi="Arial" w:cs="Arial"/>
        </w:rPr>
        <w:t xml:space="preserve">Premium </w:t>
      </w:r>
      <w:r w:rsidR="008A19A7">
        <w:rPr>
          <w:rFonts w:ascii="Arial" w:hAnsi="Arial" w:cs="Arial"/>
        </w:rPr>
        <w:t>Großglockner aus Heumilch</w:t>
      </w:r>
    </w:p>
    <w:p w14:paraId="12A107E2" w14:textId="77777777" w:rsidR="008A19A7" w:rsidRDefault="008A19A7" w:rsidP="008A19A7">
      <w:pPr>
        <w:pStyle w:val="Listenabsatz"/>
        <w:numPr>
          <w:ilvl w:val="0"/>
          <w:numId w:val="5"/>
        </w:numPr>
        <w:jc w:val="both"/>
        <w:rPr>
          <w:rFonts w:ascii="Arial" w:hAnsi="Arial" w:cs="Arial"/>
        </w:rPr>
      </w:pPr>
      <w:r>
        <w:rPr>
          <w:rFonts w:ascii="Arial" w:hAnsi="Arial" w:cs="Arial"/>
        </w:rPr>
        <w:t xml:space="preserve">Herzstück </w:t>
      </w:r>
      <w:proofErr w:type="spellStart"/>
      <w:r>
        <w:rPr>
          <w:rFonts w:ascii="Arial" w:hAnsi="Arial" w:cs="Arial"/>
        </w:rPr>
        <w:t>Heutaler</w:t>
      </w:r>
      <w:proofErr w:type="spellEnd"/>
      <w:r>
        <w:rPr>
          <w:rFonts w:ascii="Arial" w:hAnsi="Arial" w:cs="Arial"/>
        </w:rPr>
        <w:t xml:space="preserve"> aus Heumilch</w:t>
      </w:r>
    </w:p>
    <w:p w14:paraId="48413F6B" w14:textId="77777777" w:rsidR="008A19A7" w:rsidRDefault="008A19A7" w:rsidP="008A19A7">
      <w:pPr>
        <w:pStyle w:val="Listenabsatz"/>
        <w:numPr>
          <w:ilvl w:val="0"/>
          <w:numId w:val="5"/>
        </w:numPr>
        <w:jc w:val="both"/>
        <w:rPr>
          <w:rFonts w:ascii="Arial" w:hAnsi="Arial" w:cs="Arial"/>
        </w:rPr>
      </w:pPr>
      <w:r>
        <w:rPr>
          <w:rFonts w:ascii="Arial" w:hAnsi="Arial" w:cs="Arial"/>
        </w:rPr>
        <w:t>Bio Frischkäse Natur aus Heumilch</w:t>
      </w:r>
    </w:p>
    <w:p w14:paraId="2E76CF00" w14:textId="77777777" w:rsidR="008A19A7" w:rsidRDefault="008A19A7" w:rsidP="008A19A7">
      <w:pPr>
        <w:pStyle w:val="Listenabsatz"/>
        <w:numPr>
          <w:ilvl w:val="0"/>
          <w:numId w:val="5"/>
        </w:numPr>
        <w:jc w:val="both"/>
        <w:rPr>
          <w:rFonts w:ascii="Arial" w:hAnsi="Arial" w:cs="Arial"/>
        </w:rPr>
      </w:pPr>
      <w:r>
        <w:rPr>
          <w:rFonts w:ascii="Arial" w:hAnsi="Arial" w:cs="Arial"/>
        </w:rPr>
        <w:t>Bio Frischkäse Kräuter aus Heumilch</w:t>
      </w:r>
    </w:p>
    <w:p w14:paraId="53528093" w14:textId="77777777" w:rsidR="008A19A7" w:rsidRDefault="008A19A7" w:rsidP="008A19A7">
      <w:pPr>
        <w:pStyle w:val="Listenabsatz"/>
        <w:numPr>
          <w:ilvl w:val="0"/>
          <w:numId w:val="5"/>
        </w:numPr>
        <w:jc w:val="both"/>
        <w:rPr>
          <w:rFonts w:ascii="Arial" w:hAnsi="Arial" w:cs="Arial"/>
        </w:rPr>
      </w:pPr>
      <w:r>
        <w:rPr>
          <w:rFonts w:ascii="Arial" w:hAnsi="Arial" w:cs="Arial"/>
        </w:rPr>
        <w:t>Herzstück Bauernkäse aus Heumilch</w:t>
      </w:r>
    </w:p>
    <w:p w14:paraId="6CA51CB8" w14:textId="77777777" w:rsidR="008A19A7" w:rsidRDefault="008A19A7" w:rsidP="008A19A7">
      <w:pPr>
        <w:pStyle w:val="Listenabsatz"/>
        <w:numPr>
          <w:ilvl w:val="0"/>
          <w:numId w:val="5"/>
        </w:numPr>
        <w:jc w:val="both"/>
        <w:rPr>
          <w:rFonts w:ascii="Arial" w:hAnsi="Arial" w:cs="Arial"/>
        </w:rPr>
      </w:pPr>
      <w:r>
        <w:rPr>
          <w:rFonts w:ascii="Arial" w:hAnsi="Arial" w:cs="Arial"/>
        </w:rPr>
        <w:t>Premium Bergkäse aus Heumilch</w:t>
      </w:r>
    </w:p>
    <w:p w14:paraId="0A24261B" w14:textId="77777777" w:rsidR="008A19A7" w:rsidRDefault="008A19A7" w:rsidP="00967FA1">
      <w:pPr>
        <w:spacing w:after="0" w:line="240" w:lineRule="auto"/>
        <w:jc w:val="both"/>
        <w:rPr>
          <w:rFonts w:cs="Arial"/>
        </w:rPr>
      </w:pPr>
    </w:p>
    <w:p w14:paraId="7176B312" w14:textId="77777777" w:rsidR="00AE41BD" w:rsidRPr="008A19A7" w:rsidRDefault="00AE41BD" w:rsidP="00967FA1">
      <w:pPr>
        <w:spacing w:after="0" w:line="240" w:lineRule="auto"/>
        <w:jc w:val="both"/>
        <w:rPr>
          <w:rFonts w:cs="Arial"/>
        </w:rPr>
      </w:pPr>
    </w:p>
    <w:bookmarkEnd w:id="0"/>
    <w:p w14:paraId="639BA81C" w14:textId="77777777" w:rsidR="00AE41BD" w:rsidRDefault="00AE41BD" w:rsidP="00AE41BD">
      <w:pPr>
        <w:pBdr>
          <w:bottom w:val="single" w:sz="6" w:space="1" w:color="auto"/>
        </w:pBdr>
        <w:spacing w:after="0" w:line="240" w:lineRule="auto"/>
        <w:rPr>
          <w:rFonts w:cs="Arial"/>
          <w:b/>
          <w:bCs/>
          <w:iCs/>
          <w:sz w:val="21"/>
          <w:szCs w:val="21"/>
        </w:rPr>
      </w:pPr>
      <w:r>
        <w:rPr>
          <w:rFonts w:cs="Arial"/>
          <w:b/>
          <w:bCs/>
          <w:iCs/>
          <w:sz w:val="21"/>
          <w:szCs w:val="21"/>
        </w:rPr>
        <w:t>Zum Unternehmen</w:t>
      </w:r>
    </w:p>
    <w:p w14:paraId="658D2086" w14:textId="77777777" w:rsidR="00AE41BD" w:rsidRDefault="00AE41BD" w:rsidP="00AE41BD">
      <w:pPr>
        <w:spacing w:after="0" w:line="240" w:lineRule="auto"/>
        <w:rPr>
          <w:rFonts w:cs="Arial"/>
          <w:i/>
          <w:sz w:val="21"/>
          <w:szCs w:val="21"/>
        </w:rPr>
      </w:pPr>
    </w:p>
    <w:p w14:paraId="72259329" w14:textId="77083461" w:rsidR="00AE41BD" w:rsidRDefault="00AE41BD" w:rsidP="00AE41BD">
      <w:pPr>
        <w:pBdr>
          <w:bottom w:val="single" w:sz="6" w:space="1" w:color="auto"/>
        </w:pBdr>
        <w:spacing w:after="0" w:line="240" w:lineRule="auto"/>
        <w:jc w:val="both"/>
        <w:rPr>
          <w:rFonts w:cs="Arial"/>
          <w:i/>
          <w:sz w:val="21"/>
          <w:szCs w:val="21"/>
        </w:rPr>
      </w:pPr>
      <w:r>
        <w:rPr>
          <w:rFonts w:cs="Arial"/>
          <w:i/>
          <w:sz w:val="21"/>
          <w:szCs w:val="21"/>
        </w:rPr>
        <w:t xml:space="preserve">Das Traditionsunternehmen WOERLE zählt österreichweit zu den größten und modernsten Privatkäsereien. Gegründet wurde der Betrieb vor mehr als 130 Jahren von Johann Baptist Woerle, einem visionären Käsemacher. Heute wird er in fünfter Generation von Gerrit Woerle geführt und beschäftigt rund 350 </w:t>
      </w:r>
      <w:proofErr w:type="spellStart"/>
      <w:r>
        <w:rPr>
          <w:rFonts w:cs="Arial"/>
          <w:i/>
          <w:sz w:val="21"/>
          <w:szCs w:val="21"/>
        </w:rPr>
        <w:t>Mitarbeiter:innen</w:t>
      </w:r>
      <w:proofErr w:type="spellEnd"/>
      <w:r>
        <w:rPr>
          <w:rFonts w:cs="Arial"/>
          <w:i/>
          <w:sz w:val="21"/>
          <w:szCs w:val="21"/>
        </w:rPr>
        <w:t xml:space="preserve">. Unter dem Titel „WOERLE WIRKT WEITER“ startete man 2019 eine umfassende Nachhaltigkeitsstrategie, die vor allem auf den Bereichen </w:t>
      </w:r>
      <w:r w:rsidRPr="002F2C43">
        <w:rPr>
          <w:rFonts w:cs="Arial"/>
          <w:i/>
          <w:sz w:val="21"/>
          <w:szCs w:val="21"/>
        </w:rPr>
        <w:t>Klima</w:t>
      </w:r>
      <w:r w:rsidR="00680466" w:rsidRPr="002F2C43">
        <w:rPr>
          <w:rFonts w:cs="Arial"/>
          <w:i/>
          <w:sz w:val="21"/>
          <w:szCs w:val="21"/>
        </w:rPr>
        <w:t>verantwortung</w:t>
      </w:r>
      <w:r>
        <w:rPr>
          <w:rFonts w:cs="Arial"/>
          <w:i/>
          <w:sz w:val="21"/>
          <w:szCs w:val="21"/>
        </w:rPr>
        <w:t xml:space="preserve"> und Artenvielfalt basiert. Mit dem Heumilch-Emmentaler und im Segment der Schmelzkäsescheiben ist man in Österreich Marktführer. WOERLE ist auch am internationalen Markt ein Begriff. Unter der Marke „HAPPY COW“ liefert das Unternehmen vorwiegend Schmelzkäseprodukte sowie Naturkäse-Spezialitäten in rund 70 Länder weltweit.</w:t>
      </w:r>
    </w:p>
    <w:p w14:paraId="268B8DF9" w14:textId="77777777" w:rsidR="00AE41BD" w:rsidRDefault="00AE41BD" w:rsidP="00AE41BD">
      <w:pPr>
        <w:pBdr>
          <w:bottom w:val="single" w:sz="6" w:space="1" w:color="auto"/>
        </w:pBdr>
        <w:spacing w:after="0" w:line="240" w:lineRule="auto"/>
        <w:jc w:val="both"/>
        <w:rPr>
          <w:rFonts w:cs="Arial"/>
          <w:i/>
          <w:sz w:val="21"/>
          <w:szCs w:val="21"/>
        </w:rPr>
      </w:pPr>
    </w:p>
    <w:p w14:paraId="52D24985" w14:textId="77777777" w:rsidR="00AE41BD" w:rsidRDefault="00AE41BD" w:rsidP="00AE41BD">
      <w:pPr>
        <w:spacing w:after="0" w:line="240" w:lineRule="auto"/>
        <w:rPr>
          <w:rFonts w:cs="Arial"/>
          <w:i/>
          <w:sz w:val="21"/>
          <w:szCs w:val="21"/>
        </w:rPr>
      </w:pPr>
      <w:r>
        <w:rPr>
          <w:rFonts w:cs="Arial"/>
          <w:i/>
          <w:sz w:val="21"/>
          <w:szCs w:val="21"/>
        </w:rPr>
        <w:t xml:space="preserve"> </w:t>
      </w:r>
    </w:p>
    <w:p w14:paraId="685B58C4" w14:textId="05D0D293" w:rsidR="00AE41BD" w:rsidRDefault="00AE41BD" w:rsidP="00AE41BD">
      <w:pPr>
        <w:spacing w:after="0" w:line="240" w:lineRule="auto"/>
        <w:jc w:val="right"/>
        <w:rPr>
          <w:rFonts w:cs="Arial"/>
          <w:bCs/>
          <w:i/>
          <w:sz w:val="18"/>
          <w:szCs w:val="18"/>
          <w:lang w:val="de-DE"/>
        </w:rPr>
      </w:pPr>
      <w:r>
        <w:rPr>
          <w:rFonts w:cs="Arial"/>
          <w:bCs/>
          <w:i/>
          <w:sz w:val="18"/>
          <w:szCs w:val="18"/>
          <w:lang w:val="de-DE"/>
        </w:rPr>
        <w:t>2023-10-30</w:t>
      </w:r>
    </w:p>
    <w:p w14:paraId="20AC5335" w14:textId="77777777" w:rsidR="00C0443A" w:rsidRDefault="00C0443A" w:rsidP="00FF7EE0">
      <w:pPr>
        <w:spacing w:after="0" w:line="240" w:lineRule="auto"/>
        <w:rPr>
          <w:rFonts w:cs="Arial"/>
          <w:iCs/>
        </w:rPr>
      </w:pPr>
    </w:p>
    <w:p w14:paraId="4B0D7740" w14:textId="77777777" w:rsidR="00AE41BD" w:rsidRDefault="00AE41BD" w:rsidP="00FF7EE0">
      <w:pPr>
        <w:spacing w:after="0" w:line="240" w:lineRule="auto"/>
        <w:rPr>
          <w:rFonts w:cs="Arial"/>
          <w:b/>
          <w:iCs/>
          <w:u w:val="single"/>
        </w:rPr>
      </w:pPr>
    </w:p>
    <w:p w14:paraId="7073089E" w14:textId="77777777" w:rsidR="00AE41BD" w:rsidRDefault="00AE41BD" w:rsidP="00FF7EE0">
      <w:pPr>
        <w:spacing w:after="0" w:line="240" w:lineRule="auto"/>
        <w:rPr>
          <w:rFonts w:cs="Arial"/>
          <w:b/>
          <w:iCs/>
          <w:u w:val="single"/>
        </w:rPr>
      </w:pPr>
    </w:p>
    <w:p w14:paraId="60C2B03D" w14:textId="5326E516" w:rsidR="001507EC" w:rsidRDefault="00400AC5" w:rsidP="00AE41BD">
      <w:pPr>
        <w:spacing w:after="0" w:line="240" w:lineRule="auto"/>
        <w:rPr>
          <w:rFonts w:cs="Arial"/>
          <w:bCs/>
          <w:iCs/>
        </w:rPr>
      </w:pPr>
      <w:r w:rsidRPr="008B35CE">
        <w:rPr>
          <w:rFonts w:cs="Arial"/>
          <w:b/>
          <w:iCs/>
        </w:rPr>
        <w:t>Pressebild:</w:t>
      </w:r>
      <w:r>
        <w:rPr>
          <w:rFonts w:cs="Arial"/>
          <w:b/>
          <w:iCs/>
        </w:rPr>
        <w:t xml:space="preserve"> </w:t>
      </w:r>
      <w:r w:rsidR="002F2C43">
        <w:rPr>
          <w:rFonts w:cs="Arial"/>
          <w:bCs/>
          <w:iCs/>
        </w:rPr>
        <w:t xml:space="preserve">Große Freude bei Geschäftsführer Gerrit Woerle: 7 der 11 eingereichten Käsespezialitäten wurden bei den World Cheese Awards mit Bronze prämiert. </w:t>
      </w:r>
    </w:p>
    <w:p w14:paraId="03526555" w14:textId="567F295E" w:rsidR="00744046" w:rsidRPr="00BE47BE" w:rsidRDefault="008B35CE" w:rsidP="00FF7EE0">
      <w:pPr>
        <w:jc w:val="both"/>
        <w:rPr>
          <w:rFonts w:cs="Arial"/>
          <w:bCs/>
          <w:iCs/>
          <w:highlight w:val="yellow"/>
        </w:rPr>
      </w:pPr>
      <w:r w:rsidRPr="004118DA">
        <w:rPr>
          <w:rFonts w:cs="Arial"/>
          <w:b/>
          <w:iCs/>
        </w:rPr>
        <w:t xml:space="preserve">Bildnachweis: </w:t>
      </w:r>
      <w:r w:rsidR="002F2C43" w:rsidRPr="002F2C43">
        <w:rPr>
          <w:rFonts w:cs="Arial"/>
          <w:bCs/>
          <w:iCs/>
        </w:rPr>
        <w:t>WOERLE</w:t>
      </w:r>
      <w:r w:rsidR="00BE47BE" w:rsidRPr="002F2C43">
        <w:rPr>
          <w:rFonts w:cs="Arial"/>
          <w:bCs/>
          <w:iCs/>
        </w:rPr>
        <w:t xml:space="preserve"> </w:t>
      </w:r>
      <w:r w:rsidRPr="002F2C43">
        <w:rPr>
          <w:rFonts w:cs="Arial"/>
          <w:bCs/>
          <w:iCs/>
        </w:rPr>
        <w:t xml:space="preserve"> / Abdruck honorarfrei!</w:t>
      </w:r>
    </w:p>
    <w:p w14:paraId="01DE9F89" w14:textId="77777777" w:rsidR="00062464" w:rsidRPr="00935FA1" w:rsidRDefault="00062464" w:rsidP="00FF7EE0">
      <w:pPr>
        <w:spacing w:after="0" w:line="240" w:lineRule="auto"/>
        <w:rPr>
          <w:rFonts w:cs="Arial"/>
          <w:b/>
          <w:i/>
          <w:sz w:val="20"/>
          <w:szCs w:val="20"/>
          <w:u w:val="single"/>
        </w:rPr>
      </w:pPr>
    </w:p>
    <w:p w14:paraId="42CB5426" w14:textId="678A2649" w:rsidR="00DA3426" w:rsidRDefault="00DA3426" w:rsidP="00FF7EE0">
      <w:pPr>
        <w:spacing w:after="0" w:line="240" w:lineRule="auto"/>
        <w:rPr>
          <w:rFonts w:cs="Arial"/>
          <w:b/>
          <w:i/>
          <w:sz w:val="20"/>
          <w:szCs w:val="20"/>
          <w:u w:val="single"/>
        </w:rPr>
      </w:pPr>
    </w:p>
    <w:p w14:paraId="3BE001F9" w14:textId="77777777" w:rsidR="001507EC" w:rsidRDefault="001507EC" w:rsidP="00FF7EE0">
      <w:pPr>
        <w:spacing w:after="0" w:line="240" w:lineRule="auto"/>
        <w:rPr>
          <w:rFonts w:cs="Arial"/>
          <w:b/>
          <w:i/>
          <w:sz w:val="20"/>
          <w:szCs w:val="20"/>
          <w:u w:val="single"/>
        </w:rPr>
      </w:pPr>
    </w:p>
    <w:p w14:paraId="374C2140" w14:textId="77777777" w:rsidR="00062464" w:rsidRDefault="00062464" w:rsidP="00FF7EE0">
      <w:pPr>
        <w:spacing w:after="0" w:line="240" w:lineRule="auto"/>
        <w:rPr>
          <w:rFonts w:cs="Arial"/>
          <w:b/>
          <w:i/>
          <w:sz w:val="20"/>
          <w:szCs w:val="20"/>
          <w:u w:val="single"/>
        </w:rPr>
      </w:pPr>
    </w:p>
    <w:p w14:paraId="7823866D" w14:textId="77777777" w:rsidR="000A53C8" w:rsidRDefault="000A53C8" w:rsidP="00FF7EE0">
      <w:pPr>
        <w:spacing w:after="0" w:line="240" w:lineRule="auto"/>
        <w:rPr>
          <w:rFonts w:cs="Arial"/>
          <w:b/>
          <w:i/>
          <w:sz w:val="20"/>
          <w:szCs w:val="20"/>
          <w:u w:val="single"/>
        </w:rPr>
      </w:pPr>
    </w:p>
    <w:p w14:paraId="646AD1FD" w14:textId="336DA99A" w:rsidR="00F368C3" w:rsidRPr="000A53C8" w:rsidRDefault="00F368C3" w:rsidP="00FF7EE0">
      <w:pPr>
        <w:spacing w:after="0" w:line="240" w:lineRule="auto"/>
        <w:rPr>
          <w:iCs/>
          <w:sz w:val="20"/>
          <w:szCs w:val="20"/>
          <w:lang w:val="de-DE" w:eastAsia="ko-KR"/>
        </w:rPr>
      </w:pPr>
      <w:r w:rsidRPr="000A53C8">
        <w:rPr>
          <w:rFonts w:cs="Arial"/>
          <w:b/>
          <w:i/>
          <w:sz w:val="20"/>
          <w:szCs w:val="20"/>
          <w:u w:val="single"/>
        </w:rPr>
        <w:t>Rückfragen richten Sie bitte an:</w:t>
      </w:r>
      <w:r w:rsidRPr="000A53C8">
        <w:rPr>
          <w:rFonts w:cs="Arial"/>
          <w:b/>
          <w:i/>
          <w:sz w:val="20"/>
          <w:szCs w:val="20"/>
        </w:rPr>
        <w:br/>
      </w:r>
      <w:r w:rsidRPr="000A53C8">
        <w:rPr>
          <w:iCs/>
          <w:sz w:val="20"/>
          <w:szCs w:val="20"/>
          <w:lang w:val="de-DE" w:eastAsia="ko-KR"/>
        </w:rPr>
        <w:t xml:space="preserve">Mag. </w:t>
      </w:r>
      <w:r w:rsidR="00AE41BD">
        <w:rPr>
          <w:iCs/>
          <w:sz w:val="20"/>
          <w:szCs w:val="20"/>
          <w:lang w:val="de-DE" w:eastAsia="ko-KR"/>
        </w:rPr>
        <w:t>Julia Fischer-Colbrie</w:t>
      </w:r>
    </w:p>
    <w:p w14:paraId="69D25695" w14:textId="12FECE9B" w:rsidR="001A111A" w:rsidRPr="000A53C8" w:rsidRDefault="00F368C3" w:rsidP="00FF7EE0">
      <w:pPr>
        <w:spacing w:after="0" w:line="240" w:lineRule="auto"/>
        <w:rPr>
          <w:rStyle w:val="Hyperlink"/>
          <w:iCs/>
          <w:color w:val="auto"/>
          <w:sz w:val="20"/>
          <w:szCs w:val="20"/>
          <w:u w:val="none"/>
          <w:lang w:eastAsia="ko-KR"/>
        </w:rPr>
      </w:pPr>
      <w:r w:rsidRPr="000A53C8">
        <w:rPr>
          <w:iCs/>
          <w:sz w:val="20"/>
          <w:szCs w:val="20"/>
          <w:lang w:eastAsia="ko-KR"/>
        </w:rPr>
        <w:t xml:space="preserve">PICKER PR – </w:t>
      </w:r>
      <w:proofErr w:type="spellStart"/>
      <w:r w:rsidRPr="000A53C8">
        <w:rPr>
          <w:iCs/>
          <w:sz w:val="20"/>
          <w:szCs w:val="20"/>
          <w:lang w:eastAsia="ko-KR"/>
        </w:rPr>
        <w:t>talk</w:t>
      </w:r>
      <w:proofErr w:type="spellEnd"/>
      <w:r w:rsidRPr="000A53C8">
        <w:rPr>
          <w:iCs/>
          <w:sz w:val="20"/>
          <w:szCs w:val="20"/>
          <w:lang w:eastAsia="ko-KR"/>
        </w:rPr>
        <w:t xml:space="preserve"> </w:t>
      </w:r>
      <w:proofErr w:type="spellStart"/>
      <w:r w:rsidRPr="000A53C8">
        <w:rPr>
          <w:iCs/>
          <w:sz w:val="20"/>
          <w:szCs w:val="20"/>
          <w:lang w:eastAsia="ko-KR"/>
        </w:rPr>
        <w:t>about</w:t>
      </w:r>
      <w:proofErr w:type="spellEnd"/>
      <w:r w:rsidRPr="000A53C8">
        <w:rPr>
          <w:iCs/>
          <w:sz w:val="20"/>
          <w:szCs w:val="20"/>
          <w:lang w:eastAsia="ko-KR"/>
        </w:rPr>
        <w:t xml:space="preserve"> taste, Tel. 0662-841187-0, E-Mail</w:t>
      </w:r>
      <w:r w:rsidRPr="000A53C8">
        <w:rPr>
          <w:rFonts w:cs="Arial"/>
          <w:iCs/>
          <w:sz w:val="20"/>
          <w:szCs w:val="20"/>
          <w:lang w:eastAsia="de-DE"/>
        </w:rPr>
        <w:t xml:space="preserve">: </w:t>
      </w:r>
      <w:hyperlink r:id="rId9" w:history="1">
        <w:r w:rsidRPr="000A53C8">
          <w:rPr>
            <w:iCs/>
            <w:sz w:val="20"/>
            <w:szCs w:val="20"/>
            <w:lang w:eastAsia="ko-KR"/>
          </w:rPr>
          <w:t>office@picker-pr.at</w:t>
        </w:r>
      </w:hyperlink>
      <w:r w:rsidR="0095078E" w:rsidRPr="000A53C8">
        <w:rPr>
          <w:iCs/>
          <w:sz w:val="20"/>
          <w:szCs w:val="20"/>
          <w:lang w:eastAsia="ko-KR"/>
        </w:rPr>
        <w:t>, www.picker-pr.at</w:t>
      </w:r>
    </w:p>
    <w:p w14:paraId="3BB635EB" w14:textId="77777777" w:rsidR="00637D2F" w:rsidRPr="0095078E" w:rsidRDefault="00637D2F" w:rsidP="00FF7EE0">
      <w:pPr>
        <w:rPr>
          <w:rFonts w:cs="Arial"/>
          <w:b/>
          <w:iCs/>
          <w:sz w:val="20"/>
          <w:szCs w:val="20"/>
        </w:rPr>
      </w:pPr>
      <w:bookmarkStart w:id="1" w:name="_Hlk114584568"/>
    </w:p>
    <w:bookmarkEnd w:id="1"/>
    <w:p w14:paraId="47B7E3B1" w14:textId="77777777" w:rsidR="0047493C" w:rsidRDefault="0047493C" w:rsidP="00FF7EE0">
      <w:pPr>
        <w:spacing w:after="0" w:line="240" w:lineRule="auto"/>
      </w:pPr>
    </w:p>
    <w:p w14:paraId="3E1CE2D2" w14:textId="77777777" w:rsidR="0047493C" w:rsidRPr="0095078E" w:rsidRDefault="0047493C" w:rsidP="00FF7EE0">
      <w:pPr>
        <w:spacing w:after="0" w:line="240" w:lineRule="auto"/>
        <w:rPr>
          <w:iCs/>
          <w:lang w:eastAsia="ko-KR"/>
        </w:rPr>
      </w:pPr>
    </w:p>
    <w:sectPr w:rsidR="0047493C" w:rsidRPr="0095078E" w:rsidSect="00A0601E">
      <w:footerReference w:type="default" r:id="rId10"/>
      <w:pgSz w:w="11906" w:h="16838" w:code="9"/>
      <w:pgMar w:top="567"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7005" w14:textId="77777777" w:rsidR="00B7015E" w:rsidRDefault="00B7015E">
      <w:pPr>
        <w:spacing w:after="0" w:line="240" w:lineRule="auto"/>
      </w:pPr>
      <w:r>
        <w:separator/>
      </w:r>
    </w:p>
  </w:endnote>
  <w:endnote w:type="continuationSeparator" w:id="0">
    <w:p w14:paraId="71DEFCFA" w14:textId="77777777" w:rsidR="00B7015E" w:rsidRDefault="00B70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Next DemiBold">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F23B" w14:textId="77777777" w:rsidR="007435D7" w:rsidRDefault="003F06CD">
    <w:pPr>
      <w:pStyle w:val="Fuzeile"/>
      <w:jc w:val="right"/>
    </w:pPr>
    <w:r>
      <w:fldChar w:fldCharType="begin"/>
    </w:r>
    <w:r>
      <w:instrText>PAGE   \* MERGEFORMAT</w:instrText>
    </w:r>
    <w:r>
      <w:fldChar w:fldCharType="separate"/>
    </w:r>
    <w:r w:rsidR="00EA3F66" w:rsidRPr="00EA3F66">
      <w:rPr>
        <w:noProof/>
        <w:lang w:val="de-DE"/>
      </w:rPr>
      <w:t>2</w:t>
    </w:r>
    <w:r>
      <w:fldChar w:fldCharType="end"/>
    </w:r>
  </w:p>
  <w:p w14:paraId="49957FA0" w14:textId="77777777" w:rsidR="007435D7" w:rsidRDefault="007435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A8E3" w14:textId="77777777" w:rsidR="00B7015E" w:rsidRDefault="00B7015E">
      <w:pPr>
        <w:spacing w:after="0" w:line="240" w:lineRule="auto"/>
      </w:pPr>
      <w:r>
        <w:separator/>
      </w:r>
    </w:p>
  </w:footnote>
  <w:footnote w:type="continuationSeparator" w:id="0">
    <w:p w14:paraId="0CD7B8F1" w14:textId="77777777" w:rsidR="00B7015E" w:rsidRDefault="00B70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0CD7"/>
    <w:multiLevelType w:val="hybridMultilevel"/>
    <w:tmpl w:val="676E3D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99341A1"/>
    <w:multiLevelType w:val="hybridMultilevel"/>
    <w:tmpl w:val="8E9A46B8"/>
    <w:lvl w:ilvl="0" w:tplc="0BECDD54">
      <w:start w:val="2022"/>
      <w:numFmt w:val="bullet"/>
      <w:lvlText w:val=""/>
      <w:lvlJc w:val="left"/>
      <w:pPr>
        <w:ind w:left="720" w:hanging="360"/>
      </w:pPr>
      <w:rPr>
        <w:rFonts w:ascii="Wingdings" w:eastAsiaTheme="majorEastAsia" w:hAnsi="Wingdings" w:cstheme="majorBidi" w:hint="default"/>
        <w:color w:val="555555"/>
        <w:sz w:val="2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6B4A81"/>
    <w:multiLevelType w:val="hybridMultilevel"/>
    <w:tmpl w:val="344E15EA"/>
    <w:lvl w:ilvl="0" w:tplc="699E700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6044E8"/>
    <w:multiLevelType w:val="multilevel"/>
    <w:tmpl w:val="5F8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2076357">
    <w:abstractNumId w:val="0"/>
  </w:num>
  <w:num w:numId="2" w16cid:durableId="1234974730">
    <w:abstractNumId w:val="2"/>
  </w:num>
  <w:num w:numId="3" w16cid:durableId="389840387">
    <w:abstractNumId w:val="3"/>
  </w:num>
  <w:num w:numId="4" w16cid:durableId="373819628">
    <w:abstractNumId w:val="1"/>
  </w:num>
  <w:num w:numId="5" w16cid:durableId="1052729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C3"/>
    <w:rsid w:val="000027D0"/>
    <w:rsid w:val="00002D4F"/>
    <w:rsid w:val="00020E01"/>
    <w:rsid w:val="00035737"/>
    <w:rsid w:val="00036017"/>
    <w:rsid w:val="00036B19"/>
    <w:rsid w:val="00041A8D"/>
    <w:rsid w:val="00044B62"/>
    <w:rsid w:val="00044D2A"/>
    <w:rsid w:val="00051DC9"/>
    <w:rsid w:val="000564B9"/>
    <w:rsid w:val="00062464"/>
    <w:rsid w:val="0006629D"/>
    <w:rsid w:val="00075210"/>
    <w:rsid w:val="000811CB"/>
    <w:rsid w:val="0009383E"/>
    <w:rsid w:val="00093CE3"/>
    <w:rsid w:val="00094B48"/>
    <w:rsid w:val="000A53C8"/>
    <w:rsid w:val="000B2F59"/>
    <w:rsid w:val="000B4977"/>
    <w:rsid w:val="000B61D5"/>
    <w:rsid w:val="000C0B73"/>
    <w:rsid w:val="000D1674"/>
    <w:rsid w:val="000D3489"/>
    <w:rsid w:val="00100D0D"/>
    <w:rsid w:val="00102EA4"/>
    <w:rsid w:val="00104039"/>
    <w:rsid w:val="00106AA4"/>
    <w:rsid w:val="00107225"/>
    <w:rsid w:val="0011562C"/>
    <w:rsid w:val="00125981"/>
    <w:rsid w:val="001307D1"/>
    <w:rsid w:val="0014196E"/>
    <w:rsid w:val="00144F09"/>
    <w:rsid w:val="001507EC"/>
    <w:rsid w:val="001605C8"/>
    <w:rsid w:val="00162500"/>
    <w:rsid w:val="001658AF"/>
    <w:rsid w:val="001775CC"/>
    <w:rsid w:val="00177EC3"/>
    <w:rsid w:val="00181054"/>
    <w:rsid w:val="00185473"/>
    <w:rsid w:val="001864BC"/>
    <w:rsid w:val="00194621"/>
    <w:rsid w:val="00194BD1"/>
    <w:rsid w:val="001A111A"/>
    <w:rsid w:val="001A1DE3"/>
    <w:rsid w:val="001C03D6"/>
    <w:rsid w:val="001C06F4"/>
    <w:rsid w:val="001C3309"/>
    <w:rsid w:val="001C3B74"/>
    <w:rsid w:val="001D739F"/>
    <w:rsid w:val="001E5A9B"/>
    <w:rsid w:val="001F067D"/>
    <w:rsid w:val="00223506"/>
    <w:rsid w:val="0022454D"/>
    <w:rsid w:val="002265CF"/>
    <w:rsid w:val="00226A8C"/>
    <w:rsid w:val="002300BA"/>
    <w:rsid w:val="002372A1"/>
    <w:rsid w:val="00244366"/>
    <w:rsid w:val="002448E9"/>
    <w:rsid w:val="00246897"/>
    <w:rsid w:val="002526EF"/>
    <w:rsid w:val="00265F07"/>
    <w:rsid w:val="00271DBC"/>
    <w:rsid w:val="002779A4"/>
    <w:rsid w:val="00277C38"/>
    <w:rsid w:val="00291102"/>
    <w:rsid w:val="00291950"/>
    <w:rsid w:val="002A253C"/>
    <w:rsid w:val="002A4DAB"/>
    <w:rsid w:val="002B47C5"/>
    <w:rsid w:val="002B68CE"/>
    <w:rsid w:val="002C186B"/>
    <w:rsid w:val="002C7977"/>
    <w:rsid w:val="002D37B7"/>
    <w:rsid w:val="002E1057"/>
    <w:rsid w:val="002E3D4D"/>
    <w:rsid w:val="002F2669"/>
    <w:rsid w:val="002F2C43"/>
    <w:rsid w:val="002F5F53"/>
    <w:rsid w:val="003051F7"/>
    <w:rsid w:val="00312741"/>
    <w:rsid w:val="00320857"/>
    <w:rsid w:val="00341B6D"/>
    <w:rsid w:val="00353FD5"/>
    <w:rsid w:val="00355210"/>
    <w:rsid w:val="003606A9"/>
    <w:rsid w:val="00361DAD"/>
    <w:rsid w:val="00362C26"/>
    <w:rsid w:val="00363160"/>
    <w:rsid w:val="0036747D"/>
    <w:rsid w:val="00367AC0"/>
    <w:rsid w:val="003727F4"/>
    <w:rsid w:val="00372D46"/>
    <w:rsid w:val="00375C14"/>
    <w:rsid w:val="00386B51"/>
    <w:rsid w:val="00396A42"/>
    <w:rsid w:val="00397B64"/>
    <w:rsid w:val="003B0AC3"/>
    <w:rsid w:val="003B1E88"/>
    <w:rsid w:val="003B2FED"/>
    <w:rsid w:val="003E55B2"/>
    <w:rsid w:val="003F06CD"/>
    <w:rsid w:val="003F4E90"/>
    <w:rsid w:val="00400AC5"/>
    <w:rsid w:val="0040245F"/>
    <w:rsid w:val="0041048F"/>
    <w:rsid w:val="004118DA"/>
    <w:rsid w:val="004221B7"/>
    <w:rsid w:val="0043245B"/>
    <w:rsid w:val="004350ED"/>
    <w:rsid w:val="004352F5"/>
    <w:rsid w:val="00445F34"/>
    <w:rsid w:val="004510B0"/>
    <w:rsid w:val="004521CC"/>
    <w:rsid w:val="0047493C"/>
    <w:rsid w:val="00475B36"/>
    <w:rsid w:val="00480011"/>
    <w:rsid w:val="00480CDB"/>
    <w:rsid w:val="004902A5"/>
    <w:rsid w:val="0049499D"/>
    <w:rsid w:val="004A424A"/>
    <w:rsid w:val="004A6C70"/>
    <w:rsid w:val="004C549A"/>
    <w:rsid w:val="004F14D6"/>
    <w:rsid w:val="004F47E7"/>
    <w:rsid w:val="004F6518"/>
    <w:rsid w:val="00512723"/>
    <w:rsid w:val="005221D8"/>
    <w:rsid w:val="0052469F"/>
    <w:rsid w:val="00541DE5"/>
    <w:rsid w:val="0055260B"/>
    <w:rsid w:val="00560829"/>
    <w:rsid w:val="00563C47"/>
    <w:rsid w:val="00583954"/>
    <w:rsid w:val="005869BB"/>
    <w:rsid w:val="0058720D"/>
    <w:rsid w:val="005900A3"/>
    <w:rsid w:val="005A0EE7"/>
    <w:rsid w:val="005A3A55"/>
    <w:rsid w:val="005A4B86"/>
    <w:rsid w:val="005B5B5D"/>
    <w:rsid w:val="005B7B32"/>
    <w:rsid w:val="005C1949"/>
    <w:rsid w:val="005C6E30"/>
    <w:rsid w:val="0060094A"/>
    <w:rsid w:val="006055B8"/>
    <w:rsid w:val="00607B33"/>
    <w:rsid w:val="00623AFF"/>
    <w:rsid w:val="006319F4"/>
    <w:rsid w:val="00631D2D"/>
    <w:rsid w:val="00632F2C"/>
    <w:rsid w:val="006363B3"/>
    <w:rsid w:val="00637D2F"/>
    <w:rsid w:val="006418D6"/>
    <w:rsid w:val="006433CA"/>
    <w:rsid w:val="00654FFC"/>
    <w:rsid w:val="0065517B"/>
    <w:rsid w:val="00660E36"/>
    <w:rsid w:val="00662894"/>
    <w:rsid w:val="00664259"/>
    <w:rsid w:val="00680466"/>
    <w:rsid w:val="006842EA"/>
    <w:rsid w:val="0068456E"/>
    <w:rsid w:val="0068483C"/>
    <w:rsid w:val="00690C69"/>
    <w:rsid w:val="006911F5"/>
    <w:rsid w:val="006949C0"/>
    <w:rsid w:val="006A1BD7"/>
    <w:rsid w:val="006A7C43"/>
    <w:rsid w:val="006B09DF"/>
    <w:rsid w:val="006C175F"/>
    <w:rsid w:val="006C341D"/>
    <w:rsid w:val="006C627C"/>
    <w:rsid w:val="006D4BA1"/>
    <w:rsid w:val="006E484B"/>
    <w:rsid w:val="0070294D"/>
    <w:rsid w:val="007055B8"/>
    <w:rsid w:val="0071094B"/>
    <w:rsid w:val="007117E6"/>
    <w:rsid w:val="0071207C"/>
    <w:rsid w:val="00721B2E"/>
    <w:rsid w:val="00731252"/>
    <w:rsid w:val="00736774"/>
    <w:rsid w:val="007435D7"/>
    <w:rsid w:val="00744046"/>
    <w:rsid w:val="007440B0"/>
    <w:rsid w:val="0074442F"/>
    <w:rsid w:val="00786985"/>
    <w:rsid w:val="00793E40"/>
    <w:rsid w:val="007A5A69"/>
    <w:rsid w:val="007B0DCE"/>
    <w:rsid w:val="007B0FC8"/>
    <w:rsid w:val="007B3E1C"/>
    <w:rsid w:val="007C2B93"/>
    <w:rsid w:val="007C7F4C"/>
    <w:rsid w:val="007D2A1E"/>
    <w:rsid w:val="007D2A4B"/>
    <w:rsid w:val="007D515F"/>
    <w:rsid w:val="007E2437"/>
    <w:rsid w:val="007E5B3F"/>
    <w:rsid w:val="007F2947"/>
    <w:rsid w:val="007F3790"/>
    <w:rsid w:val="007F766A"/>
    <w:rsid w:val="007F7BCB"/>
    <w:rsid w:val="00804C94"/>
    <w:rsid w:val="00817FBF"/>
    <w:rsid w:val="00826460"/>
    <w:rsid w:val="00826CFA"/>
    <w:rsid w:val="00831E2F"/>
    <w:rsid w:val="00835A30"/>
    <w:rsid w:val="00855111"/>
    <w:rsid w:val="00861747"/>
    <w:rsid w:val="008752F4"/>
    <w:rsid w:val="00876043"/>
    <w:rsid w:val="008801E3"/>
    <w:rsid w:val="008A19A7"/>
    <w:rsid w:val="008A5623"/>
    <w:rsid w:val="008B066C"/>
    <w:rsid w:val="008B35CE"/>
    <w:rsid w:val="008B3B76"/>
    <w:rsid w:val="008C6585"/>
    <w:rsid w:val="008E4385"/>
    <w:rsid w:val="008F43FB"/>
    <w:rsid w:val="0091304A"/>
    <w:rsid w:val="00935FA1"/>
    <w:rsid w:val="00943069"/>
    <w:rsid w:val="00946898"/>
    <w:rsid w:val="0095078E"/>
    <w:rsid w:val="00952ABE"/>
    <w:rsid w:val="00957E21"/>
    <w:rsid w:val="0096352F"/>
    <w:rsid w:val="00967743"/>
    <w:rsid w:val="00967FA1"/>
    <w:rsid w:val="00972473"/>
    <w:rsid w:val="00973C59"/>
    <w:rsid w:val="00974BD2"/>
    <w:rsid w:val="0097517D"/>
    <w:rsid w:val="0098055C"/>
    <w:rsid w:val="00994B73"/>
    <w:rsid w:val="009A476C"/>
    <w:rsid w:val="009A5373"/>
    <w:rsid w:val="009B04F4"/>
    <w:rsid w:val="009F2C79"/>
    <w:rsid w:val="009F3F97"/>
    <w:rsid w:val="009F4901"/>
    <w:rsid w:val="009F690A"/>
    <w:rsid w:val="00A05BA5"/>
    <w:rsid w:val="00A0601E"/>
    <w:rsid w:val="00A06B99"/>
    <w:rsid w:val="00A27A41"/>
    <w:rsid w:val="00A36632"/>
    <w:rsid w:val="00A431D8"/>
    <w:rsid w:val="00A44CB1"/>
    <w:rsid w:val="00A46BE3"/>
    <w:rsid w:val="00A5688F"/>
    <w:rsid w:val="00A7235C"/>
    <w:rsid w:val="00A81F33"/>
    <w:rsid w:val="00A82B6B"/>
    <w:rsid w:val="00A96898"/>
    <w:rsid w:val="00AA08C5"/>
    <w:rsid w:val="00AA25EA"/>
    <w:rsid w:val="00AA7D9C"/>
    <w:rsid w:val="00AB083A"/>
    <w:rsid w:val="00AB1697"/>
    <w:rsid w:val="00AB725A"/>
    <w:rsid w:val="00AB7FF8"/>
    <w:rsid w:val="00AC3DA8"/>
    <w:rsid w:val="00AC44F9"/>
    <w:rsid w:val="00AC64F6"/>
    <w:rsid w:val="00AC7A36"/>
    <w:rsid w:val="00AD2E9C"/>
    <w:rsid w:val="00AE3BA3"/>
    <w:rsid w:val="00AE41BD"/>
    <w:rsid w:val="00AF3502"/>
    <w:rsid w:val="00B02E74"/>
    <w:rsid w:val="00B03440"/>
    <w:rsid w:val="00B20A6F"/>
    <w:rsid w:val="00B31EE4"/>
    <w:rsid w:val="00B35166"/>
    <w:rsid w:val="00B36FB7"/>
    <w:rsid w:val="00B5159F"/>
    <w:rsid w:val="00B573EE"/>
    <w:rsid w:val="00B60089"/>
    <w:rsid w:val="00B643D2"/>
    <w:rsid w:val="00B65B08"/>
    <w:rsid w:val="00B7015E"/>
    <w:rsid w:val="00B7698C"/>
    <w:rsid w:val="00B77C0C"/>
    <w:rsid w:val="00B86B05"/>
    <w:rsid w:val="00B91C29"/>
    <w:rsid w:val="00BA2B95"/>
    <w:rsid w:val="00BA41C2"/>
    <w:rsid w:val="00BA6DFF"/>
    <w:rsid w:val="00BB2129"/>
    <w:rsid w:val="00BB6066"/>
    <w:rsid w:val="00BC623E"/>
    <w:rsid w:val="00BE09F8"/>
    <w:rsid w:val="00BE47BE"/>
    <w:rsid w:val="00BE6456"/>
    <w:rsid w:val="00BE672D"/>
    <w:rsid w:val="00BE72AB"/>
    <w:rsid w:val="00C0443A"/>
    <w:rsid w:val="00C140AE"/>
    <w:rsid w:val="00C145E5"/>
    <w:rsid w:val="00C20E76"/>
    <w:rsid w:val="00C229FE"/>
    <w:rsid w:val="00C26F01"/>
    <w:rsid w:val="00C30B74"/>
    <w:rsid w:val="00C314BE"/>
    <w:rsid w:val="00C43B4D"/>
    <w:rsid w:val="00C46FFC"/>
    <w:rsid w:val="00C5041B"/>
    <w:rsid w:val="00C5053D"/>
    <w:rsid w:val="00C657FA"/>
    <w:rsid w:val="00C67515"/>
    <w:rsid w:val="00C70270"/>
    <w:rsid w:val="00C85664"/>
    <w:rsid w:val="00C91E26"/>
    <w:rsid w:val="00C95929"/>
    <w:rsid w:val="00C95B2A"/>
    <w:rsid w:val="00CB3F7F"/>
    <w:rsid w:val="00CD07CA"/>
    <w:rsid w:val="00CE6CE5"/>
    <w:rsid w:val="00D06572"/>
    <w:rsid w:val="00D11BBA"/>
    <w:rsid w:val="00D13834"/>
    <w:rsid w:val="00D2177D"/>
    <w:rsid w:val="00D2357A"/>
    <w:rsid w:val="00D24FD2"/>
    <w:rsid w:val="00D27C6A"/>
    <w:rsid w:val="00D321F3"/>
    <w:rsid w:val="00D3397A"/>
    <w:rsid w:val="00D46EC7"/>
    <w:rsid w:val="00D51AAE"/>
    <w:rsid w:val="00D53179"/>
    <w:rsid w:val="00D573AD"/>
    <w:rsid w:val="00D72F94"/>
    <w:rsid w:val="00D73F64"/>
    <w:rsid w:val="00D80675"/>
    <w:rsid w:val="00D83F8A"/>
    <w:rsid w:val="00D85941"/>
    <w:rsid w:val="00D91B55"/>
    <w:rsid w:val="00DA1C7B"/>
    <w:rsid w:val="00DA3426"/>
    <w:rsid w:val="00DB1E57"/>
    <w:rsid w:val="00DC5FF9"/>
    <w:rsid w:val="00DC7901"/>
    <w:rsid w:val="00DD5F1D"/>
    <w:rsid w:val="00DE6DBA"/>
    <w:rsid w:val="00DF458E"/>
    <w:rsid w:val="00DF7182"/>
    <w:rsid w:val="00E12D9E"/>
    <w:rsid w:val="00E16037"/>
    <w:rsid w:val="00E20270"/>
    <w:rsid w:val="00E23546"/>
    <w:rsid w:val="00E24D9E"/>
    <w:rsid w:val="00E258C2"/>
    <w:rsid w:val="00E26007"/>
    <w:rsid w:val="00E3014B"/>
    <w:rsid w:val="00E40EF6"/>
    <w:rsid w:val="00E55967"/>
    <w:rsid w:val="00E56302"/>
    <w:rsid w:val="00E6045D"/>
    <w:rsid w:val="00E60833"/>
    <w:rsid w:val="00E63EF2"/>
    <w:rsid w:val="00E665A9"/>
    <w:rsid w:val="00E70484"/>
    <w:rsid w:val="00E74218"/>
    <w:rsid w:val="00E76A09"/>
    <w:rsid w:val="00E81F1B"/>
    <w:rsid w:val="00E85568"/>
    <w:rsid w:val="00EA36FF"/>
    <w:rsid w:val="00EA3F66"/>
    <w:rsid w:val="00EB2CB5"/>
    <w:rsid w:val="00EC4E2B"/>
    <w:rsid w:val="00EE34A7"/>
    <w:rsid w:val="00EF1F48"/>
    <w:rsid w:val="00EF2AF0"/>
    <w:rsid w:val="00EF4079"/>
    <w:rsid w:val="00EF540B"/>
    <w:rsid w:val="00F0057F"/>
    <w:rsid w:val="00F0077A"/>
    <w:rsid w:val="00F059F7"/>
    <w:rsid w:val="00F10A74"/>
    <w:rsid w:val="00F11829"/>
    <w:rsid w:val="00F129CD"/>
    <w:rsid w:val="00F13D3D"/>
    <w:rsid w:val="00F13F52"/>
    <w:rsid w:val="00F177FA"/>
    <w:rsid w:val="00F27D8E"/>
    <w:rsid w:val="00F35F54"/>
    <w:rsid w:val="00F368C3"/>
    <w:rsid w:val="00F43405"/>
    <w:rsid w:val="00F45B6E"/>
    <w:rsid w:val="00F47952"/>
    <w:rsid w:val="00F616C5"/>
    <w:rsid w:val="00F842B8"/>
    <w:rsid w:val="00F867CC"/>
    <w:rsid w:val="00F974E2"/>
    <w:rsid w:val="00FB3FE3"/>
    <w:rsid w:val="00FB4DB2"/>
    <w:rsid w:val="00FD651B"/>
    <w:rsid w:val="00FF14D0"/>
    <w:rsid w:val="00FF22BE"/>
    <w:rsid w:val="00FF4CB5"/>
    <w:rsid w:val="00FF6211"/>
    <w:rsid w:val="00FF7E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CE5F"/>
  <w15:chartTrackingRefBased/>
  <w15:docId w15:val="{A2ECBC82-CADB-4EEB-AE14-D6315F7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68C3"/>
    <w:pPr>
      <w:spacing w:after="200" w:line="276" w:lineRule="auto"/>
    </w:pPr>
    <w:rPr>
      <w:rFonts w:ascii="Arial" w:eastAsia="Calibri" w:hAnsi="Arial" w:cs="Times New Roman"/>
    </w:rPr>
  </w:style>
  <w:style w:type="paragraph" w:styleId="berschrift1">
    <w:name w:val="heading 1"/>
    <w:basedOn w:val="Standard"/>
    <w:link w:val="berschrift1Zchn"/>
    <w:uiPriority w:val="9"/>
    <w:qFormat/>
    <w:rsid w:val="006949C0"/>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00D0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00D0D"/>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8C3"/>
    <w:pPr>
      <w:tabs>
        <w:tab w:val="center" w:pos="4536"/>
        <w:tab w:val="right" w:pos="9072"/>
      </w:tabs>
    </w:pPr>
  </w:style>
  <w:style w:type="character" w:customStyle="1" w:styleId="KopfzeileZchn">
    <w:name w:val="Kopfzeile Zchn"/>
    <w:basedOn w:val="Absatz-Standardschriftart"/>
    <w:link w:val="Kopfzeile"/>
    <w:uiPriority w:val="99"/>
    <w:rsid w:val="00F368C3"/>
    <w:rPr>
      <w:rFonts w:ascii="Arial" w:eastAsia="Calibri" w:hAnsi="Arial" w:cs="Times New Roman"/>
    </w:rPr>
  </w:style>
  <w:style w:type="paragraph" w:styleId="Fuzeile">
    <w:name w:val="footer"/>
    <w:basedOn w:val="Standard"/>
    <w:link w:val="FuzeileZchn"/>
    <w:uiPriority w:val="99"/>
    <w:unhideWhenUsed/>
    <w:rsid w:val="00F368C3"/>
    <w:pPr>
      <w:tabs>
        <w:tab w:val="center" w:pos="4536"/>
        <w:tab w:val="right" w:pos="9072"/>
      </w:tabs>
    </w:pPr>
  </w:style>
  <w:style w:type="character" w:customStyle="1" w:styleId="FuzeileZchn">
    <w:name w:val="Fußzeile Zchn"/>
    <w:basedOn w:val="Absatz-Standardschriftart"/>
    <w:link w:val="Fuzeile"/>
    <w:uiPriority w:val="99"/>
    <w:rsid w:val="00F368C3"/>
    <w:rPr>
      <w:rFonts w:ascii="Arial" w:eastAsia="Calibri" w:hAnsi="Arial" w:cs="Times New Roman"/>
    </w:rPr>
  </w:style>
  <w:style w:type="character" w:customStyle="1" w:styleId="berschrift2Zchn">
    <w:name w:val="Überschrift 2 Zchn"/>
    <w:basedOn w:val="Absatz-Standardschriftart"/>
    <w:link w:val="berschrift2"/>
    <w:uiPriority w:val="9"/>
    <w:semiHidden/>
    <w:rsid w:val="00100D0D"/>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100D0D"/>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100D0D"/>
    <w:pPr>
      <w:spacing w:before="100" w:beforeAutospacing="1" w:after="100" w:afterAutospacing="1" w:line="240" w:lineRule="auto"/>
    </w:pPr>
    <w:rPr>
      <w:rFonts w:ascii="Times New Roman" w:eastAsia="Times New Roman" w:hAnsi="Times New Roman"/>
      <w:sz w:val="24"/>
      <w:szCs w:val="24"/>
      <w:lang w:eastAsia="de-AT"/>
    </w:rPr>
  </w:style>
  <w:style w:type="paragraph" w:styleId="Listenabsatz">
    <w:name w:val="List Paragraph"/>
    <w:basedOn w:val="Standard"/>
    <w:uiPriority w:val="34"/>
    <w:qFormat/>
    <w:rsid w:val="00EF2AF0"/>
    <w:pPr>
      <w:spacing w:after="0" w:line="240" w:lineRule="auto"/>
      <w:ind w:left="720"/>
    </w:pPr>
    <w:rPr>
      <w:rFonts w:ascii="Calibri" w:eastAsiaTheme="minorHAnsi" w:hAnsi="Calibri" w:cs="Calibri"/>
    </w:rPr>
  </w:style>
  <w:style w:type="character" w:styleId="Kommentarzeichen">
    <w:name w:val="annotation reference"/>
    <w:basedOn w:val="Absatz-Standardschriftart"/>
    <w:uiPriority w:val="99"/>
    <w:semiHidden/>
    <w:unhideWhenUsed/>
    <w:rsid w:val="00F43405"/>
    <w:rPr>
      <w:sz w:val="16"/>
      <w:szCs w:val="16"/>
    </w:rPr>
  </w:style>
  <w:style w:type="paragraph" w:styleId="Kommentartext">
    <w:name w:val="annotation text"/>
    <w:basedOn w:val="Standard"/>
    <w:link w:val="KommentartextZchn"/>
    <w:uiPriority w:val="99"/>
    <w:semiHidden/>
    <w:unhideWhenUsed/>
    <w:rsid w:val="00F434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340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43405"/>
    <w:rPr>
      <w:b/>
      <w:bCs/>
    </w:rPr>
  </w:style>
  <w:style w:type="character" w:customStyle="1" w:styleId="KommentarthemaZchn">
    <w:name w:val="Kommentarthema Zchn"/>
    <w:basedOn w:val="KommentartextZchn"/>
    <w:link w:val="Kommentarthema"/>
    <w:uiPriority w:val="99"/>
    <w:semiHidden/>
    <w:rsid w:val="00F43405"/>
    <w:rPr>
      <w:rFonts w:ascii="Arial" w:eastAsia="Calibri" w:hAnsi="Arial" w:cs="Times New Roman"/>
      <w:b/>
      <w:bCs/>
      <w:sz w:val="20"/>
      <w:szCs w:val="20"/>
    </w:rPr>
  </w:style>
  <w:style w:type="character" w:customStyle="1" w:styleId="apple-converted-space">
    <w:name w:val="apple-converted-space"/>
    <w:basedOn w:val="Absatz-Standardschriftart"/>
    <w:rsid w:val="007C7F4C"/>
  </w:style>
  <w:style w:type="paragraph" w:styleId="Sprechblasentext">
    <w:name w:val="Balloon Text"/>
    <w:basedOn w:val="Standard"/>
    <w:link w:val="SprechblasentextZchn"/>
    <w:uiPriority w:val="99"/>
    <w:semiHidden/>
    <w:unhideWhenUsed/>
    <w:rsid w:val="00E855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568"/>
    <w:rPr>
      <w:rFonts w:ascii="Segoe UI" w:eastAsia="Calibri" w:hAnsi="Segoe UI" w:cs="Segoe UI"/>
      <w:sz w:val="18"/>
      <w:szCs w:val="18"/>
    </w:rPr>
  </w:style>
  <w:style w:type="character" w:styleId="Hyperlink">
    <w:name w:val="Hyperlink"/>
    <w:basedOn w:val="Absatz-Standardschriftart"/>
    <w:uiPriority w:val="99"/>
    <w:unhideWhenUsed/>
    <w:rsid w:val="006949C0"/>
    <w:rPr>
      <w:color w:val="0563C1"/>
      <w:u w:val="single"/>
    </w:rPr>
  </w:style>
  <w:style w:type="paragraph" w:styleId="NurText">
    <w:name w:val="Plain Text"/>
    <w:basedOn w:val="Standard"/>
    <w:link w:val="NurTextZchn"/>
    <w:uiPriority w:val="99"/>
    <w:semiHidden/>
    <w:unhideWhenUsed/>
    <w:rsid w:val="006949C0"/>
    <w:pPr>
      <w:spacing w:after="0" w:line="240" w:lineRule="auto"/>
    </w:pPr>
    <w:rPr>
      <w:rFonts w:ascii="Calibri" w:eastAsiaTheme="minorHAnsi" w:hAnsi="Calibri" w:cs="Calibri"/>
    </w:rPr>
  </w:style>
  <w:style w:type="character" w:customStyle="1" w:styleId="NurTextZchn">
    <w:name w:val="Nur Text Zchn"/>
    <w:basedOn w:val="Absatz-Standardschriftart"/>
    <w:link w:val="NurText"/>
    <w:uiPriority w:val="99"/>
    <w:semiHidden/>
    <w:rsid w:val="006949C0"/>
    <w:rPr>
      <w:rFonts w:ascii="Calibri" w:hAnsi="Calibri" w:cs="Calibri"/>
    </w:rPr>
  </w:style>
  <w:style w:type="character" w:styleId="NichtaufgelsteErwhnung">
    <w:name w:val="Unresolved Mention"/>
    <w:basedOn w:val="Absatz-Standardschriftart"/>
    <w:uiPriority w:val="99"/>
    <w:semiHidden/>
    <w:unhideWhenUsed/>
    <w:rsid w:val="006949C0"/>
    <w:rPr>
      <w:color w:val="605E5C"/>
      <w:shd w:val="clear" w:color="auto" w:fill="E1DFDD"/>
    </w:rPr>
  </w:style>
  <w:style w:type="character" w:customStyle="1" w:styleId="berschrift1Zchn">
    <w:name w:val="Überschrift 1 Zchn"/>
    <w:basedOn w:val="Absatz-Standardschriftart"/>
    <w:link w:val="berschrift1"/>
    <w:uiPriority w:val="9"/>
    <w:rsid w:val="006949C0"/>
    <w:rPr>
      <w:rFonts w:ascii="Times New Roman" w:eastAsia="Times New Roman" w:hAnsi="Times New Roman" w:cs="Times New Roman"/>
      <w:b/>
      <w:bCs/>
      <w:kern w:val="36"/>
      <w:sz w:val="48"/>
      <w:szCs w:val="48"/>
      <w:lang w:eastAsia="de-AT"/>
    </w:rPr>
  </w:style>
  <w:style w:type="character" w:styleId="BesuchterLink">
    <w:name w:val="FollowedHyperlink"/>
    <w:basedOn w:val="Absatz-Standardschriftart"/>
    <w:uiPriority w:val="99"/>
    <w:semiHidden/>
    <w:unhideWhenUsed/>
    <w:rsid w:val="00102EA4"/>
    <w:rPr>
      <w:color w:val="954F72" w:themeColor="followedHyperlink"/>
      <w:u w:val="single"/>
    </w:rPr>
  </w:style>
  <w:style w:type="character" w:customStyle="1" w:styleId="p-text">
    <w:name w:val="p-text"/>
    <w:basedOn w:val="Absatz-Standardschriftart"/>
    <w:rsid w:val="001A111A"/>
  </w:style>
  <w:style w:type="character" w:customStyle="1" w:styleId="p-credit">
    <w:name w:val="p-credit"/>
    <w:basedOn w:val="Absatz-Standardschriftart"/>
    <w:rsid w:val="001A111A"/>
  </w:style>
  <w:style w:type="paragraph" w:customStyle="1" w:styleId="Default">
    <w:name w:val="Default"/>
    <w:rsid w:val="00731252"/>
    <w:pPr>
      <w:autoSpaceDE w:val="0"/>
      <w:autoSpaceDN w:val="0"/>
      <w:adjustRightInd w:val="0"/>
      <w:spacing w:after="0" w:line="240" w:lineRule="auto"/>
    </w:pPr>
    <w:rPr>
      <w:rFonts w:ascii="Futura Next DemiBold" w:hAnsi="Futura Next DemiBold" w:cs="Futura Next DemiBold"/>
      <w:color w:val="000000"/>
      <w:sz w:val="24"/>
      <w:szCs w:val="24"/>
    </w:rPr>
  </w:style>
  <w:style w:type="paragraph" w:customStyle="1" w:styleId="Pa2">
    <w:name w:val="Pa2"/>
    <w:basedOn w:val="Default"/>
    <w:next w:val="Default"/>
    <w:uiPriority w:val="99"/>
    <w:rsid w:val="00731252"/>
    <w:pPr>
      <w:spacing w:line="1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6383">
      <w:bodyDiv w:val="1"/>
      <w:marLeft w:val="0"/>
      <w:marRight w:val="0"/>
      <w:marTop w:val="0"/>
      <w:marBottom w:val="0"/>
      <w:divBdr>
        <w:top w:val="none" w:sz="0" w:space="0" w:color="auto"/>
        <w:left w:val="none" w:sz="0" w:space="0" w:color="auto"/>
        <w:bottom w:val="none" w:sz="0" w:space="0" w:color="auto"/>
        <w:right w:val="none" w:sz="0" w:space="0" w:color="auto"/>
      </w:divBdr>
    </w:div>
    <w:div w:id="41101774">
      <w:bodyDiv w:val="1"/>
      <w:marLeft w:val="0"/>
      <w:marRight w:val="0"/>
      <w:marTop w:val="0"/>
      <w:marBottom w:val="0"/>
      <w:divBdr>
        <w:top w:val="none" w:sz="0" w:space="0" w:color="auto"/>
        <w:left w:val="none" w:sz="0" w:space="0" w:color="auto"/>
        <w:bottom w:val="none" w:sz="0" w:space="0" w:color="auto"/>
        <w:right w:val="none" w:sz="0" w:space="0" w:color="auto"/>
      </w:divBdr>
    </w:div>
    <w:div w:id="70737136">
      <w:bodyDiv w:val="1"/>
      <w:marLeft w:val="0"/>
      <w:marRight w:val="0"/>
      <w:marTop w:val="0"/>
      <w:marBottom w:val="0"/>
      <w:divBdr>
        <w:top w:val="none" w:sz="0" w:space="0" w:color="auto"/>
        <w:left w:val="none" w:sz="0" w:space="0" w:color="auto"/>
        <w:bottom w:val="none" w:sz="0" w:space="0" w:color="auto"/>
        <w:right w:val="none" w:sz="0" w:space="0" w:color="auto"/>
      </w:divBdr>
    </w:div>
    <w:div w:id="115028968">
      <w:bodyDiv w:val="1"/>
      <w:marLeft w:val="0"/>
      <w:marRight w:val="0"/>
      <w:marTop w:val="0"/>
      <w:marBottom w:val="0"/>
      <w:divBdr>
        <w:top w:val="none" w:sz="0" w:space="0" w:color="auto"/>
        <w:left w:val="none" w:sz="0" w:space="0" w:color="auto"/>
        <w:bottom w:val="none" w:sz="0" w:space="0" w:color="auto"/>
        <w:right w:val="none" w:sz="0" w:space="0" w:color="auto"/>
      </w:divBdr>
    </w:div>
    <w:div w:id="139076279">
      <w:bodyDiv w:val="1"/>
      <w:marLeft w:val="0"/>
      <w:marRight w:val="0"/>
      <w:marTop w:val="0"/>
      <w:marBottom w:val="0"/>
      <w:divBdr>
        <w:top w:val="none" w:sz="0" w:space="0" w:color="auto"/>
        <w:left w:val="none" w:sz="0" w:space="0" w:color="auto"/>
        <w:bottom w:val="none" w:sz="0" w:space="0" w:color="auto"/>
        <w:right w:val="none" w:sz="0" w:space="0" w:color="auto"/>
      </w:divBdr>
    </w:div>
    <w:div w:id="230583660">
      <w:bodyDiv w:val="1"/>
      <w:marLeft w:val="0"/>
      <w:marRight w:val="0"/>
      <w:marTop w:val="0"/>
      <w:marBottom w:val="0"/>
      <w:divBdr>
        <w:top w:val="none" w:sz="0" w:space="0" w:color="auto"/>
        <w:left w:val="none" w:sz="0" w:space="0" w:color="auto"/>
        <w:bottom w:val="none" w:sz="0" w:space="0" w:color="auto"/>
        <w:right w:val="none" w:sz="0" w:space="0" w:color="auto"/>
      </w:divBdr>
    </w:div>
    <w:div w:id="472527051">
      <w:bodyDiv w:val="1"/>
      <w:marLeft w:val="0"/>
      <w:marRight w:val="0"/>
      <w:marTop w:val="0"/>
      <w:marBottom w:val="0"/>
      <w:divBdr>
        <w:top w:val="none" w:sz="0" w:space="0" w:color="auto"/>
        <w:left w:val="none" w:sz="0" w:space="0" w:color="auto"/>
        <w:bottom w:val="none" w:sz="0" w:space="0" w:color="auto"/>
        <w:right w:val="none" w:sz="0" w:space="0" w:color="auto"/>
      </w:divBdr>
    </w:div>
    <w:div w:id="494030070">
      <w:bodyDiv w:val="1"/>
      <w:marLeft w:val="0"/>
      <w:marRight w:val="0"/>
      <w:marTop w:val="0"/>
      <w:marBottom w:val="0"/>
      <w:divBdr>
        <w:top w:val="none" w:sz="0" w:space="0" w:color="auto"/>
        <w:left w:val="none" w:sz="0" w:space="0" w:color="auto"/>
        <w:bottom w:val="none" w:sz="0" w:space="0" w:color="auto"/>
        <w:right w:val="none" w:sz="0" w:space="0" w:color="auto"/>
      </w:divBdr>
    </w:div>
    <w:div w:id="556549877">
      <w:bodyDiv w:val="1"/>
      <w:marLeft w:val="0"/>
      <w:marRight w:val="0"/>
      <w:marTop w:val="0"/>
      <w:marBottom w:val="0"/>
      <w:divBdr>
        <w:top w:val="none" w:sz="0" w:space="0" w:color="auto"/>
        <w:left w:val="none" w:sz="0" w:space="0" w:color="auto"/>
        <w:bottom w:val="none" w:sz="0" w:space="0" w:color="auto"/>
        <w:right w:val="none" w:sz="0" w:space="0" w:color="auto"/>
      </w:divBdr>
    </w:div>
    <w:div w:id="582644878">
      <w:bodyDiv w:val="1"/>
      <w:marLeft w:val="0"/>
      <w:marRight w:val="0"/>
      <w:marTop w:val="0"/>
      <w:marBottom w:val="0"/>
      <w:divBdr>
        <w:top w:val="none" w:sz="0" w:space="0" w:color="auto"/>
        <w:left w:val="none" w:sz="0" w:space="0" w:color="auto"/>
        <w:bottom w:val="none" w:sz="0" w:space="0" w:color="auto"/>
        <w:right w:val="none" w:sz="0" w:space="0" w:color="auto"/>
      </w:divBdr>
    </w:div>
    <w:div w:id="707335004">
      <w:bodyDiv w:val="1"/>
      <w:marLeft w:val="0"/>
      <w:marRight w:val="0"/>
      <w:marTop w:val="0"/>
      <w:marBottom w:val="0"/>
      <w:divBdr>
        <w:top w:val="none" w:sz="0" w:space="0" w:color="auto"/>
        <w:left w:val="none" w:sz="0" w:space="0" w:color="auto"/>
        <w:bottom w:val="none" w:sz="0" w:space="0" w:color="auto"/>
        <w:right w:val="none" w:sz="0" w:space="0" w:color="auto"/>
      </w:divBdr>
    </w:div>
    <w:div w:id="723527772">
      <w:bodyDiv w:val="1"/>
      <w:marLeft w:val="0"/>
      <w:marRight w:val="0"/>
      <w:marTop w:val="0"/>
      <w:marBottom w:val="0"/>
      <w:divBdr>
        <w:top w:val="none" w:sz="0" w:space="0" w:color="auto"/>
        <w:left w:val="none" w:sz="0" w:space="0" w:color="auto"/>
        <w:bottom w:val="none" w:sz="0" w:space="0" w:color="auto"/>
        <w:right w:val="none" w:sz="0" w:space="0" w:color="auto"/>
      </w:divBdr>
    </w:div>
    <w:div w:id="788857584">
      <w:bodyDiv w:val="1"/>
      <w:marLeft w:val="0"/>
      <w:marRight w:val="0"/>
      <w:marTop w:val="0"/>
      <w:marBottom w:val="0"/>
      <w:divBdr>
        <w:top w:val="none" w:sz="0" w:space="0" w:color="auto"/>
        <w:left w:val="none" w:sz="0" w:space="0" w:color="auto"/>
        <w:bottom w:val="none" w:sz="0" w:space="0" w:color="auto"/>
        <w:right w:val="none" w:sz="0" w:space="0" w:color="auto"/>
      </w:divBdr>
    </w:div>
    <w:div w:id="840662742">
      <w:bodyDiv w:val="1"/>
      <w:marLeft w:val="0"/>
      <w:marRight w:val="0"/>
      <w:marTop w:val="0"/>
      <w:marBottom w:val="0"/>
      <w:divBdr>
        <w:top w:val="none" w:sz="0" w:space="0" w:color="auto"/>
        <w:left w:val="none" w:sz="0" w:space="0" w:color="auto"/>
        <w:bottom w:val="none" w:sz="0" w:space="0" w:color="auto"/>
        <w:right w:val="none" w:sz="0" w:space="0" w:color="auto"/>
      </w:divBdr>
    </w:div>
    <w:div w:id="953057182">
      <w:bodyDiv w:val="1"/>
      <w:marLeft w:val="0"/>
      <w:marRight w:val="0"/>
      <w:marTop w:val="0"/>
      <w:marBottom w:val="0"/>
      <w:divBdr>
        <w:top w:val="none" w:sz="0" w:space="0" w:color="auto"/>
        <w:left w:val="none" w:sz="0" w:space="0" w:color="auto"/>
        <w:bottom w:val="none" w:sz="0" w:space="0" w:color="auto"/>
        <w:right w:val="none" w:sz="0" w:space="0" w:color="auto"/>
      </w:divBdr>
    </w:div>
    <w:div w:id="1082533414">
      <w:bodyDiv w:val="1"/>
      <w:marLeft w:val="0"/>
      <w:marRight w:val="0"/>
      <w:marTop w:val="0"/>
      <w:marBottom w:val="0"/>
      <w:divBdr>
        <w:top w:val="none" w:sz="0" w:space="0" w:color="auto"/>
        <w:left w:val="none" w:sz="0" w:space="0" w:color="auto"/>
        <w:bottom w:val="none" w:sz="0" w:space="0" w:color="auto"/>
        <w:right w:val="none" w:sz="0" w:space="0" w:color="auto"/>
      </w:divBdr>
    </w:div>
    <w:div w:id="1105612659">
      <w:bodyDiv w:val="1"/>
      <w:marLeft w:val="0"/>
      <w:marRight w:val="0"/>
      <w:marTop w:val="0"/>
      <w:marBottom w:val="0"/>
      <w:divBdr>
        <w:top w:val="none" w:sz="0" w:space="0" w:color="auto"/>
        <w:left w:val="none" w:sz="0" w:space="0" w:color="auto"/>
        <w:bottom w:val="none" w:sz="0" w:space="0" w:color="auto"/>
        <w:right w:val="none" w:sz="0" w:space="0" w:color="auto"/>
      </w:divBdr>
    </w:div>
    <w:div w:id="1252857559">
      <w:bodyDiv w:val="1"/>
      <w:marLeft w:val="0"/>
      <w:marRight w:val="0"/>
      <w:marTop w:val="0"/>
      <w:marBottom w:val="0"/>
      <w:divBdr>
        <w:top w:val="none" w:sz="0" w:space="0" w:color="auto"/>
        <w:left w:val="none" w:sz="0" w:space="0" w:color="auto"/>
        <w:bottom w:val="none" w:sz="0" w:space="0" w:color="auto"/>
        <w:right w:val="none" w:sz="0" w:space="0" w:color="auto"/>
      </w:divBdr>
    </w:div>
    <w:div w:id="1289552899">
      <w:bodyDiv w:val="1"/>
      <w:marLeft w:val="0"/>
      <w:marRight w:val="0"/>
      <w:marTop w:val="0"/>
      <w:marBottom w:val="0"/>
      <w:divBdr>
        <w:top w:val="none" w:sz="0" w:space="0" w:color="auto"/>
        <w:left w:val="none" w:sz="0" w:space="0" w:color="auto"/>
        <w:bottom w:val="none" w:sz="0" w:space="0" w:color="auto"/>
        <w:right w:val="none" w:sz="0" w:space="0" w:color="auto"/>
      </w:divBdr>
    </w:div>
    <w:div w:id="1452475767">
      <w:bodyDiv w:val="1"/>
      <w:marLeft w:val="0"/>
      <w:marRight w:val="0"/>
      <w:marTop w:val="0"/>
      <w:marBottom w:val="0"/>
      <w:divBdr>
        <w:top w:val="none" w:sz="0" w:space="0" w:color="auto"/>
        <w:left w:val="none" w:sz="0" w:space="0" w:color="auto"/>
        <w:bottom w:val="none" w:sz="0" w:space="0" w:color="auto"/>
        <w:right w:val="none" w:sz="0" w:space="0" w:color="auto"/>
      </w:divBdr>
      <w:divsChild>
        <w:div w:id="1407804976">
          <w:marLeft w:val="0"/>
          <w:marRight w:val="0"/>
          <w:marTop w:val="0"/>
          <w:marBottom w:val="0"/>
          <w:divBdr>
            <w:top w:val="none" w:sz="0" w:space="0" w:color="auto"/>
            <w:left w:val="none" w:sz="0" w:space="0" w:color="auto"/>
            <w:bottom w:val="none" w:sz="0" w:space="0" w:color="auto"/>
            <w:right w:val="none" w:sz="0" w:space="0" w:color="auto"/>
          </w:divBdr>
        </w:div>
      </w:divsChild>
    </w:div>
    <w:div w:id="1535191124">
      <w:bodyDiv w:val="1"/>
      <w:marLeft w:val="0"/>
      <w:marRight w:val="0"/>
      <w:marTop w:val="0"/>
      <w:marBottom w:val="0"/>
      <w:divBdr>
        <w:top w:val="none" w:sz="0" w:space="0" w:color="auto"/>
        <w:left w:val="none" w:sz="0" w:space="0" w:color="auto"/>
        <w:bottom w:val="none" w:sz="0" w:space="0" w:color="auto"/>
        <w:right w:val="none" w:sz="0" w:space="0" w:color="auto"/>
      </w:divBdr>
    </w:div>
    <w:div w:id="1663697565">
      <w:bodyDiv w:val="1"/>
      <w:marLeft w:val="0"/>
      <w:marRight w:val="0"/>
      <w:marTop w:val="0"/>
      <w:marBottom w:val="0"/>
      <w:divBdr>
        <w:top w:val="none" w:sz="0" w:space="0" w:color="auto"/>
        <w:left w:val="none" w:sz="0" w:space="0" w:color="auto"/>
        <w:bottom w:val="none" w:sz="0" w:space="0" w:color="auto"/>
        <w:right w:val="none" w:sz="0" w:space="0" w:color="auto"/>
      </w:divBdr>
    </w:div>
    <w:div w:id="1667391831">
      <w:bodyDiv w:val="1"/>
      <w:marLeft w:val="0"/>
      <w:marRight w:val="0"/>
      <w:marTop w:val="0"/>
      <w:marBottom w:val="0"/>
      <w:divBdr>
        <w:top w:val="none" w:sz="0" w:space="0" w:color="auto"/>
        <w:left w:val="none" w:sz="0" w:space="0" w:color="auto"/>
        <w:bottom w:val="none" w:sz="0" w:space="0" w:color="auto"/>
        <w:right w:val="none" w:sz="0" w:space="0" w:color="auto"/>
      </w:divBdr>
    </w:div>
    <w:div w:id="1667630521">
      <w:bodyDiv w:val="1"/>
      <w:marLeft w:val="0"/>
      <w:marRight w:val="0"/>
      <w:marTop w:val="0"/>
      <w:marBottom w:val="0"/>
      <w:divBdr>
        <w:top w:val="none" w:sz="0" w:space="0" w:color="auto"/>
        <w:left w:val="none" w:sz="0" w:space="0" w:color="auto"/>
        <w:bottom w:val="none" w:sz="0" w:space="0" w:color="auto"/>
        <w:right w:val="none" w:sz="0" w:space="0" w:color="auto"/>
      </w:divBdr>
    </w:div>
    <w:div w:id="1705522869">
      <w:bodyDiv w:val="1"/>
      <w:marLeft w:val="0"/>
      <w:marRight w:val="0"/>
      <w:marTop w:val="0"/>
      <w:marBottom w:val="0"/>
      <w:divBdr>
        <w:top w:val="none" w:sz="0" w:space="0" w:color="auto"/>
        <w:left w:val="none" w:sz="0" w:space="0" w:color="auto"/>
        <w:bottom w:val="none" w:sz="0" w:space="0" w:color="auto"/>
        <w:right w:val="none" w:sz="0" w:space="0" w:color="auto"/>
      </w:divBdr>
      <w:divsChild>
        <w:div w:id="2104838051">
          <w:marLeft w:val="0"/>
          <w:marRight w:val="0"/>
          <w:marTop w:val="0"/>
          <w:marBottom w:val="0"/>
          <w:divBdr>
            <w:top w:val="none" w:sz="0" w:space="0" w:color="auto"/>
            <w:left w:val="none" w:sz="0" w:space="0" w:color="auto"/>
            <w:bottom w:val="none" w:sz="0" w:space="0" w:color="auto"/>
            <w:right w:val="none" w:sz="0" w:space="0" w:color="auto"/>
          </w:divBdr>
        </w:div>
      </w:divsChild>
    </w:div>
    <w:div w:id="1765610013">
      <w:bodyDiv w:val="1"/>
      <w:marLeft w:val="0"/>
      <w:marRight w:val="0"/>
      <w:marTop w:val="0"/>
      <w:marBottom w:val="0"/>
      <w:divBdr>
        <w:top w:val="none" w:sz="0" w:space="0" w:color="auto"/>
        <w:left w:val="none" w:sz="0" w:space="0" w:color="auto"/>
        <w:bottom w:val="none" w:sz="0" w:space="0" w:color="auto"/>
        <w:right w:val="none" w:sz="0" w:space="0" w:color="auto"/>
      </w:divBdr>
    </w:div>
    <w:div w:id="1941791796">
      <w:bodyDiv w:val="1"/>
      <w:marLeft w:val="0"/>
      <w:marRight w:val="0"/>
      <w:marTop w:val="0"/>
      <w:marBottom w:val="0"/>
      <w:divBdr>
        <w:top w:val="none" w:sz="0" w:space="0" w:color="auto"/>
        <w:left w:val="none" w:sz="0" w:space="0" w:color="auto"/>
        <w:bottom w:val="none" w:sz="0" w:space="0" w:color="auto"/>
        <w:right w:val="none" w:sz="0" w:space="0" w:color="auto"/>
      </w:divBdr>
    </w:div>
    <w:div w:id="1979531557">
      <w:bodyDiv w:val="1"/>
      <w:marLeft w:val="0"/>
      <w:marRight w:val="0"/>
      <w:marTop w:val="0"/>
      <w:marBottom w:val="0"/>
      <w:divBdr>
        <w:top w:val="none" w:sz="0" w:space="0" w:color="auto"/>
        <w:left w:val="none" w:sz="0" w:space="0" w:color="auto"/>
        <w:bottom w:val="none" w:sz="0" w:space="0" w:color="auto"/>
        <w:right w:val="none" w:sz="0" w:space="0" w:color="auto"/>
      </w:divBdr>
    </w:div>
    <w:div w:id="21367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1A55-07C1-4C51-8B6C-8EECB461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Spechtler</dc:creator>
  <cp:keywords/>
  <dc:description/>
  <cp:lastModifiedBy>Sabine Schreglmann</cp:lastModifiedBy>
  <cp:revision>3</cp:revision>
  <cp:lastPrinted>2022-11-14T11:01:00Z</cp:lastPrinted>
  <dcterms:created xsi:type="dcterms:W3CDTF">2023-10-30T08:56:00Z</dcterms:created>
  <dcterms:modified xsi:type="dcterms:W3CDTF">2023-10-30T10:35:00Z</dcterms:modified>
</cp:coreProperties>
</file>