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64B0" w14:textId="44DA0D04" w:rsidR="00E0504C" w:rsidRPr="00D51A16" w:rsidRDefault="00C462CD" w:rsidP="00D51A16">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4A1D3A4" wp14:editId="1075D72C">
            <wp:simplePos x="0" y="0"/>
            <wp:positionH relativeFrom="margin">
              <wp:posOffset>4325620</wp:posOffset>
            </wp:positionH>
            <wp:positionV relativeFrom="margin">
              <wp:align>top</wp:align>
            </wp:positionV>
            <wp:extent cx="1431925" cy="9144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925" cy="914400"/>
                    </a:xfrm>
                    <a:prstGeom prst="rect">
                      <a:avLst/>
                    </a:prstGeom>
                  </pic:spPr>
                </pic:pic>
              </a:graphicData>
            </a:graphic>
            <wp14:sizeRelH relativeFrom="margin">
              <wp14:pctWidth>0</wp14:pctWidth>
            </wp14:sizeRelH>
            <wp14:sizeRelV relativeFrom="margin">
              <wp14:pctHeight>0</wp14:pctHeight>
            </wp14:sizeRelV>
          </wp:anchor>
        </w:drawing>
      </w:r>
      <w:r w:rsidR="009E119B" w:rsidRPr="009E119B">
        <w:rPr>
          <w:rFonts w:ascii="Arial" w:hAnsi="Arial" w:cs="Arial"/>
          <w:noProof/>
        </w:rPr>
        <w:drawing>
          <wp:inline distT="0" distB="0" distL="0" distR="0" wp14:anchorId="1B81ED53" wp14:editId="1930677B">
            <wp:extent cx="27432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pic:spPr>
                </pic:pic>
              </a:graphicData>
            </a:graphic>
          </wp:inline>
        </w:drawing>
      </w:r>
    </w:p>
    <w:p w14:paraId="0212D2C1" w14:textId="77777777" w:rsidR="00BF3CF6" w:rsidRDefault="00BF3CF6" w:rsidP="00E0504C">
      <w:pPr>
        <w:spacing w:after="0" w:line="220" w:lineRule="atLeast"/>
        <w:ind w:right="-288"/>
        <w:rPr>
          <w:rFonts w:ascii="Wingdings" w:hAnsi="Wingdings"/>
        </w:rPr>
      </w:pPr>
    </w:p>
    <w:p w14:paraId="1090F1D9" w14:textId="77777777" w:rsidR="00E0504C" w:rsidRDefault="00E0504C" w:rsidP="00E0504C">
      <w:pPr>
        <w:spacing w:after="0" w:line="220" w:lineRule="atLeast"/>
        <w:ind w:right="-288"/>
        <w:rPr>
          <w:rFonts w:ascii="Wingdings" w:hAnsi="Wingdings"/>
        </w:rPr>
      </w:pPr>
    </w:p>
    <w:p w14:paraId="2437EDF7" w14:textId="12ACFE28" w:rsidR="00E0504C" w:rsidRDefault="00E0504C" w:rsidP="00E0504C">
      <w:pPr>
        <w:spacing w:after="0" w:line="220" w:lineRule="atLeast"/>
        <w:ind w:right="-288"/>
        <w:rPr>
          <w:rFonts w:ascii="Arial" w:hAnsi="Arial" w:cs="Arial"/>
          <w:b/>
          <w:bCs/>
          <w:i/>
          <w:iCs/>
          <w:u w:val="single"/>
          <w:lang w:eastAsia="de-DE"/>
        </w:rPr>
      </w:pPr>
      <w:r>
        <w:rPr>
          <w:rFonts w:ascii="Wingdings" w:hAnsi="Wingdings"/>
        </w:rPr>
        <w:t xml:space="preserve">Ü </w:t>
      </w:r>
      <w:r>
        <w:rPr>
          <w:rFonts w:ascii="Arial" w:hAnsi="Arial" w:cs="Arial"/>
          <w:b/>
          <w:bCs/>
          <w:i/>
          <w:iCs/>
          <w:u w:val="single"/>
          <w:lang w:eastAsia="de-DE"/>
        </w:rPr>
        <w:t>Kulinarische Schätze des Salzkammerguts erleben</w:t>
      </w:r>
    </w:p>
    <w:p w14:paraId="62CBEA77" w14:textId="17331129" w:rsidR="009E119B" w:rsidRDefault="009E119B" w:rsidP="009E119B">
      <w:pPr>
        <w:spacing w:after="0" w:line="220" w:lineRule="atLeast"/>
        <w:ind w:right="-288"/>
        <w:rPr>
          <w:rFonts w:ascii="Arial" w:hAnsi="Arial" w:cs="Arial"/>
          <w:b/>
          <w:bCs/>
          <w:i/>
          <w:iCs/>
          <w:u w:val="single"/>
          <w:lang w:eastAsia="de-DE"/>
        </w:rPr>
      </w:pPr>
      <w:bookmarkStart w:id="0" w:name="_Hlk65071647"/>
      <w:r w:rsidRPr="00BA747F">
        <w:rPr>
          <w:rFonts w:ascii="Wingdings" w:hAnsi="Wingdings"/>
        </w:rPr>
        <w:t xml:space="preserve">Ü </w:t>
      </w:r>
      <w:r w:rsidR="000F0813" w:rsidRPr="00BA747F">
        <w:rPr>
          <w:rFonts w:ascii="Arial" w:hAnsi="Arial" w:cs="Arial"/>
          <w:b/>
          <w:bCs/>
          <w:i/>
          <w:iCs/>
          <w:u w:val="single"/>
          <w:lang w:eastAsia="de-DE"/>
        </w:rPr>
        <w:t>Salzburger K</w:t>
      </w:r>
      <w:r w:rsidR="00E0504C" w:rsidRPr="00BA747F">
        <w:rPr>
          <w:rFonts w:ascii="Arial" w:hAnsi="Arial" w:cs="Arial"/>
          <w:b/>
          <w:bCs/>
          <w:i/>
          <w:iCs/>
          <w:u w:val="single"/>
          <w:lang w:eastAsia="de-DE"/>
        </w:rPr>
        <w:t>öchInnen &amp; GenussproduzentInnen verwöhnen an Land &amp; zu Wasser</w:t>
      </w:r>
    </w:p>
    <w:p w14:paraId="32406D43" w14:textId="20882506" w:rsidR="000F0813" w:rsidRPr="000F0813" w:rsidRDefault="009E119B" w:rsidP="009E119B">
      <w:pPr>
        <w:spacing w:after="0" w:line="220" w:lineRule="atLeast"/>
        <w:ind w:right="-288"/>
        <w:rPr>
          <w:rFonts w:ascii="Arial" w:hAnsi="Arial" w:cs="Arial"/>
          <w:b/>
          <w:bCs/>
          <w:i/>
          <w:iCs/>
          <w:u w:val="single"/>
          <w:lang w:eastAsia="de-DE"/>
        </w:rPr>
      </w:pPr>
      <w:bookmarkStart w:id="1" w:name="_Hlk130396097"/>
      <w:r>
        <w:rPr>
          <w:rFonts w:ascii="Wingdings" w:hAnsi="Wingdings"/>
        </w:rPr>
        <w:t xml:space="preserve">Ü </w:t>
      </w:r>
      <w:bookmarkEnd w:id="0"/>
      <w:r w:rsidR="00E0504C">
        <w:rPr>
          <w:rFonts w:ascii="Arial" w:hAnsi="Arial" w:cs="Arial"/>
          <w:b/>
          <w:bCs/>
          <w:i/>
          <w:iCs/>
          <w:u w:val="single"/>
          <w:lang w:eastAsia="de-DE"/>
        </w:rPr>
        <w:t>30-tä</w:t>
      </w:r>
      <w:r w:rsidR="00591EE0">
        <w:rPr>
          <w:rFonts w:ascii="Arial" w:hAnsi="Arial" w:cs="Arial"/>
          <w:b/>
          <w:bCs/>
          <w:i/>
          <w:iCs/>
          <w:u w:val="single"/>
          <w:lang w:eastAsia="de-DE"/>
        </w:rPr>
        <w:t>gi</w:t>
      </w:r>
      <w:r w:rsidR="00E0504C">
        <w:rPr>
          <w:rFonts w:ascii="Arial" w:hAnsi="Arial" w:cs="Arial"/>
          <w:b/>
          <w:bCs/>
          <w:i/>
          <w:iCs/>
          <w:u w:val="single"/>
          <w:lang w:eastAsia="de-DE"/>
        </w:rPr>
        <w:t xml:space="preserve">ger Genussfrühling </w:t>
      </w:r>
      <w:r w:rsidR="00D22805">
        <w:rPr>
          <w:rFonts w:ascii="Arial" w:hAnsi="Arial" w:cs="Arial"/>
          <w:b/>
          <w:bCs/>
          <w:i/>
          <w:iCs/>
          <w:u w:val="single"/>
          <w:lang w:eastAsia="de-DE"/>
        </w:rPr>
        <w:t>wird am 28. April eingeläutet</w:t>
      </w:r>
      <w:r w:rsidR="00E0504C">
        <w:rPr>
          <w:rFonts w:ascii="Arial" w:hAnsi="Arial" w:cs="Arial"/>
          <w:b/>
          <w:bCs/>
          <w:i/>
          <w:iCs/>
          <w:u w:val="single"/>
          <w:lang w:eastAsia="de-DE"/>
        </w:rPr>
        <w:t xml:space="preserve"> </w:t>
      </w:r>
      <w:bookmarkEnd w:id="1"/>
    </w:p>
    <w:p w14:paraId="5F12CDB4" w14:textId="77777777" w:rsidR="000F0813" w:rsidRPr="009E119B" w:rsidRDefault="000F0813" w:rsidP="009E119B">
      <w:pPr>
        <w:spacing w:line="276" w:lineRule="auto"/>
        <w:rPr>
          <w:rFonts w:ascii="Arial" w:hAnsi="Arial" w:cs="Arial"/>
          <w:b/>
          <w:bCs/>
          <w:sz w:val="28"/>
          <w:szCs w:val="28"/>
        </w:rPr>
      </w:pPr>
    </w:p>
    <w:p w14:paraId="0E37150B" w14:textId="303F3FFF" w:rsidR="009E119B" w:rsidRPr="009E119B" w:rsidRDefault="009E119B" w:rsidP="009E119B">
      <w:pPr>
        <w:spacing w:line="240" w:lineRule="auto"/>
        <w:jc w:val="center"/>
        <w:rPr>
          <w:rFonts w:ascii="Arial" w:hAnsi="Arial" w:cs="Arial"/>
          <w:b/>
          <w:bCs/>
          <w:sz w:val="40"/>
          <w:szCs w:val="40"/>
        </w:rPr>
      </w:pPr>
      <w:r w:rsidRPr="009E119B">
        <w:rPr>
          <w:rFonts w:ascii="Arial" w:hAnsi="Arial" w:cs="Arial"/>
          <w:b/>
          <w:bCs/>
          <w:sz w:val="40"/>
          <w:szCs w:val="40"/>
          <w:u w:val="single"/>
        </w:rPr>
        <w:t>Premiere für „Salz in der Suppe“:</w:t>
      </w:r>
      <w:r>
        <w:rPr>
          <w:rFonts w:ascii="Arial" w:hAnsi="Arial" w:cs="Arial"/>
          <w:b/>
          <w:bCs/>
          <w:sz w:val="40"/>
          <w:szCs w:val="40"/>
        </w:rPr>
        <w:br/>
      </w:r>
      <w:r w:rsidRPr="009E119B">
        <w:rPr>
          <w:rFonts w:ascii="Arial" w:hAnsi="Arial" w:cs="Arial"/>
          <w:b/>
          <w:bCs/>
          <w:sz w:val="40"/>
          <w:szCs w:val="40"/>
        </w:rPr>
        <w:t xml:space="preserve">Genussfrühling als </w:t>
      </w:r>
      <w:r w:rsidR="00BF3CF6">
        <w:rPr>
          <w:rFonts w:ascii="Arial" w:hAnsi="Arial" w:cs="Arial"/>
          <w:b/>
          <w:bCs/>
          <w:sz w:val="40"/>
          <w:szCs w:val="40"/>
        </w:rPr>
        <w:t xml:space="preserve">neues </w:t>
      </w:r>
      <w:r w:rsidRPr="009E119B">
        <w:rPr>
          <w:rFonts w:ascii="Arial" w:hAnsi="Arial" w:cs="Arial"/>
          <w:b/>
          <w:bCs/>
          <w:sz w:val="40"/>
          <w:szCs w:val="40"/>
        </w:rPr>
        <w:t>kulinarisches Erlebnis im Salzkammergut</w:t>
      </w:r>
    </w:p>
    <w:p w14:paraId="126801CF" w14:textId="77777777" w:rsidR="009E119B" w:rsidRPr="009E119B" w:rsidRDefault="009E119B" w:rsidP="009E119B">
      <w:pPr>
        <w:spacing w:line="276" w:lineRule="auto"/>
        <w:jc w:val="both"/>
        <w:rPr>
          <w:rFonts w:ascii="Arial" w:hAnsi="Arial" w:cs="Arial"/>
        </w:rPr>
      </w:pPr>
    </w:p>
    <w:p w14:paraId="74174FFF" w14:textId="149AD33E" w:rsidR="009E119B" w:rsidRPr="000F0813" w:rsidRDefault="009E119B" w:rsidP="009E119B">
      <w:pPr>
        <w:spacing w:line="276" w:lineRule="auto"/>
        <w:jc w:val="both"/>
        <w:rPr>
          <w:rFonts w:ascii="Arial" w:hAnsi="Arial" w:cs="Arial"/>
          <w:b/>
          <w:bCs/>
          <w:i/>
          <w:iCs/>
        </w:rPr>
      </w:pPr>
      <w:bookmarkStart w:id="2" w:name="_Hlk130904317"/>
      <w:r w:rsidRPr="009E119B">
        <w:rPr>
          <w:rFonts w:ascii="Arial" w:hAnsi="Arial" w:cs="Arial"/>
          <w:b/>
          <w:bCs/>
          <w:i/>
          <w:iCs/>
        </w:rPr>
        <w:t>Der Genussfrühling „Salz in der Suppe“ –</w:t>
      </w:r>
      <w:r>
        <w:rPr>
          <w:rFonts w:ascii="Arial" w:hAnsi="Arial" w:cs="Arial"/>
          <w:b/>
          <w:bCs/>
          <w:i/>
          <w:iCs/>
        </w:rPr>
        <w:t xml:space="preserve"> </w:t>
      </w:r>
      <w:r w:rsidRPr="009E119B">
        <w:rPr>
          <w:rFonts w:ascii="Arial" w:hAnsi="Arial" w:cs="Arial"/>
          <w:b/>
          <w:bCs/>
          <w:i/>
          <w:iCs/>
        </w:rPr>
        <w:t xml:space="preserve">salzindersuppe.at – feiert 2023 Premiere und lädt damit zum flächenmäßig größten Kulinarik-Erlebnis im Salzkammergut ein. </w:t>
      </w:r>
      <w:bookmarkEnd w:id="2"/>
      <w:r w:rsidRPr="009E119B">
        <w:rPr>
          <w:rFonts w:ascii="Arial" w:hAnsi="Arial" w:cs="Arial"/>
          <w:b/>
          <w:bCs/>
          <w:i/>
          <w:iCs/>
        </w:rPr>
        <w:t>Von 28. April bis 28. Mai wird der „Seensuchtsort“ zum Place to be für alle, die feines Essen mögen und sich zwischen Bergen und Seen wohlfühlen. Die Wirtshäuser, Restaurants und Genusshandwerksläden der acht zugehörigen Tourismusregionen rücken 30 Tage lang jene „Ingredienzien“ in den Mittelpunkt, die ihre Küche geprägt haben und sie auch miteinander verbinden: Salz – Wasser – Fisch.</w:t>
      </w:r>
      <w:r w:rsidR="000F0813">
        <w:rPr>
          <w:rFonts w:ascii="Arial" w:hAnsi="Arial" w:cs="Arial"/>
          <w:b/>
          <w:bCs/>
          <w:i/>
          <w:iCs/>
        </w:rPr>
        <w:t xml:space="preserve"> </w:t>
      </w:r>
      <w:r w:rsidR="000F0813" w:rsidRPr="00BA747F">
        <w:rPr>
          <w:rFonts w:ascii="Arial" w:hAnsi="Arial" w:cs="Arial"/>
          <w:b/>
          <w:bCs/>
          <w:i/>
          <w:iCs/>
        </w:rPr>
        <w:t>Auch i</w:t>
      </w:r>
      <w:r w:rsidR="00F14263" w:rsidRPr="00BA747F">
        <w:rPr>
          <w:rFonts w:ascii="Arial" w:hAnsi="Arial" w:cs="Arial"/>
          <w:b/>
          <w:bCs/>
          <w:i/>
          <w:iCs/>
        </w:rPr>
        <w:t>m</w:t>
      </w:r>
      <w:r w:rsidR="000F0813" w:rsidRPr="00BA747F">
        <w:rPr>
          <w:rFonts w:ascii="Arial" w:hAnsi="Arial" w:cs="Arial"/>
          <w:b/>
          <w:bCs/>
          <w:i/>
          <w:iCs/>
        </w:rPr>
        <w:t xml:space="preserve"> Salzburg</w:t>
      </w:r>
      <w:r w:rsidR="00F14263" w:rsidRPr="00BA747F">
        <w:rPr>
          <w:rFonts w:ascii="Arial" w:hAnsi="Arial" w:cs="Arial"/>
          <w:b/>
          <w:bCs/>
          <w:i/>
          <w:iCs/>
        </w:rPr>
        <w:t>er Land</w:t>
      </w:r>
      <w:r w:rsidR="000F0813" w:rsidRPr="00BA747F">
        <w:rPr>
          <w:rFonts w:ascii="Arial" w:hAnsi="Arial" w:cs="Arial"/>
          <w:b/>
          <w:bCs/>
          <w:i/>
          <w:iCs/>
        </w:rPr>
        <w:t xml:space="preserve"> –</w:t>
      </w:r>
      <w:r w:rsidR="00F14263" w:rsidRPr="00BA747F">
        <w:rPr>
          <w:rFonts w:ascii="Arial" w:hAnsi="Arial" w:cs="Arial"/>
          <w:b/>
          <w:bCs/>
          <w:i/>
          <w:iCs/>
        </w:rPr>
        <w:t xml:space="preserve"> i</w:t>
      </w:r>
      <w:r w:rsidR="000F0813" w:rsidRPr="00BA747F">
        <w:rPr>
          <w:rFonts w:ascii="Arial" w:hAnsi="Arial" w:cs="Arial"/>
          <w:b/>
          <w:bCs/>
          <w:i/>
          <w:iCs/>
        </w:rPr>
        <w:t>n der Fuchlseeregion und am Wolfgangsee – können Gäste und Einheimische den Genussfrühling e</w:t>
      </w:r>
      <w:r w:rsidR="00F14263" w:rsidRPr="00BA747F">
        <w:rPr>
          <w:rFonts w:ascii="Arial" w:hAnsi="Arial" w:cs="Arial"/>
          <w:b/>
          <w:bCs/>
          <w:i/>
          <w:iCs/>
        </w:rPr>
        <w:t>rleben</w:t>
      </w:r>
      <w:r w:rsidR="000F0813" w:rsidRPr="00BA747F">
        <w:rPr>
          <w:rFonts w:ascii="Arial" w:hAnsi="Arial" w:cs="Arial"/>
          <w:b/>
          <w:bCs/>
          <w:i/>
          <w:iCs/>
        </w:rPr>
        <w:t>.</w:t>
      </w:r>
      <w:r w:rsidR="000F0813">
        <w:rPr>
          <w:rFonts w:ascii="Arial" w:hAnsi="Arial" w:cs="Arial"/>
          <w:b/>
          <w:bCs/>
          <w:i/>
          <w:iCs/>
        </w:rPr>
        <w:t xml:space="preserve"> </w:t>
      </w:r>
    </w:p>
    <w:p w14:paraId="3EE07016" w14:textId="2B8A5395" w:rsidR="009E119B" w:rsidRDefault="009E119B" w:rsidP="009E119B">
      <w:pPr>
        <w:spacing w:line="276" w:lineRule="auto"/>
        <w:jc w:val="both"/>
        <w:rPr>
          <w:rFonts w:ascii="Arial" w:hAnsi="Arial" w:cs="Arial"/>
        </w:rPr>
      </w:pPr>
      <w:r w:rsidRPr="009E119B">
        <w:rPr>
          <w:rFonts w:ascii="Arial" w:hAnsi="Arial" w:cs="Arial"/>
        </w:rPr>
        <w:t xml:space="preserve">Am 28. April startet mit „Salz in </w:t>
      </w:r>
      <w:r w:rsidR="005263A7">
        <w:rPr>
          <w:rFonts w:ascii="Arial" w:hAnsi="Arial" w:cs="Arial"/>
        </w:rPr>
        <w:t xml:space="preserve">der </w:t>
      </w:r>
      <w:r w:rsidRPr="009E119B">
        <w:rPr>
          <w:rFonts w:ascii="Arial" w:hAnsi="Arial" w:cs="Arial"/>
        </w:rPr>
        <w:t xml:space="preserve">Suppe“ der erste Genussfrühling im Salzkammergut. In mehr als 100 Betrieben und bei über 20 Veranstaltungen lässt sich die charaktervolle Region, die sich über die drei Bundesländer Oberösterreich, Salzburg und Steiermark erstreckt, kulinarisch erleben. Beim </w:t>
      </w:r>
      <w:r w:rsidR="00267D30">
        <w:rPr>
          <w:rFonts w:ascii="Arial" w:hAnsi="Arial" w:cs="Arial"/>
        </w:rPr>
        <w:t>„Salz in der Suppe“</w:t>
      </w:r>
      <w:r w:rsidRPr="009E119B">
        <w:rPr>
          <w:rFonts w:ascii="Arial" w:hAnsi="Arial" w:cs="Arial"/>
        </w:rPr>
        <w:t xml:space="preserve"> sind „Seensüchtige“ mit Genuss-Sinn eingeladen, sich mit lokalen, aromatischen und raffinierten Köstlichkeiten verwöhnen zu lassen. Dabei sind sie von außergewöhnlichen (Natur-)Schauplätzen umgeben – eine traumhafte Genuss-Kulisse, die auch die Seele nährt. </w:t>
      </w:r>
      <w:r w:rsidRPr="00591EE0">
        <w:rPr>
          <w:rFonts w:ascii="Arial" w:hAnsi="Arial" w:cs="Arial"/>
        </w:rPr>
        <w:t>„</w:t>
      </w:r>
      <w:r w:rsidRPr="003F7CF7">
        <w:rPr>
          <w:rFonts w:ascii="Arial" w:hAnsi="Arial" w:cs="Arial"/>
        </w:rPr>
        <w:t>Wir laden alle Gäste und Einheimischen dazu ein, genussvoll in den Frühling zu starten und das Salzkammergut ganz bewusst zu ‚erschmecken‘. Dafür haben</w:t>
      </w:r>
      <w:r w:rsidR="004161C2">
        <w:rPr>
          <w:rFonts w:ascii="Arial" w:hAnsi="Arial" w:cs="Arial"/>
        </w:rPr>
        <w:t xml:space="preserve"> </w:t>
      </w:r>
      <w:r w:rsidRPr="003F7CF7">
        <w:rPr>
          <w:rFonts w:ascii="Arial" w:hAnsi="Arial" w:cs="Arial"/>
        </w:rPr>
        <w:t xml:space="preserve">KöchInnen aus dem Salzkammergut </w:t>
      </w:r>
      <w:r w:rsidR="00BF3CF6" w:rsidRPr="003F7CF7">
        <w:rPr>
          <w:rFonts w:ascii="Arial" w:hAnsi="Arial" w:cs="Arial"/>
        </w:rPr>
        <w:t xml:space="preserve">spezielle </w:t>
      </w:r>
      <w:r w:rsidRPr="003F7CF7">
        <w:rPr>
          <w:rFonts w:ascii="Arial" w:hAnsi="Arial" w:cs="Arial"/>
        </w:rPr>
        <w:t xml:space="preserve">Menüs kreiert und Speisen auf </w:t>
      </w:r>
      <w:r w:rsidR="00591EE0" w:rsidRPr="003F7CF7">
        <w:rPr>
          <w:rFonts w:ascii="Arial" w:hAnsi="Arial" w:cs="Arial"/>
        </w:rPr>
        <w:t>ihre</w:t>
      </w:r>
      <w:r w:rsidRPr="003F7CF7">
        <w:rPr>
          <w:rFonts w:ascii="Arial" w:hAnsi="Arial" w:cs="Arial"/>
        </w:rPr>
        <w:t xml:space="preserve"> Karte</w:t>
      </w:r>
      <w:r w:rsidR="00591EE0" w:rsidRPr="003F7CF7">
        <w:rPr>
          <w:rFonts w:ascii="Arial" w:hAnsi="Arial" w:cs="Arial"/>
        </w:rPr>
        <w:t>n</w:t>
      </w:r>
      <w:r w:rsidRPr="003F7CF7">
        <w:rPr>
          <w:rFonts w:ascii="Arial" w:hAnsi="Arial" w:cs="Arial"/>
        </w:rPr>
        <w:t xml:space="preserve"> gesetzt, die den kulinarischen Reichtum der Region abbilden“, </w:t>
      </w:r>
      <w:r w:rsidR="00C462CD" w:rsidRPr="003F7CF7">
        <w:rPr>
          <w:rFonts w:ascii="Arial" w:hAnsi="Arial" w:cs="Arial"/>
        </w:rPr>
        <w:t>betont</w:t>
      </w:r>
      <w:r w:rsidRPr="003F7CF7">
        <w:rPr>
          <w:rFonts w:ascii="Arial" w:hAnsi="Arial" w:cs="Arial"/>
        </w:rPr>
        <w:t xml:space="preserve"> </w:t>
      </w:r>
      <w:r w:rsidR="00A22009" w:rsidRPr="003F7CF7">
        <w:rPr>
          <w:rFonts w:ascii="Arial" w:hAnsi="Arial" w:cs="Arial"/>
        </w:rPr>
        <w:t>Dominik Edlinger</w:t>
      </w:r>
      <w:r w:rsidRPr="009E119B">
        <w:rPr>
          <w:rFonts w:ascii="Arial" w:hAnsi="Arial" w:cs="Arial"/>
        </w:rPr>
        <w:t xml:space="preserve"> vom </w:t>
      </w:r>
      <w:r w:rsidR="00A22009">
        <w:rPr>
          <w:rFonts w:ascii="Arial" w:hAnsi="Arial" w:cs="Arial"/>
        </w:rPr>
        <w:t>Restaurant</w:t>
      </w:r>
      <w:r w:rsidRPr="009E119B">
        <w:rPr>
          <w:rFonts w:ascii="Arial" w:hAnsi="Arial" w:cs="Arial"/>
        </w:rPr>
        <w:t xml:space="preserve"> </w:t>
      </w:r>
      <w:r w:rsidR="00A22009" w:rsidRPr="00A22009">
        <w:rPr>
          <w:rFonts w:ascii="Arial" w:hAnsi="Arial" w:cs="Arial"/>
        </w:rPr>
        <w:t>SeeSushi®</w:t>
      </w:r>
      <w:r w:rsidR="00A22009">
        <w:rPr>
          <w:rFonts w:ascii="Arial" w:hAnsi="Arial" w:cs="Arial"/>
        </w:rPr>
        <w:t xml:space="preserve"> aus Strobl am Wolfgangsee</w:t>
      </w:r>
      <w:r w:rsidRPr="009E119B">
        <w:rPr>
          <w:rFonts w:ascii="Arial" w:hAnsi="Arial" w:cs="Arial"/>
        </w:rPr>
        <w:t xml:space="preserve"> stellvertretend für seine BerufskollegInnen. Für „Salz in der Suppe“ haben sich KöchInnen und GenussproduzentInnen aus allen </w:t>
      </w:r>
      <w:r w:rsidR="00591EE0">
        <w:rPr>
          <w:rFonts w:ascii="Arial" w:hAnsi="Arial" w:cs="Arial"/>
        </w:rPr>
        <w:t>acht</w:t>
      </w:r>
      <w:r w:rsidRPr="009E119B">
        <w:rPr>
          <w:rFonts w:ascii="Arial" w:hAnsi="Arial" w:cs="Arial"/>
        </w:rPr>
        <w:t xml:space="preserve"> Tourismusregionen zusammeng</w:t>
      </w:r>
      <w:r w:rsidR="00C462CD">
        <w:rPr>
          <w:rFonts w:ascii="Arial" w:hAnsi="Arial" w:cs="Arial"/>
        </w:rPr>
        <w:t>efunden</w:t>
      </w:r>
      <w:r w:rsidRPr="009E119B">
        <w:rPr>
          <w:rFonts w:ascii="Arial" w:hAnsi="Arial" w:cs="Arial"/>
        </w:rPr>
        <w:t xml:space="preserve"> und </w:t>
      </w:r>
      <w:r w:rsidR="00BF3CF6">
        <w:rPr>
          <w:rFonts w:ascii="Arial" w:hAnsi="Arial" w:cs="Arial"/>
        </w:rPr>
        <w:t xml:space="preserve">stellen ihre Küche unter ein gemeinsames Motto. </w:t>
      </w:r>
    </w:p>
    <w:p w14:paraId="0684BF1E" w14:textId="77777777" w:rsidR="009E119B" w:rsidRPr="009E119B" w:rsidRDefault="009E119B" w:rsidP="009E119B">
      <w:pPr>
        <w:spacing w:line="276" w:lineRule="auto"/>
        <w:jc w:val="both"/>
        <w:rPr>
          <w:rFonts w:ascii="Arial" w:hAnsi="Arial" w:cs="Arial"/>
        </w:rPr>
      </w:pPr>
    </w:p>
    <w:p w14:paraId="4338D8D4" w14:textId="556B60DA" w:rsidR="009E119B" w:rsidRPr="009E119B" w:rsidRDefault="009E119B" w:rsidP="009E119B">
      <w:pPr>
        <w:spacing w:line="276" w:lineRule="auto"/>
        <w:jc w:val="both"/>
        <w:rPr>
          <w:rFonts w:ascii="Arial" w:hAnsi="Arial" w:cs="Arial"/>
          <w:b/>
          <w:bCs/>
        </w:rPr>
      </w:pPr>
      <w:r w:rsidRPr="009E119B">
        <w:rPr>
          <w:rFonts w:ascii="Arial" w:hAnsi="Arial" w:cs="Arial"/>
          <w:b/>
          <w:bCs/>
        </w:rPr>
        <w:t>Motto</w:t>
      </w:r>
      <w:r w:rsidR="00BF3CF6">
        <w:rPr>
          <w:rFonts w:ascii="Arial" w:hAnsi="Arial" w:cs="Arial"/>
          <w:b/>
          <w:bCs/>
        </w:rPr>
        <w:t xml:space="preserve"> des Genussfrühling</w:t>
      </w:r>
      <w:r w:rsidR="00591EE0">
        <w:rPr>
          <w:rFonts w:ascii="Arial" w:hAnsi="Arial" w:cs="Arial"/>
          <w:b/>
          <w:bCs/>
        </w:rPr>
        <w:t>s</w:t>
      </w:r>
      <w:r w:rsidRPr="009E119B">
        <w:rPr>
          <w:rFonts w:ascii="Arial" w:hAnsi="Arial" w:cs="Arial"/>
          <w:b/>
          <w:bCs/>
        </w:rPr>
        <w:t xml:space="preserve"> 2023</w:t>
      </w:r>
      <w:r w:rsidR="00BF3CF6">
        <w:rPr>
          <w:rFonts w:ascii="Arial" w:hAnsi="Arial" w:cs="Arial"/>
          <w:b/>
          <w:bCs/>
        </w:rPr>
        <w:t>:</w:t>
      </w:r>
      <w:r w:rsidRPr="009E119B">
        <w:rPr>
          <w:rFonts w:ascii="Arial" w:hAnsi="Arial" w:cs="Arial"/>
          <w:b/>
          <w:bCs/>
        </w:rPr>
        <w:t xml:space="preserve"> „Salz – Wasser – Fisch“ </w:t>
      </w:r>
    </w:p>
    <w:p w14:paraId="76E318E0" w14:textId="0C55BDEF" w:rsidR="009E119B" w:rsidRPr="009E119B" w:rsidRDefault="009E119B" w:rsidP="009E119B">
      <w:pPr>
        <w:spacing w:line="276" w:lineRule="auto"/>
        <w:jc w:val="both"/>
        <w:rPr>
          <w:rFonts w:ascii="Arial" w:hAnsi="Arial" w:cs="Arial"/>
        </w:rPr>
      </w:pPr>
      <w:r w:rsidRPr="009E119B">
        <w:rPr>
          <w:rFonts w:ascii="Arial" w:hAnsi="Arial" w:cs="Arial"/>
        </w:rPr>
        <w:t>Als neuer Fixpunkt in der Kulinarikszene läutet „Salz in der Suppe“ von nun an jährlich die im Salzkammergut besonders erlebenswerte Frühlingssaison ein. Im ersten Jahr lautet das Motto des Genussfrühling</w:t>
      </w:r>
      <w:r w:rsidR="005263A7">
        <w:rPr>
          <w:rFonts w:ascii="Arial" w:hAnsi="Arial" w:cs="Arial"/>
        </w:rPr>
        <w:t>s</w:t>
      </w:r>
      <w:r w:rsidRPr="009E119B">
        <w:rPr>
          <w:rFonts w:ascii="Arial" w:hAnsi="Arial" w:cs="Arial"/>
        </w:rPr>
        <w:t xml:space="preserve"> „Salz – Wasser – Fisch“. Denn das Salz hat der aus Gestein und Wasser geformten Region ihren Namen geschenkt. Und mit mehr als 76 glasklaren Seen blickt das Salzkammergut auf eine lange Tradition in Fischfang und -zucht zurück, die heute altbewährt-innovativ weitergelebt wird. Wie kräftig das Salzkammergut im Geschmack ist, erleben Einheimische und Gäste beim Genussfrühling selbst: Salz und Wasser, das „weiße und blaue Gold“, haben die regionale Küche geformt und einzigartige Spezialitäten hervorgebracht. </w:t>
      </w:r>
      <w:r w:rsidRPr="003F7CF7">
        <w:rPr>
          <w:rFonts w:ascii="Arial" w:hAnsi="Arial" w:cs="Arial"/>
        </w:rPr>
        <w:t xml:space="preserve">„Bei </w:t>
      </w:r>
      <w:r w:rsidRPr="003F7CF7">
        <w:rPr>
          <w:rFonts w:ascii="Arial" w:hAnsi="Arial" w:cs="Arial"/>
        </w:rPr>
        <w:lastRenderedPageBreak/>
        <w:t xml:space="preserve">uns kommen die Produkte frisch von den Seen, Bächen, Wiesen und Feldern auf die Teller – </w:t>
      </w:r>
      <w:r w:rsidR="00C462CD" w:rsidRPr="003F7CF7">
        <w:rPr>
          <w:rFonts w:ascii="Arial" w:hAnsi="Arial" w:cs="Arial"/>
        </w:rPr>
        <w:t>und das in höchster</w:t>
      </w:r>
      <w:r w:rsidRPr="003F7CF7">
        <w:rPr>
          <w:rFonts w:ascii="Arial" w:hAnsi="Arial" w:cs="Arial"/>
        </w:rPr>
        <w:t xml:space="preserve"> Qualität</w:t>
      </w:r>
      <w:r w:rsidR="00C462CD" w:rsidRPr="003F7CF7">
        <w:rPr>
          <w:rFonts w:ascii="Arial" w:hAnsi="Arial" w:cs="Arial"/>
        </w:rPr>
        <w:t>, das schmeckt man</w:t>
      </w:r>
      <w:r w:rsidR="003E6FCD" w:rsidRPr="003F7CF7">
        <w:rPr>
          <w:rFonts w:ascii="Arial" w:hAnsi="Arial" w:cs="Arial"/>
        </w:rPr>
        <w:t xml:space="preserve">. Im Mittelpunkt stehen </w:t>
      </w:r>
      <w:r w:rsidR="00C462CD" w:rsidRPr="003F7CF7">
        <w:rPr>
          <w:rFonts w:ascii="Arial" w:hAnsi="Arial" w:cs="Arial"/>
        </w:rPr>
        <w:t xml:space="preserve">dabei </w:t>
      </w:r>
      <w:r w:rsidRPr="003F7CF7">
        <w:rPr>
          <w:rFonts w:ascii="Arial" w:hAnsi="Arial" w:cs="Arial"/>
        </w:rPr>
        <w:t>exzellente Fisch-Gerichte mit Reinanke, Saibling</w:t>
      </w:r>
      <w:r w:rsidR="00C462CD" w:rsidRPr="003F7CF7">
        <w:rPr>
          <w:rFonts w:ascii="Arial" w:hAnsi="Arial" w:cs="Arial"/>
        </w:rPr>
        <w:t xml:space="preserve">, </w:t>
      </w:r>
      <w:r w:rsidRPr="003F7CF7">
        <w:rPr>
          <w:rFonts w:ascii="Arial" w:hAnsi="Arial" w:cs="Arial"/>
        </w:rPr>
        <w:t>Forelle</w:t>
      </w:r>
      <w:r w:rsidR="00C462CD" w:rsidRPr="003F7CF7">
        <w:rPr>
          <w:rFonts w:ascii="Arial" w:hAnsi="Arial" w:cs="Arial"/>
        </w:rPr>
        <w:t xml:space="preserve"> &amp; Co. Das Salz, das so bezeichnend für die Region ist, gibt </w:t>
      </w:r>
      <w:r w:rsidR="00BF3CF6" w:rsidRPr="003F7CF7">
        <w:rPr>
          <w:rFonts w:ascii="Arial" w:hAnsi="Arial" w:cs="Arial"/>
        </w:rPr>
        <w:t xml:space="preserve">unseren </w:t>
      </w:r>
      <w:r w:rsidR="00C462CD" w:rsidRPr="003F7CF7">
        <w:rPr>
          <w:rFonts w:ascii="Arial" w:hAnsi="Arial" w:cs="Arial"/>
        </w:rPr>
        <w:t>Gerichten die spezielle Note und ist hochwertige Basis – auch</w:t>
      </w:r>
      <w:r w:rsidR="00591EE0" w:rsidRPr="003F7CF7">
        <w:rPr>
          <w:rFonts w:ascii="Arial" w:hAnsi="Arial" w:cs="Arial"/>
        </w:rPr>
        <w:t xml:space="preserve"> für</w:t>
      </w:r>
      <w:r w:rsidR="00C462CD" w:rsidRPr="003F7CF7">
        <w:rPr>
          <w:rFonts w:ascii="Arial" w:hAnsi="Arial" w:cs="Arial"/>
        </w:rPr>
        <w:t xml:space="preserve"> zahlreiche Süßspeisen</w:t>
      </w:r>
      <w:r w:rsidR="003E6FCD" w:rsidRPr="003F7CF7">
        <w:rPr>
          <w:rFonts w:ascii="Arial" w:hAnsi="Arial" w:cs="Arial"/>
        </w:rPr>
        <w:t xml:space="preserve">“, betont </w:t>
      </w:r>
      <w:r w:rsidR="00A22009" w:rsidRPr="003F7CF7">
        <w:rPr>
          <w:rFonts w:ascii="Arial" w:hAnsi="Arial" w:cs="Arial"/>
        </w:rPr>
        <w:t>Johannes Fuchs</w:t>
      </w:r>
      <w:r w:rsidR="00A22009">
        <w:rPr>
          <w:rFonts w:ascii="Arial" w:hAnsi="Arial" w:cs="Arial"/>
        </w:rPr>
        <w:t xml:space="preserve"> vom Arabella Jagdhof am Fuschlsee</w:t>
      </w:r>
      <w:r w:rsidR="003E6FCD">
        <w:rPr>
          <w:rFonts w:ascii="Arial" w:hAnsi="Arial" w:cs="Arial"/>
        </w:rPr>
        <w:t xml:space="preserve">. </w:t>
      </w:r>
      <w:r w:rsidR="00A22009">
        <w:rPr>
          <w:rFonts w:ascii="Arial" w:hAnsi="Arial" w:cs="Arial"/>
        </w:rPr>
        <w:t>Edlinger und Fuchs</w:t>
      </w:r>
      <w:r w:rsidR="003E6FCD">
        <w:rPr>
          <w:rFonts w:ascii="Arial" w:hAnsi="Arial" w:cs="Arial"/>
        </w:rPr>
        <w:t xml:space="preserve"> </w:t>
      </w:r>
      <w:r w:rsidR="00C462CD">
        <w:rPr>
          <w:rFonts w:ascii="Arial" w:hAnsi="Arial" w:cs="Arial"/>
        </w:rPr>
        <w:t>zählen zu jenen mehr als</w:t>
      </w:r>
      <w:r w:rsidR="003E6FCD">
        <w:rPr>
          <w:rFonts w:ascii="Arial" w:hAnsi="Arial" w:cs="Arial"/>
        </w:rPr>
        <w:t xml:space="preserve"> 100 GenussproduzentInnen, die </w:t>
      </w:r>
      <w:r w:rsidR="000F0545">
        <w:rPr>
          <w:rFonts w:ascii="Arial" w:hAnsi="Arial" w:cs="Arial"/>
        </w:rPr>
        <w:t xml:space="preserve">das Salzkammergut im Genussfrühling kulinarisch bespielen. </w:t>
      </w:r>
    </w:p>
    <w:p w14:paraId="013E3DBE" w14:textId="77777777" w:rsidR="009E119B" w:rsidRPr="009E119B" w:rsidRDefault="009E119B" w:rsidP="009E119B">
      <w:pPr>
        <w:spacing w:line="276" w:lineRule="auto"/>
        <w:jc w:val="both"/>
        <w:rPr>
          <w:rFonts w:ascii="Arial" w:hAnsi="Arial" w:cs="Arial"/>
        </w:rPr>
      </w:pPr>
    </w:p>
    <w:p w14:paraId="4BD358F2" w14:textId="77777777" w:rsidR="009E119B" w:rsidRPr="000F0545" w:rsidRDefault="009E119B" w:rsidP="009E119B">
      <w:pPr>
        <w:spacing w:line="276" w:lineRule="auto"/>
        <w:jc w:val="both"/>
        <w:rPr>
          <w:rFonts w:ascii="Arial" w:hAnsi="Arial" w:cs="Arial"/>
          <w:b/>
          <w:bCs/>
        </w:rPr>
      </w:pPr>
      <w:r w:rsidRPr="000F0545">
        <w:rPr>
          <w:rFonts w:ascii="Arial" w:hAnsi="Arial" w:cs="Arial"/>
          <w:b/>
          <w:bCs/>
        </w:rPr>
        <w:t xml:space="preserve">100 Betriebe mit Spezial-Rezepten und „Salz-Bier“ </w:t>
      </w:r>
    </w:p>
    <w:p w14:paraId="06081B3A" w14:textId="3920088F" w:rsidR="009E119B" w:rsidRPr="009E119B" w:rsidRDefault="009E119B" w:rsidP="009E119B">
      <w:pPr>
        <w:spacing w:line="276" w:lineRule="auto"/>
        <w:jc w:val="both"/>
        <w:rPr>
          <w:rFonts w:ascii="Arial" w:hAnsi="Arial" w:cs="Arial"/>
        </w:rPr>
      </w:pPr>
      <w:r w:rsidRPr="009E119B">
        <w:rPr>
          <w:rFonts w:ascii="Arial" w:hAnsi="Arial" w:cs="Arial"/>
        </w:rPr>
        <w:t xml:space="preserve">Für </w:t>
      </w:r>
      <w:r w:rsidR="00BF3CF6">
        <w:rPr>
          <w:rFonts w:ascii="Arial" w:hAnsi="Arial" w:cs="Arial"/>
        </w:rPr>
        <w:t>den 30-tägigen</w:t>
      </w:r>
      <w:r w:rsidRPr="009E119B">
        <w:rPr>
          <w:rFonts w:ascii="Arial" w:hAnsi="Arial" w:cs="Arial"/>
        </w:rPr>
        <w:t xml:space="preserve"> kulinarischen </w:t>
      </w:r>
      <w:r w:rsidR="00AF04D8">
        <w:rPr>
          <w:rFonts w:ascii="Arial" w:hAnsi="Arial" w:cs="Arial"/>
        </w:rPr>
        <w:t>Start in die Saison</w:t>
      </w:r>
      <w:r w:rsidRPr="009E119B">
        <w:rPr>
          <w:rFonts w:ascii="Arial" w:hAnsi="Arial" w:cs="Arial"/>
        </w:rPr>
        <w:t xml:space="preserve"> haben </w:t>
      </w:r>
      <w:r w:rsidR="000F0545">
        <w:rPr>
          <w:rFonts w:ascii="Arial" w:hAnsi="Arial" w:cs="Arial"/>
        </w:rPr>
        <w:t>die</w:t>
      </w:r>
      <w:r w:rsidRPr="009E119B">
        <w:rPr>
          <w:rFonts w:ascii="Arial" w:hAnsi="Arial" w:cs="Arial"/>
        </w:rPr>
        <w:t xml:space="preserve"> Gasthäuser, Restaurants und Genussmanufakturen im Salzkammergut ihre individuellen Genussfrühling-Rezepte kreiert. </w:t>
      </w:r>
      <w:r w:rsidR="00BF3CF6">
        <w:rPr>
          <w:rFonts w:ascii="Arial" w:hAnsi="Arial" w:cs="Arial"/>
        </w:rPr>
        <w:t>Einen Monat</w:t>
      </w:r>
      <w:r w:rsidRPr="009E119B">
        <w:rPr>
          <w:rFonts w:ascii="Arial" w:hAnsi="Arial" w:cs="Arial"/>
        </w:rPr>
        <w:t xml:space="preserve"> lang werden </w:t>
      </w:r>
      <w:r w:rsidR="00002D45">
        <w:rPr>
          <w:rFonts w:ascii="Arial" w:hAnsi="Arial" w:cs="Arial"/>
        </w:rPr>
        <w:t>feine</w:t>
      </w:r>
      <w:r w:rsidRPr="009E119B">
        <w:rPr>
          <w:rFonts w:ascii="Arial" w:hAnsi="Arial" w:cs="Arial"/>
        </w:rPr>
        <w:t xml:space="preserve"> Gustostückerl in den Gaststuben, an den Tischen und auf den Speisekarten der acht lokalen Tourismusregionen präsentiert. Von Steckerlfisch-Kreation</w:t>
      </w:r>
      <w:r w:rsidR="00BF3CF6">
        <w:rPr>
          <w:rFonts w:ascii="Arial" w:hAnsi="Arial" w:cs="Arial"/>
        </w:rPr>
        <w:t>en</w:t>
      </w:r>
      <w:r w:rsidRPr="009E119B">
        <w:rPr>
          <w:rFonts w:ascii="Arial" w:hAnsi="Arial" w:cs="Arial"/>
        </w:rPr>
        <w:t xml:space="preserve"> bis zu innovative</w:t>
      </w:r>
      <w:r w:rsidR="000F0545">
        <w:rPr>
          <w:rFonts w:ascii="Arial" w:hAnsi="Arial" w:cs="Arial"/>
        </w:rPr>
        <w:t>n</w:t>
      </w:r>
      <w:r w:rsidRPr="009E119B">
        <w:rPr>
          <w:rFonts w:ascii="Arial" w:hAnsi="Arial" w:cs="Arial"/>
        </w:rPr>
        <w:t xml:space="preserve"> 3-Gänge-Menü</w:t>
      </w:r>
      <w:r w:rsidR="000F0545">
        <w:rPr>
          <w:rFonts w:ascii="Arial" w:hAnsi="Arial" w:cs="Arial"/>
        </w:rPr>
        <w:t>s</w:t>
      </w:r>
      <w:r w:rsidRPr="009E119B">
        <w:rPr>
          <w:rFonts w:ascii="Arial" w:hAnsi="Arial" w:cs="Arial"/>
        </w:rPr>
        <w:t xml:space="preserve">, von der zarten Saiblingcremesuppe bis zum frisch geräucherten Fisch in der Salzkruste. Fisch-„Kunstwerke“ wie Alpenfischsalami, Knabberfisch oder SeeSushi® überraschen das Auge und schmeicheln dem Gaumen. Flüssiges Highlight ist das für den Genussfrühling </w:t>
      </w:r>
      <w:r w:rsidR="000F0545">
        <w:rPr>
          <w:rFonts w:ascii="Arial" w:hAnsi="Arial" w:cs="Arial"/>
        </w:rPr>
        <w:t>eigens eingebraute</w:t>
      </w:r>
      <w:r w:rsidRPr="009E119B">
        <w:rPr>
          <w:rFonts w:ascii="Arial" w:hAnsi="Arial" w:cs="Arial"/>
        </w:rPr>
        <w:t xml:space="preserve"> „Salz-Bier“</w:t>
      </w:r>
      <w:r w:rsidR="00BF3CF6">
        <w:rPr>
          <w:rFonts w:ascii="Arial" w:hAnsi="Arial" w:cs="Arial"/>
        </w:rPr>
        <w:t xml:space="preserve"> einer kleinen oberösterreichischen Brauerei. </w:t>
      </w:r>
    </w:p>
    <w:p w14:paraId="000940D0" w14:textId="77777777" w:rsidR="009E119B" w:rsidRPr="009E119B" w:rsidRDefault="009E119B" w:rsidP="009E119B">
      <w:pPr>
        <w:spacing w:line="276" w:lineRule="auto"/>
        <w:jc w:val="both"/>
        <w:rPr>
          <w:rFonts w:ascii="Arial" w:hAnsi="Arial" w:cs="Arial"/>
        </w:rPr>
      </w:pPr>
    </w:p>
    <w:p w14:paraId="7E081CA3" w14:textId="77777777" w:rsidR="009E119B" w:rsidRPr="00002D45" w:rsidRDefault="009E119B" w:rsidP="009E119B">
      <w:pPr>
        <w:spacing w:line="276" w:lineRule="auto"/>
        <w:jc w:val="both"/>
        <w:rPr>
          <w:rFonts w:ascii="Arial" w:hAnsi="Arial" w:cs="Arial"/>
          <w:b/>
          <w:bCs/>
        </w:rPr>
      </w:pPr>
      <w:r w:rsidRPr="00002D45">
        <w:rPr>
          <w:rFonts w:ascii="Arial" w:hAnsi="Arial" w:cs="Arial"/>
          <w:b/>
          <w:bCs/>
        </w:rPr>
        <w:t>20 erlesene Top-Events an Land und zu Wasser</w:t>
      </w:r>
    </w:p>
    <w:p w14:paraId="4A5A8883" w14:textId="0535834A" w:rsidR="009E119B" w:rsidRDefault="009E119B" w:rsidP="009E119B">
      <w:pPr>
        <w:spacing w:line="276" w:lineRule="auto"/>
        <w:jc w:val="both"/>
        <w:rPr>
          <w:rFonts w:ascii="Arial" w:hAnsi="Arial" w:cs="Arial"/>
        </w:rPr>
      </w:pPr>
      <w:r w:rsidRPr="009E119B">
        <w:rPr>
          <w:rFonts w:ascii="Arial" w:hAnsi="Arial" w:cs="Arial"/>
        </w:rPr>
        <w:t xml:space="preserve">Neben den kreativen Kulinarik-Angeboten in den Gaststuben </w:t>
      </w:r>
      <w:r w:rsidR="00002D45">
        <w:rPr>
          <w:rFonts w:ascii="Arial" w:hAnsi="Arial" w:cs="Arial"/>
        </w:rPr>
        <w:t xml:space="preserve">wird anlässlich </w:t>
      </w:r>
      <w:r w:rsidR="00267D30">
        <w:rPr>
          <w:rFonts w:ascii="Arial" w:hAnsi="Arial" w:cs="Arial"/>
        </w:rPr>
        <w:t>von „Salz in der Suppe“</w:t>
      </w:r>
      <w:r w:rsidRPr="009E119B">
        <w:rPr>
          <w:rFonts w:ascii="Arial" w:hAnsi="Arial" w:cs="Arial"/>
        </w:rPr>
        <w:t xml:space="preserve"> </w:t>
      </w:r>
      <w:r w:rsidR="00002D45">
        <w:rPr>
          <w:rFonts w:ascii="Arial" w:hAnsi="Arial" w:cs="Arial"/>
        </w:rPr>
        <w:t xml:space="preserve">zu </w:t>
      </w:r>
      <w:r w:rsidRPr="009E119B">
        <w:rPr>
          <w:rFonts w:ascii="Arial" w:hAnsi="Arial" w:cs="Arial"/>
        </w:rPr>
        <w:t>20 erlesene</w:t>
      </w:r>
      <w:r w:rsidR="00591EE0">
        <w:rPr>
          <w:rFonts w:ascii="Arial" w:hAnsi="Arial" w:cs="Arial"/>
        </w:rPr>
        <w:t>n</w:t>
      </w:r>
      <w:r w:rsidRPr="009E119B">
        <w:rPr>
          <w:rFonts w:ascii="Arial" w:hAnsi="Arial" w:cs="Arial"/>
        </w:rPr>
        <w:t xml:space="preserve"> Top-Events </w:t>
      </w:r>
      <w:r w:rsidR="00002D45">
        <w:rPr>
          <w:rFonts w:ascii="Arial" w:hAnsi="Arial" w:cs="Arial"/>
        </w:rPr>
        <w:t xml:space="preserve">geladen. Dazu zählen </w:t>
      </w:r>
      <w:r w:rsidRPr="009E119B">
        <w:rPr>
          <w:rFonts w:ascii="Arial" w:hAnsi="Arial" w:cs="Arial"/>
        </w:rPr>
        <w:t>genussvolle</w:t>
      </w:r>
      <w:r w:rsidR="00002D45">
        <w:rPr>
          <w:rFonts w:ascii="Arial" w:hAnsi="Arial" w:cs="Arial"/>
        </w:rPr>
        <w:t xml:space="preserve"> Erlebnisse der Extraklasse </w:t>
      </w:r>
      <w:r w:rsidRPr="009E119B">
        <w:rPr>
          <w:rFonts w:ascii="Arial" w:hAnsi="Arial" w:cs="Arial"/>
        </w:rPr>
        <w:t>auf den Seen, inmitten von Naturschauplätzen und zwischen historischen Gassen. Am Programm stehen unter anderem Feinschmecker-Schifffahrten sowie Zillen- und Plättentouren über die idyllischen Salzkammergut-Seen, ein Genussmarkt mit Live-Verkostungen, Fingerfood im Salzkammergut-Style, kulinarische Stadtführung</w:t>
      </w:r>
      <w:r w:rsidR="00002D45">
        <w:rPr>
          <w:rFonts w:ascii="Arial" w:hAnsi="Arial" w:cs="Arial"/>
        </w:rPr>
        <w:t>en</w:t>
      </w:r>
      <w:r w:rsidRPr="009E119B">
        <w:rPr>
          <w:rFonts w:ascii="Arial" w:hAnsi="Arial" w:cs="Arial"/>
        </w:rPr>
        <w:t xml:space="preserve"> oder ein „Culinary Hopping“ für Probierfreudige, um häppchenweise Neues zu gustieren.</w:t>
      </w:r>
      <w:r w:rsidR="00002D45">
        <w:rPr>
          <w:rFonts w:ascii="Arial" w:hAnsi="Arial" w:cs="Arial"/>
        </w:rPr>
        <w:t xml:space="preserve"> Mehr Informationen zum Programm und den Tickets unter </w:t>
      </w:r>
      <w:r w:rsidRPr="00A22009">
        <w:rPr>
          <w:rFonts w:ascii="Arial" w:hAnsi="Arial" w:cs="Arial"/>
          <w:b/>
          <w:bCs/>
        </w:rPr>
        <w:t>salzindersuppe.at</w:t>
      </w:r>
      <w:r w:rsidR="00002D45">
        <w:rPr>
          <w:rFonts w:ascii="Arial" w:hAnsi="Arial" w:cs="Arial"/>
        </w:rPr>
        <w:t xml:space="preserve">. </w:t>
      </w:r>
    </w:p>
    <w:p w14:paraId="1E53F031" w14:textId="448E7197" w:rsidR="00C90BF9" w:rsidRPr="00C90BF9" w:rsidRDefault="009D785A" w:rsidP="00C90BF9">
      <w:pPr>
        <w:pBdr>
          <w:bottom w:val="single" w:sz="6" w:space="1" w:color="auto"/>
        </w:pBdr>
        <w:spacing w:line="276" w:lineRule="auto"/>
        <w:jc w:val="right"/>
        <w:rPr>
          <w:rFonts w:ascii="Arial" w:hAnsi="Arial" w:cs="Arial"/>
          <w:i/>
          <w:iCs/>
          <w:sz w:val="18"/>
          <w:szCs w:val="18"/>
        </w:rPr>
      </w:pPr>
      <w:r w:rsidRPr="009D785A">
        <w:rPr>
          <w:rFonts w:ascii="Arial" w:hAnsi="Arial" w:cs="Arial"/>
          <w:i/>
          <w:iCs/>
          <w:sz w:val="18"/>
          <w:szCs w:val="18"/>
        </w:rPr>
        <w:t>29-03-2023</w:t>
      </w:r>
    </w:p>
    <w:p w14:paraId="58FF518A" w14:textId="19C46499" w:rsidR="003F7CF7" w:rsidRDefault="00002D45" w:rsidP="003E7DCA">
      <w:pPr>
        <w:spacing w:line="276" w:lineRule="auto"/>
        <w:rPr>
          <w:rFonts w:ascii="Arial" w:hAnsi="Arial" w:cs="Arial"/>
        </w:rPr>
      </w:pPr>
      <w:r w:rsidRPr="00D51A16">
        <w:rPr>
          <w:rFonts w:ascii="Arial" w:hAnsi="Arial" w:cs="Arial"/>
          <w:b/>
          <w:bCs/>
        </w:rPr>
        <w:t>Bildtext 1:</w:t>
      </w:r>
      <w:r>
        <w:rPr>
          <w:rFonts w:ascii="Arial" w:hAnsi="Arial" w:cs="Arial"/>
        </w:rPr>
        <w:t xml:space="preserve"> </w:t>
      </w:r>
      <w:r w:rsidR="003F7CF7" w:rsidRPr="003F7CF7">
        <w:rPr>
          <w:rFonts w:ascii="Arial" w:hAnsi="Arial" w:cs="Arial"/>
        </w:rPr>
        <w:t>Dominik Edlinger vom SeeSushi® in Strobl am Wolfgangsee (links) und Johannes Fuchs vom Arabella Jagdhof Resort am Fuschlsee zählen zu jene</w:t>
      </w:r>
      <w:r w:rsidR="00D51A16">
        <w:rPr>
          <w:rFonts w:ascii="Arial" w:hAnsi="Arial" w:cs="Arial"/>
        </w:rPr>
        <w:t>n</w:t>
      </w:r>
      <w:r w:rsidR="003F7CF7" w:rsidRPr="003F7CF7">
        <w:rPr>
          <w:rFonts w:ascii="Arial" w:hAnsi="Arial" w:cs="Arial"/>
        </w:rPr>
        <w:t xml:space="preserve"> Betrieben aus Salzburg, die ihre K</w:t>
      </w:r>
      <w:r w:rsidR="00215685">
        <w:rPr>
          <w:rFonts w:ascii="Arial" w:hAnsi="Arial" w:cs="Arial"/>
        </w:rPr>
        <w:t>üche</w:t>
      </w:r>
      <w:r w:rsidR="003F7CF7" w:rsidRPr="003F7CF7">
        <w:rPr>
          <w:rFonts w:ascii="Arial" w:hAnsi="Arial" w:cs="Arial"/>
        </w:rPr>
        <w:t xml:space="preserve"> unter das Motto „Salz – Wasser – Fisch“ stellen.</w:t>
      </w:r>
    </w:p>
    <w:p w14:paraId="2C004451" w14:textId="6FFD464F" w:rsidR="00D51A16" w:rsidRDefault="00002D45" w:rsidP="003E7DCA">
      <w:pPr>
        <w:spacing w:line="276" w:lineRule="auto"/>
        <w:rPr>
          <w:rFonts w:ascii="Arial" w:hAnsi="Arial" w:cs="Arial"/>
        </w:rPr>
      </w:pPr>
      <w:r w:rsidRPr="00D51A16">
        <w:rPr>
          <w:rFonts w:ascii="Arial" w:hAnsi="Arial" w:cs="Arial"/>
          <w:b/>
          <w:bCs/>
        </w:rPr>
        <w:t xml:space="preserve">Bildtext </w:t>
      </w:r>
      <w:r w:rsidR="00215685">
        <w:rPr>
          <w:rFonts w:ascii="Arial" w:hAnsi="Arial" w:cs="Arial"/>
          <w:b/>
          <w:bCs/>
        </w:rPr>
        <w:t>2</w:t>
      </w:r>
      <w:r w:rsidRPr="00D51A16">
        <w:rPr>
          <w:rFonts w:ascii="Arial" w:hAnsi="Arial" w:cs="Arial"/>
          <w:b/>
          <w:bCs/>
        </w:rPr>
        <w:t>:</w:t>
      </w:r>
      <w:r>
        <w:rPr>
          <w:rFonts w:ascii="Arial" w:hAnsi="Arial" w:cs="Arial"/>
        </w:rPr>
        <w:t xml:space="preserve"> </w:t>
      </w:r>
      <w:r w:rsidR="00D51A16" w:rsidRPr="00D51A16">
        <w:rPr>
          <w:rFonts w:ascii="Arial" w:hAnsi="Arial" w:cs="Arial"/>
        </w:rPr>
        <w:t>Über 100 GenussproduzentInnen aus dem Salzkammergut haben ihre individuellen Genussfrühling-Rezepte kreiert (im Bild v. l.): Johann Parzer (Fisch &amp; Pasta, Gmunden), Johannes Fuchs (Arabella Jagdhof Resort am Fuschlsee), Dominik Edlinger (SeeSushi®, Strobl), Marcel Ragger (Genussufer, Unterach a. Attersee), Katrin Gschwendtner (Sunnhof, Oberhofen) Christoph „Krauli“ Held (Siriuskogl, Bad Ischl), David Frey (Goiserer Mühle, Bad Goisern) und Franz Schrottshammer (Zauchenwirt, Bad Mitterndorf).</w:t>
      </w:r>
    </w:p>
    <w:p w14:paraId="627F322B" w14:textId="15323A88" w:rsidR="00215685" w:rsidRDefault="00215685" w:rsidP="003E7DCA">
      <w:pPr>
        <w:spacing w:line="276" w:lineRule="auto"/>
        <w:rPr>
          <w:rFonts w:ascii="Arial" w:hAnsi="Arial" w:cs="Arial"/>
        </w:rPr>
      </w:pPr>
      <w:bookmarkStart w:id="3" w:name="_Hlk130904352"/>
      <w:r w:rsidRPr="00215685">
        <w:rPr>
          <w:rFonts w:ascii="Arial" w:hAnsi="Arial" w:cs="Arial"/>
          <w:b/>
          <w:bCs/>
        </w:rPr>
        <w:t>Bildnachweis:</w:t>
      </w:r>
      <w:r w:rsidRPr="00215685">
        <w:rPr>
          <w:rFonts w:ascii="Arial" w:hAnsi="Arial" w:cs="Arial"/>
        </w:rPr>
        <w:t xml:space="preserve"> Hannelore Kirchner / Abdruck honorarfrei</w:t>
      </w:r>
      <w:r>
        <w:rPr>
          <w:rFonts w:ascii="Arial" w:hAnsi="Arial" w:cs="Arial"/>
        </w:rPr>
        <w:t>!</w:t>
      </w:r>
    </w:p>
    <w:bookmarkEnd w:id="3"/>
    <w:p w14:paraId="2F41128A" w14:textId="0D01B9F6" w:rsidR="00D51A16" w:rsidRPr="009E119B" w:rsidRDefault="00D51A16" w:rsidP="00FF05A6">
      <w:pPr>
        <w:pBdr>
          <w:bottom w:val="single" w:sz="6" w:space="1" w:color="auto"/>
        </w:pBdr>
        <w:spacing w:line="276" w:lineRule="auto"/>
        <w:rPr>
          <w:rFonts w:ascii="Arial" w:hAnsi="Arial" w:cs="Arial"/>
        </w:rPr>
      </w:pPr>
    </w:p>
    <w:p w14:paraId="789516C0" w14:textId="77777777" w:rsidR="00002D45" w:rsidRPr="00081687" w:rsidRDefault="00002D45" w:rsidP="00002D45">
      <w:pPr>
        <w:tabs>
          <w:tab w:val="left" w:pos="708"/>
          <w:tab w:val="center" w:pos="4536"/>
          <w:tab w:val="right" w:pos="9072"/>
        </w:tabs>
        <w:spacing w:after="0" w:line="260" w:lineRule="atLeast"/>
        <w:jc w:val="both"/>
        <w:outlineLvl w:val="0"/>
        <w:rPr>
          <w:rFonts w:ascii="Arial" w:eastAsia="Times" w:hAnsi="Arial" w:cs="Arial"/>
          <w:b/>
          <w:bCs/>
          <w:i/>
          <w:kern w:val="0"/>
          <w:sz w:val="20"/>
          <w:szCs w:val="20"/>
          <w:u w:val="single"/>
          <w:lang w:eastAsia="de-DE"/>
          <w14:ligatures w14:val="none"/>
        </w:rPr>
      </w:pPr>
      <w:r w:rsidRPr="00081687">
        <w:rPr>
          <w:rFonts w:ascii="Arial" w:eastAsia="Times" w:hAnsi="Arial" w:cs="Arial"/>
          <w:b/>
          <w:bCs/>
          <w:i/>
          <w:kern w:val="0"/>
          <w:sz w:val="20"/>
          <w:szCs w:val="20"/>
          <w:u w:val="single"/>
          <w:lang w:eastAsia="de-DE"/>
          <w14:ligatures w14:val="none"/>
        </w:rPr>
        <w:t xml:space="preserve">Rückfragen richten Sie bitte an: </w:t>
      </w:r>
    </w:p>
    <w:p w14:paraId="2A98DEF1" w14:textId="40DA6905" w:rsidR="00F66E8B" w:rsidRPr="00FF05A6" w:rsidRDefault="00002D45" w:rsidP="00FF05A6">
      <w:pPr>
        <w:tabs>
          <w:tab w:val="left" w:pos="708"/>
          <w:tab w:val="center" w:pos="4536"/>
          <w:tab w:val="right" w:pos="9072"/>
        </w:tabs>
        <w:spacing w:after="0" w:line="260" w:lineRule="atLeast"/>
        <w:outlineLvl w:val="0"/>
        <w:rPr>
          <w:rFonts w:ascii="Arial" w:eastAsia="Times" w:hAnsi="Arial" w:cs="Arial"/>
          <w:i/>
          <w:kern w:val="0"/>
          <w:sz w:val="20"/>
          <w:szCs w:val="20"/>
          <w:lang w:val="en-US" w:eastAsia="de-DE"/>
          <w14:ligatures w14:val="none"/>
        </w:rPr>
      </w:pPr>
      <w:r w:rsidRPr="00081687">
        <w:rPr>
          <w:rFonts w:ascii="Arial" w:eastAsia="Times" w:hAnsi="Arial" w:cs="Arial"/>
          <w:i/>
          <w:kern w:val="0"/>
          <w:sz w:val="20"/>
          <w:szCs w:val="20"/>
          <w:lang w:val="en-US" w:eastAsia="de-DE"/>
          <w14:ligatures w14:val="none"/>
        </w:rPr>
        <w:t xml:space="preserve">PICKER PR – talk about taste, Julia Fischer-Colbrie, Tel. 0662-841187-0, </w:t>
      </w:r>
      <w:hyperlink r:id="rId6" w:history="1">
        <w:r w:rsidR="00215A6B" w:rsidRPr="00B971BA">
          <w:rPr>
            <w:rStyle w:val="Hyperlink"/>
            <w:rFonts w:ascii="Arial" w:eastAsia="Times" w:hAnsi="Arial" w:cs="Arial"/>
            <w:i/>
            <w:kern w:val="0"/>
            <w:sz w:val="20"/>
            <w:szCs w:val="20"/>
            <w:lang w:val="en-US" w:eastAsia="de-DE"/>
            <w14:ligatures w14:val="none"/>
          </w:rPr>
          <w:t>office@picker-pr.at</w:t>
        </w:r>
      </w:hyperlink>
      <w:r w:rsidRPr="00081687">
        <w:rPr>
          <w:rFonts w:ascii="Arial" w:eastAsia="Times" w:hAnsi="Arial" w:cs="Arial"/>
          <w:i/>
          <w:kern w:val="0"/>
          <w:sz w:val="20"/>
          <w:szCs w:val="20"/>
          <w:lang w:val="en-US" w:eastAsia="de-DE"/>
          <w14:ligatures w14:val="none"/>
        </w:rPr>
        <w:t xml:space="preserve">; </w:t>
      </w:r>
      <w:hyperlink r:id="rId7" w:history="1">
        <w:r w:rsidRPr="00081687">
          <w:rPr>
            <w:rFonts w:ascii="Arial" w:eastAsia="Times" w:hAnsi="Arial" w:cs="Arial"/>
            <w:i/>
            <w:color w:val="0000FF"/>
            <w:kern w:val="0"/>
            <w:sz w:val="20"/>
            <w:szCs w:val="20"/>
            <w:u w:val="single"/>
            <w:lang w:val="en-US" w:eastAsia="de-DE"/>
            <w14:ligatures w14:val="none"/>
          </w:rPr>
          <w:t>www.picker-pr.at</w:t>
        </w:r>
      </w:hyperlink>
    </w:p>
    <w:sectPr w:rsidR="00F66E8B" w:rsidRPr="00FF05A6" w:rsidSect="00C90BF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B"/>
    <w:rsid w:val="00002D45"/>
    <w:rsid w:val="00081687"/>
    <w:rsid w:val="000F0545"/>
    <w:rsid w:val="000F0813"/>
    <w:rsid w:val="002076D1"/>
    <w:rsid w:val="00215685"/>
    <w:rsid w:val="00215A6B"/>
    <w:rsid w:val="00267D30"/>
    <w:rsid w:val="002E64F9"/>
    <w:rsid w:val="003E6FCD"/>
    <w:rsid w:val="003E7DCA"/>
    <w:rsid w:val="003F7CF7"/>
    <w:rsid w:val="004161C2"/>
    <w:rsid w:val="004524F6"/>
    <w:rsid w:val="005263A7"/>
    <w:rsid w:val="0054530F"/>
    <w:rsid w:val="00591EE0"/>
    <w:rsid w:val="005D76C8"/>
    <w:rsid w:val="00823F2A"/>
    <w:rsid w:val="008718E2"/>
    <w:rsid w:val="009D785A"/>
    <w:rsid w:val="009E119B"/>
    <w:rsid w:val="00A22009"/>
    <w:rsid w:val="00AF04D8"/>
    <w:rsid w:val="00BA747F"/>
    <w:rsid w:val="00BF3CF6"/>
    <w:rsid w:val="00C462CD"/>
    <w:rsid w:val="00C90BF9"/>
    <w:rsid w:val="00D22805"/>
    <w:rsid w:val="00D31506"/>
    <w:rsid w:val="00D51A16"/>
    <w:rsid w:val="00D93038"/>
    <w:rsid w:val="00E0504C"/>
    <w:rsid w:val="00F14263"/>
    <w:rsid w:val="00F66E8B"/>
    <w:rsid w:val="00FF0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954"/>
  <w15:chartTrackingRefBased/>
  <w15:docId w15:val="{F2B75F98-9C65-4F61-B70C-4730934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19B"/>
    <w:pPr>
      <w:ind w:left="720"/>
      <w:contextualSpacing/>
    </w:pPr>
  </w:style>
  <w:style w:type="character" w:styleId="Hyperlink">
    <w:name w:val="Hyperlink"/>
    <w:basedOn w:val="Absatz-Standardschriftart"/>
    <w:uiPriority w:val="99"/>
    <w:unhideWhenUsed/>
    <w:rsid w:val="00081687"/>
    <w:rPr>
      <w:color w:val="0563C1" w:themeColor="hyperlink"/>
      <w:u w:val="single"/>
    </w:rPr>
  </w:style>
  <w:style w:type="character" w:styleId="NichtaufgelsteErwhnung">
    <w:name w:val="Unresolved Mention"/>
    <w:basedOn w:val="Absatz-Standardschriftart"/>
    <w:uiPriority w:val="99"/>
    <w:semiHidden/>
    <w:unhideWhenUsed/>
    <w:rsid w:val="0008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Fischer-Colbrie</dc:creator>
  <cp:keywords/>
  <dc:description/>
  <cp:lastModifiedBy>Sabine Schreglmann</cp:lastModifiedBy>
  <cp:revision>9</cp:revision>
  <cp:lastPrinted>2023-03-27T06:59:00Z</cp:lastPrinted>
  <dcterms:created xsi:type="dcterms:W3CDTF">2023-03-28T11:57:00Z</dcterms:created>
  <dcterms:modified xsi:type="dcterms:W3CDTF">2023-03-28T13:45:00Z</dcterms:modified>
</cp:coreProperties>
</file>